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514A" w14:textId="77777777" w:rsidR="00AF35A4" w:rsidRDefault="00AF35A4">
      <w:pPr>
        <w:pStyle w:val="BodyText"/>
        <w:rPr>
          <w:rFonts w:ascii="Times New Roman"/>
          <w:sz w:val="20"/>
        </w:rPr>
      </w:pPr>
    </w:p>
    <w:p w14:paraId="175544B3" w14:textId="77777777" w:rsidR="00AF35A4" w:rsidRDefault="00AF35A4">
      <w:pPr>
        <w:pStyle w:val="BodyText"/>
        <w:rPr>
          <w:rFonts w:ascii="Times New Roman"/>
          <w:sz w:val="20"/>
        </w:rPr>
      </w:pPr>
    </w:p>
    <w:p w14:paraId="3D393F13" w14:textId="77777777" w:rsidR="00AF35A4" w:rsidRDefault="00AF35A4">
      <w:pPr>
        <w:pStyle w:val="BodyText"/>
        <w:rPr>
          <w:rFonts w:ascii="Times New Roman"/>
          <w:sz w:val="20"/>
        </w:rPr>
      </w:pPr>
    </w:p>
    <w:p w14:paraId="583590A5" w14:textId="77777777" w:rsidR="00AF35A4" w:rsidRDefault="00AF35A4">
      <w:pPr>
        <w:pStyle w:val="BodyText"/>
        <w:rPr>
          <w:rFonts w:ascii="Times New Roman"/>
          <w:sz w:val="20"/>
        </w:rPr>
      </w:pPr>
    </w:p>
    <w:p w14:paraId="19FAF47E" w14:textId="77777777" w:rsidR="00AF35A4" w:rsidRDefault="00AF35A4">
      <w:pPr>
        <w:pStyle w:val="BodyText"/>
        <w:spacing w:before="8"/>
        <w:rPr>
          <w:rFonts w:ascii="Times New Roman"/>
          <w:sz w:val="19"/>
        </w:rPr>
      </w:pPr>
    </w:p>
    <w:p w14:paraId="1678F233" w14:textId="2E4F7E83" w:rsidR="00AF35A4" w:rsidRDefault="00FB69BC">
      <w:pPr>
        <w:pStyle w:val="BodyText"/>
        <w:rPr>
          <w:b/>
          <w:sz w:val="20"/>
        </w:rPr>
      </w:pPr>
      <w:r>
        <w:t>REQUEST FOR TENDER (RFT) GOODS</w:t>
      </w:r>
    </w:p>
    <w:p w14:paraId="38F04B38" w14:textId="77777777" w:rsidR="00AF35A4" w:rsidRDefault="00AF35A4">
      <w:pPr>
        <w:pStyle w:val="BodyText"/>
        <w:rPr>
          <w:b/>
          <w:sz w:val="20"/>
        </w:rPr>
      </w:pPr>
    </w:p>
    <w:p w14:paraId="75828220" w14:textId="77777777" w:rsidR="00AF35A4" w:rsidRDefault="00AF35A4">
      <w:pPr>
        <w:pStyle w:val="BodyText"/>
        <w:spacing w:before="4"/>
        <w:rPr>
          <w:b/>
          <w:sz w:val="10"/>
        </w:rPr>
      </w:pPr>
    </w:p>
    <w:tbl>
      <w:tblPr>
        <w:tblW w:w="0" w:type="auto"/>
        <w:tblInd w:w="126" w:type="dxa"/>
        <w:tblLayout w:type="fixed"/>
        <w:tblCellMar>
          <w:left w:w="0" w:type="dxa"/>
          <w:right w:w="0" w:type="dxa"/>
        </w:tblCellMar>
        <w:tblLook w:val="01E0" w:firstRow="1" w:lastRow="1" w:firstColumn="1" w:lastColumn="1" w:noHBand="0" w:noVBand="0"/>
      </w:tblPr>
      <w:tblGrid>
        <w:gridCol w:w="1928"/>
        <w:gridCol w:w="5962"/>
      </w:tblGrid>
      <w:tr w:rsidR="00AF35A4" w14:paraId="4EF012E6" w14:textId="77777777">
        <w:trPr>
          <w:trHeight w:val="655"/>
        </w:trPr>
        <w:tc>
          <w:tcPr>
            <w:tcW w:w="1928" w:type="dxa"/>
            <w:shd w:val="clear" w:color="auto" w:fill="DFDFDF"/>
          </w:tcPr>
          <w:p w14:paraId="2AC6FD36" w14:textId="77777777" w:rsidR="00AF35A4" w:rsidRDefault="00FB69BC">
            <w:pPr>
              <w:pStyle w:val="TableParagraph"/>
              <w:spacing w:line="242" w:lineRule="auto"/>
              <w:ind w:left="107"/>
              <w:rPr>
                <w:b/>
              </w:rPr>
            </w:pPr>
            <w:r>
              <w:rPr>
                <w:b/>
              </w:rPr>
              <w:t>RFT GOODS NUMBER:</w:t>
            </w:r>
          </w:p>
        </w:tc>
        <w:tc>
          <w:tcPr>
            <w:tcW w:w="5962" w:type="dxa"/>
            <w:shd w:val="clear" w:color="auto" w:fill="DFDFDF"/>
          </w:tcPr>
          <w:p w14:paraId="2EECD690" w14:textId="3AB542B4" w:rsidR="00AF35A4" w:rsidRPr="00941601" w:rsidRDefault="00DE29F3">
            <w:pPr>
              <w:pStyle w:val="TableParagraph"/>
              <w:spacing w:line="248" w:lineRule="exact"/>
              <w:ind w:left="170"/>
              <w:rPr>
                <w:b/>
                <w:color w:val="808080" w:themeColor="background1" w:themeShade="80"/>
              </w:rPr>
            </w:pPr>
            <w:r w:rsidRPr="00941601">
              <w:rPr>
                <w:b/>
                <w:color w:val="808080" w:themeColor="background1" w:themeShade="80"/>
              </w:rPr>
              <w:t>VMGD/</w:t>
            </w:r>
            <w:r w:rsidR="004B0B69" w:rsidRPr="00941601">
              <w:rPr>
                <w:b/>
                <w:color w:val="808080" w:themeColor="background1" w:themeShade="80"/>
              </w:rPr>
              <w:t>RFT</w:t>
            </w:r>
            <w:r w:rsidRPr="00941601">
              <w:rPr>
                <w:b/>
                <w:color w:val="808080" w:themeColor="background1" w:themeShade="80"/>
              </w:rPr>
              <w:t>/</w:t>
            </w:r>
            <w:r w:rsidR="004B0B69" w:rsidRPr="00941601">
              <w:rPr>
                <w:b/>
                <w:color w:val="808080" w:themeColor="background1" w:themeShade="80"/>
              </w:rPr>
              <w:t>G</w:t>
            </w:r>
            <w:r w:rsidRPr="00941601">
              <w:rPr>
                <w:b/>
                <w:color w:val="808080" w:themeColor="background1" w:themeShade="80"/>
              </w:rPr>
              <w:t>/AWS ARG/</w:t>
            </w:r>
            <w:r w:rsidR="004B0B69" w:rsidRPr="00941601">
              <w:rPr>
                <w:b/>
                <w:color w:val="808080" w:themeColor="background1" w:themeShade="80"/>
              </w:rPr>
              <w:t>01/21</w:t>
            </w:r>
          </w:p>
        </w:tc>
      </w:tr>
      <w:tr w:rsidR="00AF35A4" w14:paraId="381398EE" w14:textId="77777777">
        <w:trPr>
          <w:trHeight w:val="679"/>
        </w:trPr>
        <w:tc>
          <w:tcPr>
            <w:tcW w:w="1928" w:type="dxa"/>
            <w:shd w:val="clear" w:color="auto" w:fill="DFDFDF"/>
          </w:tcPr>
          <w:p w14:paraId="6B11F16C" w14:textId="77777777" w:rsidR="00AF35A4" w:rsidRDefault="00FB69BC">
            <w:pPr>
              <w:pStyle w:val="TableParagraph"/>
              <w:spacing w:before="146"/>
              <w:ind w:left="107"/>
              <w:rPr>
                <w:b/>
              </w:rPr>
            </w:pPr>
            <w:r>
              <w:rPr>
                <w:b/>
              </w:rPr>
              <w:t>DESCRIPTION:</w:t>
            </w:r>
          </w:p>
        </w:tc>
        <w:tc>
          <w:tcPr>
            <w:tcW w:w="5962" w:type="dxa"/>
            <w:shd w:val="clear" w:color="auto" w:fill="DFDFDF"/>
          </w:tcPr>
          <w:p w14:paraId="512FF695" w14:textId="6B1115CD" w:rsidR="00AF35A4" w:rsidRPr="00941601" w:rsidRDefault="00DE29F3" w:rsidP="008E22C1">
            <w:pPr>
              <w:pStyle w:val="TableParagraph"/>
              <w:spacing w:before="146"/>
              <w:ind w:left="170"/>
              <w:rPr>
                <w:b/>
                <w:color w:val="808080" w:themeColor="background1" w:themeShade="80"/>
              </w:rPr>
            </w:pPr>
            <w:r w:rsidRPr="00941601">
              <w:rPr>
                <w:b/>
                <w:color w:val="808080" w:themeColor="background1" w:themeShade="80"/>
              </w:rPr>
              <w:t>S</w:t>
            </w:r>
            <w:r w:rsidR="00161BF3">
              <w:rPr>
                <w:b/>
                <w:color w:val="808080" w:themeColor="background1" w:themeShade="80"/>
              </w:rPr>
              <w:t>upply and Delivery</w:t>
            </w:r>
            <w:r w:rsidR="00F466E6" w:rsidRPr="00941601">
              <w:rPr>
                <w:b/>
                <w:color w:val="808080" w:themeColor="background1" w:themeShade="80"/>
              </w:rPr>
              <w:t xml:space="preserve"> of Automatic Weather Stations</w:t>
            </w:r>
            <w:r w:rsidR="00C32986" w:rsidRPr="00941601">
              <w:rPr>
                <w:b/>
                <w:color w:val="808080" w:themeColor="background1" w:themeShade="80"/>
              </w:rPr>
              <w:t xml:space="preserve"> </w:t>
            </w:r>
            <w:r w:rsidR="00F466E6" w:rsidRPr="00941601">
              <w:rPr>
                <w:b/>
                <w:color w:val="808080" w:themeColor="background1" w:themeShade="80"/>
              </w:rPr>
              <w:t>(AWS) a</w:t>
            </w:r>
            <w:r w:rsidR="00741E16" w:rsidRPr="00941601">
              <w:rPr>
                <w:b/>
                <w:color w:val="808080" w:themeColor="background1" w:themeShade="80"/>
              </w:rPr>
              <w:t>nd Automatic Rain Gauges</w:t>
            </w:r>
            <w:r w:rsidR="00C32986" w:rsidRPr="00941601">
              <w:rPr>
                <w:b/>
                <w:color w:val="808080" w:themeColor="background1" w:themeShade="80"/>
              </w:rPr>
              <w:t xml:space="preserve"> </w:t>
            </w:r>
            <w:r w:rsidR="00741E16" w:rsidRPr="00941601">
              <w:rPr>
                <w:b/>
                <w:color w:val="808080" w:themeColor="background1" w:themeShade="80"/>
              </w:rPr>
              <w:t>(ARG) to</w:t>
            </w:r>
            <w:r w:rsidR="00F466E6" w:rsidRPr="00941601">
              <w:rPr>
                <w:b/>
                <w:color w:val="808080" w:themeColor="background1" w:themeShade="80"/>
              </w:rPr>
              <w:t xml:space="preserve"> </w:t>
            </w:r>
            <w:r w:rsidR="004A6D20" w:rsidRPr="00941601">
              <w:rPr>
                <w:b/>
                <w:color w:val="808080" w:themeColor="background1" w:themeShade="80"/>
              </w:rPr>
              <w:t>Port Vila for</w:t>
            </w:r>
            <w:r w:rsidR="00F466E6" w:rsidRPr="00941601">
              <w:rPr>
                <w:b/>
                <w:color w:val="808080" w:themeColor="background1" w:themeShade="80"/>
              </w:rPr>
              <w:t xml:space="preserve"> </w:t>
            </w:r>
            <w:r w:rsidRPr="00941601">
              <w:rPr>
                <w:b/>
                <w:color w:val="808080" w:themeColor="background1" w:themeShade="80"/>
              </w:rPr>
              <w:t>S</w:t>
            </w:r>
            <w:r w:rsidR="00F466E6" w:rsidRPr="00941601">
              <w:rPr>
                <w:b/>
                <w:color w:val="808080" w:themeColor="background1" w:themeShade="80"/>
              </w:rPr>
              <w:t xml:space="preserve">ixteen (16) </w:t>
            </w:r>
            <w:r w:rsidRPr="00941601">
              <w:rPr>
                <w:b/>
                <w:color w:val="808080" w:themeColor="background1" w:themeShade="80"/>
              </w:rPr>
              <w:t>D</w:t>
            </w:r>
            <w:r w:rsidR="00F466E6" w:rsidRPr="00941601">
              <w:rPr>
                <w:b/>
                <w:color w:val="808080" w:themeColor="background1" w:themeShade="80"/>
              </w:rPr>
              <w:t xml:space="preserve">ifferent </w:t>
            </w:r>
            <w:r w:rsidRPr="00941601">
              <w:rPr>
                <w:b/>
                <w:color w:val="808080" w:themeColor="background1" w:themeShade="80"/>
              </w:rPr>
              <w:t>L</w:t>
            </w:r>
            <w:r w:rsidR="00F466E6" w:rsidRPr="00941601">
              <w:rPr>
                <w:b/>
                <w:color w:val="808080" w:themeColor="background1" w:themeShade="80"/>
              </w:rPr>
              <w:t xml:space="preserve">ocations in all Provinces within the </w:t>
            </w:r>
            <w:r w:rsidR="008E22C1" w:rsidRPr="00941601">
              <w:rPr>
                <w:b/>
                <w:color w:val="808080" w:themeColor="background1" w:themeShade="80"/>
              </w:rPr>
              <w:t>C</w:t>
            </w:r>
            <w:r w:rsidR="00F466E6" w:rsidRPr="00941601">
              <w:rPr>
                <w:b/>
                <w:color w:val="808080" w:themeColor="background1" w:themeShade="80"/>
              </w:rPr>
              <w:t>ountry</w:t>
            </w:r>
          </w:p>
        </w:tc>
      </w:tr>
      <w:tr w:rsidR="00AF35A4" w14:paraId="6956EC51" w14:textId="77777777">
        <w:trPr>
          <w:trHeight w:val="806"/>
        </w:trPr>
        <w:tc>
          <w:tcPr>
            <w:tcW w:w="1928" w:type="dxa"/>
            <w:shd w:val="clear" w:color="auto" w:fill="DFDFDF"/>
          </w:tcPr>
          <w:p w14:paraId="62DEC464" w14:textId="77777777" w:rsidR="00AF35A4" w:rsidRDefault="00AF35A4">
            <w:pPr>
              <w:pStyle w:val="TableParagraph"/>
              <w:spacing w:before="8"/>
              <w:rPr>
                <w:b/>
                <w:sz w:val="23"/>
              </w:rPr>
            </w:pPr>
          </w:p>
          <w:p w14:paraId="172119AE" w14:textId="77777777" w:rsidR="00AF35A4" w:rsidRDefault="00FB69BC">
            <w:pPr>
              <w:pStyle w:val="TableParagraph"/>
              <w:spacing w:before="1"/>
              <w:ind w:left="107"/>
              <w:rPr>
                <w:b/>
              </w:rPr>
            </w:pPr>
            <w:r>
              <w:rPr>
                <w:b/>
              </w:rPr>
              <w:t>PURCHASER:</w:t>
            </w:r>
          </w:p>
        </w:tc>
        <w:tc>
          <w:tcPr>
            <w:tcW w:w="5962" w:type="dxa"/>
            <w:shd w:val="clear" w:color="auto" w:fill="DFDFDF"/>
          </w:tcPr>
          <w:p w14:paraId="6BE2EA85" w14:textId="77777777" w:rsidR="00AF35A4" w:rsidRPr="00941601" w:rsidRDefault="00AF35A4">
            <w:pPr>
              <w:pStyle w:val="TableParagraph"/>
              <w:spacing w:before="8"/>
              <w:rPr>
                <w:b/>
                <w:color w:val="808080" w:themeColor="background1" w:themeShade="80"/>
                <w:sz w:val="23"/>
              </w:rPr>
            </w:pPr>
          </w:p>
          <w:p w14:paraId="26FBE719" w14:textId="77777777" w:rsidR="008E22C1" w:rsidRPr="00941601" w:rsidRDefault="008E22C1" w:rsidP="00C27360">
            <w:pPr>
              <w:pStyle w:val="TableParagraph"/>
              <w:spacing w:before="1"/>
              <w:ind w:left="170"/>
              <w:rPr>
                <w:b/>
                <w:color w:val="808080" w:themeColor="background1" w:themeShade="80"/>
              </w:rPr>
            </w:pPr>
            <w:r w:rsidRPr="00941601">
              <w:rPr>
                <w:b/>
                <w:color w:val="808080" w:themeColor="background1" w:themeShade="80"/>
              </w:rPr>
              <w:t>Government of the Republic of Vanuatu</w:t>
            </w:r>
          </w:p>
          <w:p w14:paraId="7B4BE700" w14:textId="7950ACA3" w:rsidR="00C27360" w:rsidRPr="00941601" w:rsidRDefault="00C27360" w:rsidP="00C27360">
            <w:pPr>
              <w:pStyle w:val="TableParagraph"/>
              <w:spacing w:before="1"/>
              <w:ind w:left="170"/>
              <w:rPr>
                <w:b/>
                <w:color w:val="808080" w:themeColor="background1" w:themeShade="80"/>
              </w:rPr>
            </w:pPr>
            <w:r w:rsidRPr="00941601">
              <w:rPr>
                <w:b/>
                <w:color w:val="808080" w:themeColor="background1" w:themeShade="80"/>
              </w:rPr>
              <w:t>Ministry of Climate Change</w:t>
            </w:r>
            <w:r w:rsidR="008E22C1" w:rsidRPr="00941601">
              <w:rPr>
                <w:b/>
                <w:color w:val="808080" w:themeColor="background1" w:themeShade="80"/>
              </w:rPr>
              <w:t xml:space="preserve"> and Adaptation</w:t>
            </w:r>
          </w:p>
          <w:p w14:paraId="29E9E06A" w14:textId="289C644B" w:rsidR="00C27360" w:rsidRPr="00941601" w:rsidRDefault="008E22C1" w:rsidP="008E22C1">
            <w:pPr>
              <w:pStyle w:val="TableParagraph"/>
              <w:spacing w:before="1"/>
              <w:ind w:left="170"/>
              <w:rPr>
                <w:b/>
                <w:color w:val="808080" w:themeColor="background1" w:themeShade="80"/>
              </w:rPr>
            </w:pPr>
            <w:r w:rsidRPr="00941601">
              <w:rPr>
                <w:b/>
                <w:color w:val="808080" w:themeColor="background1" w:themeShade="80"/>
              </w:rPr>
              <w:t>Vanuatu Meteorology and Geo Hazards Department/ VAN KIRAP Project</w:t>
            </w:r>
          </w:p>
          <w:p w14:paraId="0C530E44" w14:textId="77777777" w:rsidR="00AF35A4" w:rsidRPr="00941601" w:rsidRDefault="00C27360" w:rsidP="00C27360">
            <w:pPr>
              <w:pStyle w:val="TableParagraph"/>
              <w:spacing w:before="1"/>
              <w:ind w:left="170"/>
              <w:rPr>
                <w:b/>
                <w:color w:val="808080" w:themeColor="background1" w:themeShade="80"/>
              </w:rPr>
            </w:pPr>
            <w:r w:rsidRPr="00941601">
              <w:rPr>
                <w:b/>
                <w:color w:val="808080" w:themeColor="background1" w:themeShade="80"/>
              </w:rPr>
              <w:t>Port Vila</w:t>
            </w:r>
          </w:p>
        </w:tc>
      </w:tr>
      <w:tr w:rsidR="00AF35A4" w14:paraId="450A4BD3" w14:textId="77777777">
        <w:trPr>
          <w:trHeight w:val="1185"/>
        </w:trPr>
        <w:tc>
          <w:tcPr>
            <w:tcW w:w="1928" w:type="dxa"/>
            <w:shd w:val="clear" w:color="auto" w:fill="DFDFDF"/>
          </w:tcPr>
          <w:p w14:paraId="46B4C04F" w14:textId="77777777" w:rsidR="00AF35A4" w:rsidRDefault="00AF35A4">
            <w:pPr>
              <w:pStyle w:val="TableParagraph"/>
              <w:spacing w:before="9"/>
              <w:rPr>
                <w:b/>
                <w:sz w:val="23"/>
              </w:rPr>
            </w:pPr>
          </w:p>
          <w:p w14:paraId="1F426B38" w14:textId="77777777" w:rsidR="00AF35A4" w:rsidRDefault="00FB69BC">
            <w:pPr>
              <w:pStyle w:val="TableParagraph"/>
              <w:ind w:left="107"/>
              <w:rPr>
                <w:b/>
              </w:rPr>
            </w:pPr>
            <w:r>
              <w:rPr>
                <w:b/>
              </w:rPr>
              <w:t>TENDER SUBMISSION ADDRESS:</w:t>
            </w:r>
          </w:p>
        </w:tc>
        <w:tc>
          <w:tcPr>
            <w:tcW w:w="5962" w:type="dxa"/>
            <w:shd w:val="clear" w:color="auto" w:fill="DFDFDF"/>
          </w:tcPr>
          <w:p w14:paraId="521818FC" w14:textId="77777777" w:rsidR="00AF35A4" w:rsidRPr="00941601" w:rsidRDefault="00AF35A4">
            <w:pPr>
              <w:pStyle w:val="TableParagraph"/>
              <w:spacing w:before="9"/>
              <w:rPr>
                <w:b/>
                <w:color w:val="808080" w:themeColor="background1" w:themeShade="80"/>
                <w:sz w:val="23"/>
              </w:rPr>
            </w:pPr>
          </w:p>
          <w:p w14:paraId="01836CFE" w14:textId="56803AA4" w:rsidR="00AF35A4" w:rsidRPr="00941601" w:rsidRDefault="00736B2A" w:rsidP="00736B2A">
            <w:pPr>
              <w:pStyle w:val="TableParagraph"/>
              <w:ind w:left="170"/>
              <w:rPr>
                <w:b/>
                <w:color w:val="808080" w:themeColor="background1" w:themeShade="80"/>
              </w:rPr>
            </w:pPr>
            <w:r w:rsidRPr="00941601">
              <w:rPr>
                <w:b/>
                <w:color w:val="808080" w:themeColor="background1" w:themeShade="80"/>
              </w:rPr>
              <w:t xml:space="preserve">Confidential: </w:t>
            </w:r>
            <w:r w:rsidR="0088037B" w:rsidRPr="00941601">
              <w:rPr>
                <w:b/>
                <w:color w:val="808080" w:themeColor="background1" w:themeShade="80"/>
              </w:rPr>
              <w:t>RFT</w:t>
            </w:r>
            <w:r w:rsidR="008E22C1" w:rsidRPr="00941601">
              <w:rPr>
                <w:b/>
                <w:color w:val="808080" w:themeColor="background1" w:themeShade="80"/>
              </w:rPr>
              <w:t xml:space="preserve"> Ref: VMGD/RFT/</w:t>
            </w:r>
            <w:r w:rsidR="004B0B69" w:rsidRPr="00941601">
              <w:rPr>
                <w:b/>
                <w:color w:val="808080" w:themeColor="background1" w:themeShade="80"/>
              </w:rPr>
              <w:t>G</w:t>
            </w:r>
            <w:r w:rsidR="008E22C1" w:rsidRPr="00941601">
              <w:rPr>
                <w:b/>
                <w:color w:val="808080" w:themeColor="background1" w:themeShade="80"/>
              </w:rPr>
              <w:t>/AWS ARG/</w:t>
            </w:r>
            <w:r w:rsidR="004B0B69" w:rsidRPr="00941601">
              <w:rPr>
                <w:b/>
                <w:color w:val="808080" w:themeColor="background1" w:themeShade="80"/>
              </w:rPr>
              <w:t>01/21</w:t>
            </w:r>
            <w:r w:rsidRPr="00941601">
              <w:rPr>
                <w:b/>
                <w:color w:val="808080" w:themeColor="background1" w:themeShade="80"/>
              </w:rPr>
              <w:t xml:space="preserve"> </w:t>
            </w:r>
            <w:r w:rsidR="00EB2143">
              <w:rPr>
                <w:b/>
                <w:color w:val="808080" w:themeColor="background1" w:themeShade="80"/>
              </w:rPr>
              <w:t xml:space="preserve">Supply and Delivery </w:t>
            </w:r>
            <w:r w:rsidRPr="00941601">
              <w:rPr>
                <w:b/>
                <w:color w:val="808080" w:themeColor="background1" w:themeShade="80"/>
              </w:rPr>
              <w:t>of AWS and ARG for the Vanuatu Meteorology and Geo-Hazards Department</w:t>
            </w:r>
          </w:p>
          <w:p w14:paraId="29F8FFE7" w14:textId="77777777" w:rsidR="006A65E7" w:rsidRPr="00941601" w:rsidRDefault="006A65E7" w:rsidP="00736B2A">
            <w:pPr>
              <w:pStyle w:val="TableParagraph"/>
              <w:ind w:left="170"/>
              <w:rPr>
                <w:b/>
                <w:color w:val="808080" w:themeColor="background1" w:themeShade="80"/>
              </w:rPr>
            </w:pPr>
          </w:p>
          <w:p w14:paraId="5F8CF301" w14:textId="77777777" w:rsidR="008E22C1" w:rsidRPr="00941601" w:rsidRDefault="008E22C1" w:rsidP="00736B2A">
            <w:pPr>
              <w:pStyle w:val="TableParagraph"/>
              <w:ind w:left="170"/>
              <w:rPr>
                <w:b/>
                <w:color w:val="808080" w:themeColor="background1" w:themeShade="80"/>
              </w:rPr>
            </w:pPr>
            <w:r w:rsidRPr="00941601">
              <w:rPr>
                <w:b/>
                <w:color w:val="808080" w:themeColor="background1" w:themeShade="80"/>
              </w:rPr>
              <w:t>Locked Tender Box</w:t>
            </w:r>
          </w:p>
          <w:p w14:paraId="44FFBC83" w14:textId="77777777" w:rsidR="008E22C1" w:rsidRPr="00941601" w:rsidRDefault="008E22C1" w:rsidP="00736B2A">
            <w:pPr>
              <w:pStyle w:val="TableParagraph"/>
              <w:ind w:left="170"/>
              <w:rPr>
                <w:b/>
                <w:color w:val="808080" w:themeColor="background1" w:themeShade="80"/>
              </w:rPr>
            </w:pPr>
            <w:r w:rsidRPr="00941601">
              <w:rPr>
                <w:b/>
                <w:color w:val="808080" w:themeColor="background1" w:themeShade="80"/>
              </w:rPr>
              <w:t>Office of the Central Tenders Board Secretariat</w:t>
            </w:r>
          </w:p>
          <w:p w14:paraId="036A16F2" w14:textId="77777777" w:rsidR="006A65E7" w:rsidRPr="00941601" w:rsidRDefault="006A65E7" w:rsidP="00736B2A">
            <w:pPr>
              <w:pStyle w:val="TableParagraph"/>
              <w:ind w:left="170"/>
              <w:rPr>
                <w:b/>
                <w:color w:val="808080" w:themeColor="background1" w:themeShade="80"/>
              </w:rPr>
            </w:pPr>
            <w:r w:rsidRPr="00941601">
              <w:rPr>
                <w:b/>
                <w:color w:val="808080" w:themeColor="background1" w:themeShade="80"/>
              </w:rPr>
              <w:t>Ministry of Finance &amp; Economic Management</w:t>
            </w:r>
          </w:p>
          <w:p w14:paraId="76EB801E" w14:textId="221C5508" w:rsidR="008E22C1" w:rsidRPr="00941601" w:rsidRDefault="008E22C1" w:rsidP="00736B2A">
            <w:pPr>
              <w:pStyle w:val="TableParagraph"/>
              <w:ind w:left="170"/>
              <w:rPr>
                <w:b/>
                <w:color w:val="808080" w:themeColor="background1" w:themeShade="80"/>
              </w:rPr>
            </w:pPr>
            <w:r w:rsidRPr="00941601">
              <w:rPr>
                <w:b/>
                <w:color w:val="808080" w:themeColor="background1" w:themeShade="80"/>
              </w:rPr>
              <w:t>PMB 9058</w:t>
            </w:r>
          </w:p>
          <w:p w14:paraId="33F6CECD" w14:textId="77777777" w:rsidR="008E22C1" w:rsidRPr="00941601" w:rsidRDefault="008E22C1" w:rsidP="00736B2A">
            <w:pPr>
              <w:pStyle w:val="TableParagraph"/>
              <w:ind w:left="170"/>
              <w:rPr>
                <w:b/>
                <w:color w:val="808080" w:themeColor="background1" w:themeShade="80"/>
                <w:sz w:val="16"/>
                <w:szCs w:val="16"/>
              </w:rPr>
            </w:pPr>
          </w:p>
          <w:p w14:paraId="1DA7DE39" w14:textId="4C05005B" w:rsidR="008E22C1" w:rsidRPr="00941601" w:rsidRDefault="008E22C1" w:rsidP="00736B2A">
            <w:pPr>
              <w:pStyle w:val="TableParagraph"/>
              <w:ind w:left="170"/>
              <w:rPr>
                <w:b/>
                <w:color w:val="808080" w:themeColor="background1" w:themeShade="80"/>
              </w:rPr>
            </w:pPr>
            <w:r w:rsidRPr="00941601">
              <w:rPr>
                <w:b/>
                <w:color w:val="808080" w:themeColor="background1" w:themeShade="80"/>
              </w:rPr>
              <w:t>Top Floor</w:t>
            </w:r>
          </w:p>
          <w:p w14:paraId="17FEF757" w14:textId="758580B7" w:rsidR="006A65E7" w:rsidRPr="00941601" w:rsidRDefault="006A65E7" w:rsidP="00736B2A">
            <w:pPr>
              <w:pStyle w:val="TableParagraph"/>
              <w:ind w:left="170"/>
              <w:rPr>
                <w:b/>
                <w:color w:val="808080" w:themeColor="background1" w:themeShade="80"/>
              </w:rPr>
            </w:pPr>
            <w:r w:rsidRPr="00941601">
              <w:rPr>
                <w:b/>
                <w:color w:val="808080" w:themeColor="background1" w:themeShade="80"/>
              </w:rPr>
              <w:t>S.I.P Building</w:t>
            </w:r>
          </w:p>
          <w:p w14:paraId="2B638BA4" w14:textId="349F715F" w:rsidR="006A65E7" w:rsidRPr="00941601" w:rsidRDefault="008E22C1" w:rsidP="00736B2A">
            <w:pPr>
              <w:pStyle w:val="TableParagraph"/>
              <w:ind w:left="170"/>
              <w:rPr>
                <w:b/>
                <w:color w:val="808080" w:themeColor="background1" w:themeShade="80"/>
              </w:rPr>
            </w:pPr>
            <w:r w:rsidRPr="00941601">
              <w:rPr>
                <w:b/>
                <w:color w:val="808080" w:themeColor="background1" w:themeShade="80"/>
              </w:rPr>
              <w:t>Rue Pasteur</w:t>
            </w:r>
          </w:p>
          <w:p w14:paraId="13E356AA" w14:textId="77777777" w:rsidR="006A65E7" w:rsidRPr="00941601" w:rsidRDefault="006A65E7" w:rsidP="00736B2A">
            <w:pPr>
              <w:pStyle w:val="TableParagraph"/>
              <w:ind w:left="170"/>
              <w:rPr>
                <w:b/>
                <w:color w:val="808080" w:themeColor="background1" w:themeShade="80"/>
              </w:rPr>
            </w:pPr>
            <w:r w:rsidRPr="00941601">
              <w:rPr>
                <w:b/>
                <w:color w:val="808080" w:themeColor="background1" w:themeShade="80"/>
              </w:rPr>
              <w:t>Port Vila</w:t>
            </w:r>
          </w:p>
          <w:p w14:paraId="24F0CD8C" w14:textId="13949E41" w:rsidR="008E22C1" w:rsidRPr="00941601" w:rsidRDefault="008E22C1" w:rsidP="00736B2A">
            <w:pPr>
              <w:pStyle w:val="TableParagraph"/>
              <w:ind w:left="170"/>
              <w:rPr>
                <w:b/>
                <w:color w:val="808080" w:themeColor="background1" w:themeShade="80"/>
              </w:rPr>
            </w:pPr>
            <w:r w:rsidRPr="00941601">
              <w:rPr>
                <w:b/>
                <w:color w:val="808080" w:themeColor="background1" w:themeShade="80"/>
              </w:rPr>
              <w:t>Email: ctb@vanuatu.gov.vu</w:t>
            </w:r>
          </w:p>
        </w:tc>
      </w:tr>
      <w:tr w:rsidR="00AF35A4" w14:paraId="79C29531" w14:textId="77777777">
        <w:trPr>
          <w:trHeight w:val="1667"/>
        </w:trPr>
        <w:tc>
          <w:tcPr>
            <w:tcW w:w="1928" w:type="dxa"/>
            <w:shd w:val="clear" w:color="auto" w:fill="DFDFDF"/>
          </w:tcPr>
          <w:p w14:paraId="370BC0EF" w14:textId="77777777" w:rsidR="00AF35A4" w:rsidRDefault="00FB69BC">
            <w:pPr>
              <w:pStyle w:val="TableParagraph"/>
              <w:spacing w:before="146"/>
              <w:ind w:left="107"/>
              <w:rPr>
                <w:b/>
              </w:rPr>
            </w:pPr>
            <w:r>
              <w:rPr>
                <w:b/>
              </w:rPr>
              <w:t>SUBMISSION DATE &amp; TIME:</w:t>
            </w:r>
          </w:p>
          <w:p w14:paraId="58F55E26" w14:textId="77777777" w:rsidR="00AF35A4" w:rsidRDefault="00AF35A4">
            <w:pPr>
              <w:pStyle w:val="TableParagraph"/>
              <w:rPr>
                <w:b/>
                <w:sz w:val="24"/>
              </w:rPr>
            </w:pPr>
          </w:p>
          <w:p w14:paraId="5829C307" w14:textId="77777777" w:rsidR="00AF35A4" w:rsidRDefault="00AF35A4">
            <w:pPr>
              <w:pStyle w:val="TableParagraph"/>
              <w:spacing w:before="5"/>
              <w:rPr>
                <w:b/>
                <w:sz w:val="20"/>
              </w:rPr>
            </w:pPr>
          </w:p>
          <w:p w14:paraId="552BBA9C" w14:textId="77777777" w:rsidR="00AF35A4" w:rsidRDefault="00FB69BC">
            <w:pPr>
              <w:pStyle w:val="TableParagraph"/>
              <w:spacing w:before="1" w:line="252" w:lineRule="exact"/>
              <w:ind w:left="107" w:right="7"/>
              <w:rPr>
                <w:b/>
              </w:rPr>
            </w:pPr>
            <w:r>
              <w:rPr>
                <w:b/>
              </w:rPr>
              <w:t>OPENING DATE &amp; TIME:</w:t>
            </w:r>
          </w:p>
        </w:tc>
        <w:tc>
          <w:tcPr>
            <w:tcW w:w="5962" w:type="dxa"/>
            <w:shd w:val="clear" w:color="auto" w:fill="DFDFDF"/>
          </w:tcPr>
          <w:p w14:paraId="09A2CF10" w14:textId="1B773446" w:rsidR="00AF35A4" w:rsidRPr="00941601" w:rsidRDefault="00A0683E">
            <w:pPr>
              <w:pStyle w:val="TableParagraph"/>
              <w:spacing w:before="146"/>
              <w:ind w:left="170"/>
              <w:rPr>
                <w:b/>
                <w:color w:val="808080" w:themeColor="background1" w:themeShade="80"/>
              </w:rPr>
            </w:pPr>
            <w:r>
              <w:rPr>
                <w:b/>
                <w:color w:val="808080" w:themeColor="background1" w:themeShade="80"/>
                <w:spacing w:val="-3"/>
              </w:rPr>
              <w:t>17</w:t>
            </w:r>
            <w:r w:rsidR="00F912DC" w:rsidRPr="00941601">
              <w:rPr>
                <w:b/>
                <w:color w:val="808080" w:themeColor="background1" w:themeShade="80"/>
                <w:spacing w:val="-3"/>
                <w:vertAlign w:val="superscript"/>
              </w:rPr>
              <w:t>th</w:t>
            </w:r>
            <w:r w:rsidR="00F912DC" w:rsidRPr="00941601">
              <w:rPr>
                <w:b/>
                <w:color w:val="808080" w:themeColor="background1" w:themeShade="80"/>
                <w:spacing w:val="-3"/>
              </w:rPr>
              <w:t xml:space="preserve"> </w:t>
            </w:r>
            <w:r>
              <w:rPr>
                <w:b/>
                <w:color w:val="808080" w:themeColor="background1" w:themeShade="80"/>
                <w:spacing w:val="-3"/>
              </w:rPr>
              <w:t>September</w:t>
            </w:r>
            <w:r w:rsidR="00F912DC" w:rsidRPr="00941601">
              <w:rPr>
                <w:b/>
                <w:color w:val="808080" w:themeColor="background1" w:themeShade="80"/>
                <w:spacing w:val="-3"/>
              </w:rPr>
              <w:t xml:space="preserve"> 2021, 4:</w:t>
            </w:r>
            <w:r w:rsidR="008E22C1" w:rsidRPr="00941601">
              <w:rPr>
                <w:b/>
                <w:color w:val="808080" w:themeColor="background1" w:themeShade="80"/>
                <w:spacing w:val="-3"/>
              </w:rPr>
              <w:t>0</w:t>
            </w:r>
            <w:r w:rsidR="00F912DC" w:rsidRPr="00941601">
              <w:rPr>
                <w:b/>
                <w:color w:val="808080" w:themeColor="background1" w:themeShade="80"/>
                <w:spacing w:val="-3"/>
              </w:rPr>
              <w:t>0 pm</w:t>
            </w:r>
          </w:p>
          <w:p w14:paraId="45EE4ADD" w14:textId="77777777" w:rsidR="00AF35A4" w:rsidRPr="00941601" w:rsidRDefault="00AF35A4">
            <w:pPr>
              <w:pStyle w:val="TableParagraph"/>
              <w:rPr>
                <w:b/>
                <w:color w:val="808080" w:themeColor="background1" w:themeShade="80"/>
                <w:sz w:val="24"/>
              </w:rPr>
            </w:pPr>
          </w:p>
          <w:p w14:paraId="61BAE703" w14:textId="77777777" w:rsidR="00AF35A4" w:rsidRPr="00941601" w:rsidRDefault="00AF35A4">
            <w:pPr>
              <w:pStyle w:val="TableParagraph"/>
              <w:rPr>
                <w:b/>
                <w:color w:val="808080" w:themeColor="background1" w:themeShade="80"/>
                <w:sz w:val="24"/>
              </w:rPr>
            </w:pPr>
          </w:p>
          <w:p w14:paraId="5A3D390D" w14:textId="4C727050" w:rsidR="00AF35A4" w:rsidRPr="00941601" w:rsidRDefault="002F6340" w:rsidP="002F6340">
            <w:pPr>
              <w:pStyle w:val="TableParagraph"/>
              <w:spacing w:before="208"/>
              <w:ind w:left="170"/>
              <w:rPr>
                <w:b/>
                <w:color w:val="808080" w:themeColor="background1" w:themeShade="80"/>
              </w:rPr>
            </w:pPr>
            <w:r>
              <w:rPr>
                <w:b/>
                <w:color w:val="808080" w:themeColor="background1" w:themeShade="80"/>
                <w:spacing w:val="-3"/>
              </w:rPr>
              <w:t>21st</w:t>
            </w:r>
            <w:r w:rsidR="00F62005" w:rsidRPr="00941601">
              <w:rPr>
                <w:b/>
                <w:color w:val="808080" w:themeColor="background1" w:themeShade="80"/>
                <w:spacing w:val="-3"/>
              </w:rPr>
              <w:t xml:space="preserve"> </w:t>
            </w:r>
            <w:r>
              <w:rPr>
                <w:b/>
                <w:color w:val="808080" w:themeColor="background1" w:themeShade="80"/>
                <w:spacing w:val="-3"/>
              </w:rPr>
              <w:t>September</w:t>
            </w:r>
            <w:r w:rsidR="00F62005" w:rsidRPr="00941601">
              <w:rPr>
                <w:b/>
                <w:color w:val="808080" w:themeColor="background1" w:themeShade="80"/>
                <w:spacing w:val="-3"/>
              </w:rPr>
              <w:t xml:space="preserve"> 2021, </w:t>
            </w:r>
            <w:r w:rsidR="008E22C1" w:rsidRPr="00941601">
              <w:rPr>
                <w:b/>
                <w:color w:val="808080" w:themeColor="background1" w:themeShade="80"/>
                <w:spacing w:val="-3"/>
              </w:rPr>
              <w:t>2</w:t>
            </w:r>
            <w:r w:rsidR="00F62005" w:rsidRPr="00941601">
              <w:rPr>
                <w:b/>
                <w:color w:val="808080" w:themeColor="background1" w:themeShade="80"/>
                <w:spacing w:val="-3"/>
              </w:rPr>
              <w:t>:00 pm</w:t>
            </w:r>
          </w:p>
        </w:tc>
      </w:tr>
    </w:tbl>
    <w:p w14:paraId="38E2611A" w14:textId="77777777" w:rsidR="00AF35A4" w:rsidRPr="00677C60" w:rsidRDefault="00AF35A4" w:rsidP="00677C60">
      <w:pPr>
        <w:rPr>
          <w:rFonts w:ascii="Times New Roman"/>
          <w:b/>
          <w:sz w:val="16"/>
        </w:rPr>
        <w:sectPr w:rsidR="00AF35A4" w:rsidRPr="00677C60">
          <w:headerReference w:type="default" r:id="rId7"/>
          <w:type w:val="continuous"/>
          <w:pgSz w:w="11910" w:h="16840"/>
          <w:pgMar w:top="2240" w:right="680" w:bottom="280" w:left="1420" w:header="720" w:footer="720" w:gutter="0"/>
          <w:cols w:space="720"/>
        </w:sectPr>
      </w:pPr>
    </w:p>
    <w:p w14:paraId="5FB3F64A" w14:textId="77777777" w:rsidR="00AF35A4" w:rsidRDefault="00AF35A4">
      <w:pPr>
        <w:pStyle w:val="BodyText"/>
        <w:rPr>
          <w:rFonts w:ascii="Times New Roman"/>
          <w:b/>
          <w:sz w:val="20"/>
        </w:rPr>
      </w:pPr>
    </w:p>
    <w:p w14:paraId="15FC588A" w14:textId="77777777" w:rsidR="00AF35A4" w:rsidRDefault="00AF35A4">
      <w:pPr>
        <w:pStyle w:val="BodyText"/>
        <w:rPr>
          <w:rFonts w:ascii="Times New Roman"/>
          <w:b/>
          <w:sz w:val="20"/>
        </w:rPr>
      </w:pPr>
    </w:p>
    <w:p w14:paraId="0CDD6FF1" w14:textId="77777777" w:rsidR="00AF35A4" w:rsidRDefault="00AF35A4">
      <w:pPr>
        <w:pStyle w:val="BodyText"/>
        <w:rPr>
          <w:rFonts w:ascii="Times New Roman"/>
          <w:b/>
          <w:sz w:val="20"/>
        </w:rPr>
      </w:pPr>
    </w:p>
    <w:p w14:paraId="261C20CE" w14:textId="77777777" w:rsidR="00AF35A4" w:rsidRDefault="00AF35A4">
      <w:pPr>
        <w:pStyle w:val="BodyText"/>
        <w:spacing w:before="4"/>
        <w:rPr>
          <w:rFonts w:ascii="Times New Roman"/>
          <w:b/>
          <w:sz w:val="14"/>
        </w:rPr>
      </w:pPr>
    </w:p>
    <w:p w14:paraId="202357C7" w14:textId="022D85F8" w:rsidR="00AF35A4" w:rsidRDefault="000C5407">
      <w:pPr>
        <w:pStyle w:val="BodyText"/>
        <w:ind w:left="654"/>
        <w:rPr>
          <w:rFonts w:ascii="Times New Roman"/>
          <w:sz w:val="20"/>
        </w:rPr>
      </w:pPr>
      <w:r>
        <w:rPr>
          <w:rFonts w:ascii="Times New Roman"/>
          <w:noProof/>
          <w:sz w:val="20"/>
        </w:rPr>
        <mc:AlternateContent>
          <mc:Choice Requires="wps">
            <w:drawing>
              <wp:inline distT="0" distB="0" distL="0" distR="0" wp14:anchorId="552D137A" wp14:editId="57EEE0A9">
                <wp:extent cx="5121910" cy="321945"/>
                <wp:effectExtent l="2540" t="3175" r="0" b="0"/>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3219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06242" w14:textId="77777777" w:rsidR="005567CB" w:rsidRDefault="005567CB">
                            <w:pPr>
                              <w:pStyle w:val="BodyText"/>
                              <w:spacing w:before="8"/>
                              <w:rPr>
                                <w:rFonts w:ascii="Times New Roman"/>
                                <w:b/>
                                <w:sz w:val="21"/>
                              </w:rPr>
                            </w:pPr>
                          </w:p>
                          <w:p w14:paraId="55D67137" w14:textId="77777777" w:rsidR="005567CB" w:rsidRDefault="005567CB">
                            <w:pPr>
                              <w:ind w:left="2735" w:right="2735"/>
                              <w:jc w:val="center"/>
                              <w:rPr>
                                <w:b/>
                              </w:rPr>
                            </w:pPr>
                            <w:r>
                              <w:rPr>
                                <w:b/>
                              </w:rPr>
                              <w:t>REQUEST FOR TENDER</w:t>
                            </w:r>
                          </w:p>
                        </w:txbxContent>
                      </wps:txbx>
                      <wps:bodyPr rot="0" vert="horz" wrap="square" lIns="0" tIns="0" rIns="0" bIns="0" anchor="t" anchorCtr="0" upright="1">
                        <a:noAutofit/>
                      </wps:bodyPr>
                    </wps:wsp>
                  </a:graphicData>
                </a:graphic>
              </wp:inline>
            </w:drawing>
          </mc:Choice>
          <mc:Fallback>
            <w:pict>
              <v:shapetype w14:anchorId="552D137A" id="_x0000_t202" coordsize="21600,21600" o:spt="202" path="m,l,21600r21600,l21600,xe">
                <v:stroke joinstyle="miter"/>
                <v:path gradientshapeok="t" o:connecttype="rect"/>
              </v:shapetype>
              <v:shape id="Text Box 37" o:spid="_x0000_s1026" type="#_x0000_t202" style="width:403.3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" fillcolor="#bebebe" stroked="f">
                <v:textbox inset="0,0,0,0">
                  <w:txbxContent>
                    <w:p w14:paraId="7B506242" w14:textId="77777777" w:rsidR="005567CB" w:rsidRDefault="005567CB">
                      <w:pPr>
                        <w:pStyle w:val="BodyText"/>
                        <w:spacing w:before="8"/>
                        <w:rPr>
                          <w:rFonts w:ascii="Times New Roman"/>
                          <w:b/>
                          <w:sz w:val="21"/>
                        </w:rPr>
                      </w:pPr>
                    </w:p>
                    <w:p w14:paraId="55D67137" w14:textId="77777777" w:rsidR="005567CB" w:rsidRDefault="005567CB">
                      <w:pPr>
                        <w:ind w:left="2735" w:right="2735"/>
                        <w:jc w:val="center"/>
                        <w:rPr>
                          <w:b/>
                        </w:rPr>
                      </w:pPr>
                      <w:r>
                        <w:rPr>
                          <w:b/>
                        </w:rPr>
                        <w:t>REQUEST FOR TENDER</w:t>
                      </w:r>
                    </w:p>
                  </w:txbxContent>
                </v:textbox>
                <w10:anchorlock/>
              </v:shape>
            </w:pict>
          </mc:Fallback>
        </mc:AlternateContent>
      </w:r>
    </w:p>
    <w:p w14:paraId="06EB3813" w14:textId="77777777" w:rsidR="00AF35A4" w:rsidRDefault="00AF35A4">
      <w:pPr>
        <w:pStyle w:val="BodyText"/>
        <w:spacing w:before="11"/>
        <w:rPr>
          <w:rFonts w:ascii="Times New Roman"/>
          <w:b/>
          <w:sz w:val="11"/>
        </w:rPr>
      </w:pPr>
    </w:p>
    <w:p w14:paraId="08D2EF06" w14:textId="77777777" w:rsidR="00AF35A4" w:rsidRDefault="00FB69BC">
      <w:pPr>
        <w:tabs>
          <w:tab w:val="left" w:pos="3517"/>
          <w:tab w:val="left" w:pos="8719"/>
        </w:tabs>
        <w:spacing w:before="93" w:line="477" w:lineRule="auto"/>
        <w:ind w:left="682" w:right="1084" w:hanging="29"/>
        <w:rPr>
          <w:b/>
        </w:rPr>
      </w:pPr>
      <w:r>
        <w:rPr>
          <w:b/>
          <w:shd w:val="clear" w:color="auto" w:fill="BEBEBE"/>
        </w:rPr>
        <w:t xml:space="preserve"> </w:t>
      </w:r>
      <w:r>
        <w:rPr>
          <w:b/>
          <w:shd w:val="clear" w:color="auto" w:fill="BEBEBE"/>
        </w:rPr>
        <w:tab/>
      </w:r>
      <w:r>
        <w:rPr>
          <w:b/>
          <w:spacing w:val="-3"/>
          <w:shd w:val="clear" w:color="auto" w:fill="BEBEBE"/>
        </w:rPr>
        <w:t>TABLE</w:t>
      </w:r>
      <w:r>
        <w:rPr>
          <w:b/>
          <w:spacing w:val="-2"/>
          <w:shd w:val="clear" w:color="auto" w:fill="BEBEBE"/>
        </w:rPr>
        <w:t xml:space="preserve"> </w:t>
      </w:r>
      <w:r>
        <w:rPr>
          <w:b/>
          <w:shd w:val="clear" w:color="auto" w:fill="BEBEBE"/>
        </w:rPr>
        <w:t>OF</w:t>
      </w:r>
      <w:r>
        <w:rPr>
          <w:b/>
          <w:spacing w:val="1"/>
          <w:shd w:val="clear" w:color="auto" w:fill="BEBEBE"/>
        </w:rPr>
        <w:t xml:space="preserve"> </w:t>
      </w:r>
      <w:r>
        <w:rPr>
          <w:b/>
          <w:spacing w:val="-3"/>
          <w:shd w:val="clear" w:color="auto" w:fill="BEBEBE"/>
        </w:rPr>
        <w:t>CONTENTS</w:t>
      </w:r>
      <w:r>
        <w:rPr>
          <w:b/>
          <w:shd w:val="clear" w:color="auto" w:fill="BEBEBE"/>
        </w:rPr>
        <w:tab/>
      </w:r>
      <w:r>
        <w:rPr>
          <w:b/>
        </w:rPr>
        <w:t xml:space="preserve"> </w:t>
      </w:r>
      <w:r>
        <w:rPr>
          <w:b/>
          <w:spacing w:val="-3"/>
        </w:rPr>
        <w:t xml:space="preserve">                                     </w:t>
      </w:r>
      <w:r>
        <w:rPr>
          <w:b/>
          <w:spacing w:val="49"/>
        </w:rPr>
        <w:t xml:space="preserve"> </w:t>
      </w:r>
      <w:r>
        <w:rPr>
          <w:b/>
          <w:spacing w:val="-3"/>
        </w:rPr>
        <w:t xml:space="preserve">LETTER </w:t>
      </w:r>
      <w:r>
        <w:rPr>
          <w:b/>
        </w:rPr>
        <w:t>OF</w:t>
      </w:r>
      <w:r>
        <w:rPr>
          <w:b/>
          <w:spacing w:val="-6"/>
        </w:rPr>
        <w:t xml:space="preserve"> </w:t>
      </w:r>
      <w:r>
        <w:rPr>
          <w:b/>
          <w:spacing w:val="-3"/>
        </w:rPr>
        <w:t>INVITATION</w:t>
      </w:r>
    </w:p>
    <w:p w14:paraId="1F285C8C" w14:textId="77777777" w:rsidR="00AF35A4" w:rsidRDefault="00FB69BC">
      <w:pPr>
        <w:spacing w:before="4"/>
        <w:ind w:left="682"/>
        <w:rPr>
          <w:b/>
        </w:rPr>
      </w:pPr>
      <w:r>
        <w:rPr>
          <w:b/>
        </w:rPr>
        <w:t>SECTION</w:t>
      </w:r>
    </w:p>
    <w:p w14:paraId="6A733682" w14:textId="77777777" w:rsidR="00AF35A4" w:rsidRDefault="00AF35A4">
      <w:pPr>
        <w:pStyle w:val="BodyText"/>
        <w:spacing w:before="1"/>
        <w:rPr>
          <w:b/>
        </w:rPr>
      </w:pPr>
    </w:p>
    <w:p w14:paraId="60FEF649" w14:textId="77777777" w:rsidR="00AF35A4" w:rsidRDefault="00FB69BC">
      <w:pPr>
        <w:pStyle w:val="ListParagraph"/>
        <w:numPr>
          <w:ilvl w:val="0"/>
          <w:numId w:val="38"/>
        </w:numPr>
        <w:tabs>
          <w:tab w:val="left" w:pos="1402"/>
          <w:tab w:val="left" w:pos="1403"/>
        </w:tabs>
        <w:spacing w:line="274" w:lineRule="exact"/>
        <w:rPr>
          <w:b/>
        </w:rPr>
      </w:pPr>
      <w:r>
        <w:rPr>
          <w:b/>
          <w:spacing w:val="-4"/>
        </w:rPr>
        <w:t xml:space="preserve">GENERAL </w:t>
      </w:r>
      <w:r>
        <w:rPr>
          <w:b/>
          <w:spacing w:val="-3"/>
        </w:rPr>
        <w:t xml:space="preserve">CONDITIONS </w:t>
      </w:r>
      <w:r>
        <w:rPr>
          <w:b/>
        </w:rPr>
        <w:t>OF</w:t>
      </w:r>
      <w:r>
        <w:rPr>
          <w:b/>
          <w:spacing w:val="-5"/>
        </w:rPr>
        <w:t xml:space="preserve"> </w:t>
      </w:r>
      <w:r>
        <w:rPr>
          <w:b/>
          <w:spacing w:val="-4"/>
        </w:rPr>
        <w:t>TENDERING</w:t>
      </w:r>
    </w:p>
    <w:p w14:paraId="303B3F4A" w14:textId="77777777" w:rsidR="00AF35A4" w:rsidRDefault="00FB69BC">
      <w:pPr>
        <w:pStyle w:val="ListParagraph"/>
        <w:numPr>
          <w:ilvl w:val="0"/>
          <w:numId w:val="38"/>
        </w:numPr>
        <w:tabs>
          <w:tab w:val="left" w:pos="1402"/>
          <w:tab w:val="left" w:pos="1403"/>
        </w:tabs>
        <w:spacing w:line="271" w:lineRule="exact"/>
        <w:rPr>
          <w:b/>
        </w:rPr>
      </w:pPr>
      <w:r>
        <w:rPr>
          <w:b/>
          <w:spacing w:val="-4"/>
        </w:rPr>
        <w:t xml:space="preserve">SPECIAL </w:t>
      </w:r>
      <w:r>
        <w:rPr>
          <w:b/>
          <w:spacing w:val="-3"/>
        </w:rPr>
        <w:t xml:space="preserve">CONDITIONS </w:t>
      </w:r>
      <w:r>
        <w:rPr>
          <w:b/>
        </w:rPr>
        <w:t>OF</w:t>
      </w:r>
      <w:r>
        <w:rPr>
          <w:b/>
          <w:spacing w:val="-4"/>
        </w:rPr>
        <w:t xml:space="preserve"> TENDERING</w:t>
      </w:r>
    </w:p>
    <w:p w14:paraId="6BF7BB85" w14:textId="77777777" w:rsidR="00AF35A4" w:rsidRDefault="00FB69BC">
      <w:pPr>
        <w:pStyle w:val="ListParagraph"/>
        <w:numPr>
          <w:ilvl w:val="0"/>
          <w:numId w:val="38"/>
        </w:numPr>
        <w:tabs>
          <w:tab w:val="left" w:pos="1402"/>
          <w:tab w:val="left" w:pos="1403"/>
        </w:tabs>
        <w:spacing w:line="272" w:lineRule="exact"/>
        <w:rPr>
          <w:b/>
        </w:rPr>
      </w:pPr>
      <w:r>
        <w:rPr>
          <w:b/>
          <w:spacing w:val="-3"/>
        </w:rPr>
        <w:t>TECHNICAL</w:t>
      </w:r>
      <w:r>
        <w:rPr>
          <w:b/>
          <w:spacing w:val="-4"/>
        </w:rPr>
        <w:t xml:space="preserve"> </w:t>
      </w:r>
      <w:r>
        <w:rPr>
          <w:b/>
          <w:spacing w:val="-3"/>
        </w:rPr>
        <w:t>SPECIFICATIONS</w:t>
      </w:r>
    </w:p>
    <w:p w14:paraId="19E1BBA7" w14:textId="77777777" w:rsidR="00AF35A4" w:rsidRDefault="00FB69BC">
      <w:pPr>
        <w:pStyle w:val="ListParagraph"/>
        <w:numPr>
          <w:ilvl w:val="0"/>
          <w:numId w:val="38"/>
        </w:numPr>
        <w:tabs>
          <w:tab w:val="left" w:pos="1402"/>
          <w:tab w:val="left" w:pos="1403"/>
        </w:tabs>
        <w:spacing w:line="272" w:lineRule="exact"/>
        <w:rPr>
          <w:b/>
        </w:rPr>
      </w:pPr>
      <w:r>
        <w:rPr>
          <w:b/>
          <w:spacing w:val="-3"/>
        </w:rPr>
        <w:t>TENDER RESPONSE</w:t>
      </w:r>
      <w:r>
        <w:rPr>
          <w:b/>
          <w:spacing w:val="-7"/>
        </w:rPr>
        <w:t xml:space="preserve"> </w:t>
      </w:r>
      <w:r>
        <w:rPr>
          <w:b/>
          <w:spacing w:val="-3"/>
        </w:rPr>
        <w:t>SCHEDULES</w:t>
      </w:r>
    </w:p>
    <w:p w14:paraId="03E8C386" w14:textId="77777777" w:rsidR="00AF35A4" w:rsidRDefault="00FB69BC">
      <w:pPr>
        <w:pStyle w:val="ListParagraph"/>
        <w:numPr>
          <w:ilvl w:val="0"/>
          <w:numId w:val="38"/>
        </w:numPr>
        <w:tabs>
          <w:tab w:val="left" w:pos="1402"/>
          <w:tab w:val="left" w:pos="1403"/>
        </w:tabs>
        <w:spacing w:line="271" w:lineRule="exact"/>
        <w:rPr>
          <w:b/>
        </w:rPr>
      </w:pPr>
      <w:r>
        <w:rPr>
          <w:b/>
          <w:spacing w:val="-4"/>
        </w:rPr>
        <w:t xml:space="preserve">GENERAL </w:t>
      </w:r>
      <w:r>
        <w:rPr>
          <w:b/>
          <w:spacing w:val="-3"/>
        </w:rPr>
        <w:t xml:space="preserve">CONDITIONS </w:t>
      </w:r>
      <w:r>
        <w:rPr>
          <w:b/>
        </w:rPr>
        <w:t>OF</w:t>
      </w:r>
      <w:r>
        <w:rPr>
          <w:b/>
          <w:spacing w:val="-5"/>
        </w:rPr>
        <w:t xml:space="preserve"> </w:t>
      </w:r>
      <w:r>
        <w:rPr>
          <w:b/>
          <w:spacing w:val="-4"/>
        </w:rPr>
        <w:t>CONTRACT</w:t>
      </w:r>
    </w:p>
    <w:p w14:paraId="13A19498" w14:textId="77777777" w:rsidR="00AF35A4" w:rsidRDefault="00FB69BC">
      <w:pPr>
        <w:pStyle w:val="ListParagraph"/>
        <w:numPr>
          <w:ilvl w:val="0"/>
          <w:numId w:val="38"/>
        </w:numPr>
        <w:tabs>
          <w:tab w:val="left" w:pos="1402"/>
          <w:tab w:val="left" w:pos="1403"/>
        </w:tabs>
        <w:spacing w:line="271" w:lineRule="exact"/>
        <w:rPr>
          <w:b/>
        </w:rPr>
      </w:pPr>
      <w:r>
        <w:rPr>
          <w:b/>
          <w:spacing w:val="-4"/>
        </w:rPr>
        <w:t xml:space="preserve">SPECIAL </w:t>
      </w:r>
      <w:r>
        <w:rPr>
          <w:b/>
          <w:spacing w:val="-3"/>
        </w:rPr>
        <w:t xml:space="preserve">CONDITIONS </w:t>
      </w:r>
      <w:r>
        <w:rPr>
          <w:b/>
        </w:rPr>
        <w:t>OF</w:t>
      </w:r>
      <w:r>
        <w:rPr>
          <w:b/>
          <w:spacing w:val="-4"/>
        </w:rPr>
        <w:t xml:space="preserve"> CONTRACT</w:t>
      </w:r>
    </w:p>
    <w:p w14:paraId="38CE4570" w14:textId="77777777" w:rsidR="00AF35A4" w:rsidRDefault="00FB69BC">
      <w:pPr>
        <w:pStyle w:val="ListParagraph"/>
        <w:numPr>
          <w:ilvl w:val="0"/>
          <w:numId w:val="38"/>
        </w:numPr>
        <w:tabs>
          <w:tab w:val="left" w:pos="1402"/>
          <w:tab w:val="left" w:pos="1403"/>
        </w:tabs>
        <w:spacing w:line="274" w:lineRule="exact"/>
        <w:rPr>
          <w:b/>
        </w:rPr>
      </w:pPr>
      <w:r>
        <w:rPr>
          <w:b/>
          <w:spacing w:val="-3"/>
        </w:rPr>
        <w:t>FORMS</w:t>
      </w:r>
    </w:p>
    <w:p w14:paraId="5C4AB8B2" w14:textId="77777777" w:rsidR="00AF35A4" w:rsidRDefault="00AF35A4">
      <w:pPr>
        <w:spacing w:line="274" w:lineRule="exact"/>
        <w:sectPr w:rsidR="00AF35A4">
          <w:headerReference w:type="default" r:id="rId8"/>
          <w:footerReference w:type="default" r:id="rId9"/>
          <w:pgSz w:w="11910" w:h="16840"/>
          <w:pgMar w:top="2240" w:right="680" w:bottom="1360" w:left="1420" w:header="720" w:footer="1170" w:gutter="0"/>
          <w:pgNumType w:start="2"/>
          <w:cols w:space="720"/>
        </w:sectPr>
      </w:pPr>
    </w:p>
    <w:p w14:paraId="2FBAD33B" w14:textId="77777777" w:rsidR="00AF35A4" w:rsidRDefault="00AF35A4">
      <w:pPr>
        <w:pStyle w:val="BodyText"/>
        <w:rPr>
          <w:b/>
          <w:sz w:val="20"/>
        </w:rPr>
      </w:pPr>
    </w:p>
    <w:p w14:paraId="2D463D60" w14:textId="77777777" w:rsidR="00AF35A4" w:rsidRDefault="00AF35A4">
      <w:pPr>
        <w:pStyle w:val="BodyText"/>
        <w:rPr>
          <w:b/>
          <w:sz w:val="20"/>
        </w:rPr>
      </w:pPr>
    </w:p>
    <w:p w14:paraId="7AAD5587" w14:textId="77777777" w:rsidR="00AF35A4" w:rsidRDefault="00AF35A4">
      <w:pPr>
        <w:pStyle w:val="BodyText"/>
        <w:spacing w:before="5"/>
        <w:rPr>
          <w:b/>
          <w:sz w:val="16"/>
        </w:rPr>
      </w:pPr>
    </w:p>
    <w:p w14:paraId="66B70B16" w14:textId="04D3580B" w:rsidR="00AF35A4" w:rsidRDefault="000C5407">
      <w:pPr>
        <w:pStyle w:val="BodyText"/>
        <w:ind w:left="654"/>
        <w:rPr>
          <w:sz w:val="20"/>
        </w:rPr>
      </w:pPr>
      <w:r>
        <w:rPr>
          <w:noProof/>
          <w:sz w:val="20"/>
        </w:rPr>
        <mc:AlternateContent>
          <mc:Choice Requires="wps">
            <w:drawing>
              <wp:inline distT="0" distB="0" distL="0" distR="0" wp14:anchorId="6B855CC9" wp14:editId="351F1773">
                <wp:extent cx="5121910" cy="321945"/>
                <wp:effectExtent l="2540" t="2540" r="0" b="0"/>
                <wp:docPr id="6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3219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7C5A6" w14:textId="77777777" w:rsidR="005567CB" w:rsidRDefault="005567CB">
                            <w:pPr>
                              <w:pStyle w:val="BodyText"/>
                              <w:spacing w:before="5"/>
                              <w:rPr>
                                <w:b/>
                                <w:sz w:val="21"/>
                              </w:rPr>
                            </w:pPr>
                          </w:p>
                          <w:p w14:paraId="5FD64333" w14:textId="77777777" w:rsidR="005567CB" w:rsidRDefault="005567CB">
                            <w:pPr>
                              <w:ind w:left="2735" w:right="2735"/>
                              <w:jc w:val="center"/>
                              <w:rPr>
                                <w:b/>
                              </w:rPr>
                            </w:pPr>
                            <w:r>
                              <w:rPr>
                                <w:b/>
                              </w:rPr>
                              <w:t>LETTER OF INVITATION</w:t>
                            </w:r>
                          </w:p>
                        </w:txbxContent>
                      </wps:txbx>
                      <wps:bodyPr rot="0" vert="horz" wrap="square" lIns="0" tIns="0" rIns="0" bIns="0" anchor="t" anchorCtr="0" upright="1">
                        <a:noAutofit/>
                      </wps:bodyPr>
                    </wps:wsp>
                  </a:graphicData>
                </a:graphic>
              </wp:inline>
            </w:drawing>
          </mc:Choice>
          <mc:Fallback>
            <w:pict>
              <v:shape w14:anchorId="6B855CC9" id="Text Box 36" o:spid="_x0000_s1027" type="#_x0000_t202" style="width:403.3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" fillcolor="#bebebe" stroked="f">
                <v:textbox inset="0,0,0,0">
                  <w:txbxContent>
                    <w:p w14:paraId="1B27C5A6" w14:textId="77777777" w:rsidR="005567CB" w:rsidRDefault="005567CB">
                      <w:pPr>
                        <w:pStyle w:val="BodyText"/>
                        <w:spacing w:before="5"/>
                        <w:rPr>
                          <w:b/>
                          <w:sz w:val="21"/>
                        </w:rPr>
                      </w:pPr>
                    </w:p>
                    <w:p w14:paraId="5FD64333" w14:textId="77777777" w:rsidR="005567CB" w:rsidRDefault="005567CB">
                      <w:pPr>
                        <w:ind w:left="2735" w:right="2735"/>
                        <w:jc w:val="center"/>
                        <w:rPr>
                          <w:b/>
                        </w:rPr>
                      </w:pPr>
                      <w:r>
                        <w:rPr>
                          <w:b/>
                        </w:rPr>
                        <w:t>LETTER OF INVITATION</w:t>
                      </w:r>
                    </w:p>
                  </w:txbxContent>
                </v:textbox>
                <w10:anchorlock/>
              </v:shape>
            </w:pict>
          </mc:Fallback>
        </mc:AlternateContent>
      </w:r>
    </w:p>
    <w:p w14:paraId="17312C54" w14:textId="77777777" w:rsidR="00AF35A4" w:rsidRDefault="00AF35A4">
      <w:pPr>
        <w:pStyle w:val="BodyText"/>
        <w:rPr>
          <w:b/>
          <w:sz w:val="20"/>
        </w:rPr>
      </w:pPr>
    </w:p>
    <w:p w14:paraId="547E441E" w14:textId="77777777" w:rsidR="00AF35A4" w:rsidRDefault="00AF35A4">
      <w:pPr>
        <w:pStyle w:val="BodyText"/>
        <w:spacing w:before="2"/>
        <w:rPr>
          <w:b/>
        </w:r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1094"/>
        <w:gridCol w:w="2409"/>
        <w:gridCol w:w="3959"/>
      </w:tblGrid>
      <w:tr w:rsidR="00AF35A4" w14:paraId="529F9CD7" w14:textId="77777777" w:rsidTr="00941601">
        <w:trPr>
          <w:trHeight w:val="340"/>
        </w:trPr>
        <w:tc>
          <w:tcPr>
            <w:tcW w:w="2686" w:type="dxa"/>
            <w:gridSpan w:val="2"/>
            <w:vMerge w:val="restart"/>
          </w:tcPr>
          <w:p w14:paraId="0B08162F" w14:textId="2469B744" w:rsidR="00AF35A4" w:rsidRPr="00A26847" w:rsidRDefault="008E22C1" w:rsidP="00A26847">
            <w:pPr>
              <w:widowControl/>
              <w:autoSpaceDE/>
              <w:autoSpaceDN/>
              <w:rPr>
                <w:rFonts w:eastAsia="Times New Roman"/>
                <w:b/>
                <w:bCs/>
                <w:spacing w:val="-2"/>
                <w:lang w:val="en-GB"/>
              </w:rPr>
            </w:pPr>
            <w:r w:rsidRPr="008E22C1">
              <w:rPr>
                <w:rFonts w:eastAsia="Times New Roman"/>
                <w:b/>
                <w:bCs/>
                <w:spacing w:val="-2"/>
                <w:lang w:val="en-GB"/>
              </w:rPr>
              <w:t xml:space="preserve">To: </w:t>
            </w:r>
            <w:r>
              <w:rPr>
                <w:rFonts w:eastAsia="Times New Roman"/>
                <w:b/>
                <w:bCs/>
                <w:spacing w:val="-2"/>
                <w:lang w:val="en-GB"/>
              </w:rPr>
              <w:t>Eligible Bidders</w:t>
            </w:r>
          </w:p>
        </w:tc>
        <w:tc>
          <w:tcPr>
            <w:tcW w:w="2409" w:type="dxa"/>
            <w:shd w:val="clear" w:color="auto" w:fill="D9D9D9"/>
          </w:tcPr>
          <w:p w14:paraId="5047B009" w14:textId="77777777" w:rsidR="00AF35A4" w:rsidRDefault="00FB69BC">
            <w:pPr>
              <w:pStyle w:val="TableParagraph"/>
              <w:spacing w:before="40"/>
              <w:ind w:left="106"/>
              <w:rPr>
                <w:b/>
              </w:rPr>
            </w:pPr>
            <w:r>
              <w:rPr>
                <w:b/>
              </w:rPr>
              <w:t>RFT Goods No.</w:t>
            </w:r>
          </w:p>
        </w:tc>
        <w:tc>
          <w:tcPr>
            <w:tcW w:w="3959" w:type="dxa"/>
          </w:tcPr>
          <w:p w14:paraId="6939347D" w14:textId="06A87FDA" w:rsidR="00AF35A4" w:rsidRPr="00941601" w:rsidRDefault="008E22C1">
            <w:pPr>
              <w:pStyle w:val="TableParagraph"/>
              <w:spacing w:before="40"/>
              <w:ind w:left="106"/>
              <w:rPr>
                <w:b/>
                <w:color w:val="808080" w:themeColor="background1" w:themeShade="80"/>
              </w:rPr>
            </w:pPr>
            <w:r w:rsidRPr="00941601">
              <w:rPr>
                <w:b/>
                <w:color w:val="808080" w:themeColor="background1" w:themeShade="80"/>
              </w:rPr>
              <w:t>VMGD/RFT/G/AWS ARG/01/21</w:t>
            </w:r>
          </w:p>
        </w:tc>
      </w:tr>
      <w:tr w:rsidR="00AF35A4" w14:paraId="52BEA838" w14:textId="77777777" w:rsidTr="00941601">
        <w:trPr>
          <w:trHeight w:val="340"/>
        </w:trPr>
        <w:tc>
          <w:tcPr>
            <w:tcW w:w="2686" w:type="dxa"/>
            <w:gridSpan w:val="2"/>
            <w:vMerge/>
            <w:tcBorders>
              <w:top w:val="nil"/>
            </w:tcBorders>
          </w:tcPr>
          <w:p w14:paraId="5050C07E" w14:textId="77777777" w:rsidR="00AF35A4" w:rsidRDefault="00AF35A4">
            <w:pPr>
              <w:rPr>
                <w:sz w:val="2"/>
                <w:szCs w:val="2"/>
              </w:rPr>
            </w:pPr>
          </w:p>
        </w:tc>
        <w:tc>
          <w:tcPr>
            <w:tcW w:w="2409" w:type="dxa"/>
            <w:shd w:val="clear" w:color="auto" w:fill="D9D9D9"/>
          </w:tcPr>
          <w:p w14:paraId="44F57A30" w14:textId="77777777" w:rsidR="00AF35A4" w:rsidRDefault="00FB69BC">
            <w:pPr>
              <w:pStyle w:val="TableParagraph"/>
              <w:spacing w:before="38"/>
              <w:ind w:left="106"/>
              <w:rPr>
                <w:b/>
              </w:rPr>
            </w:pPr>
            <w:r>
              <w:rPr>
                <w:b/>
              </w:rPr>
              <w:t>Date Issued</w:t>
            </w:r>
          </w:p>
        </w:tc>
        <w:tc>
          <w:tcPr>
            <w:tcW w:w="3959" w:type="dxa"/>
          </w:tcPr>
          <w:p w14:paraId="185D6A2B" w14:textId="01038CCA" w:rsidR="00AF35A4" w:rsidRPr="00941601" w:rsidRDefault="00273C38">
            <w:pPr>
              <w:pStyle w:val="TableParagraph"/>
              <w:spacing w:before="38"/>
              <w:ind w:left="106"/>
              <w:rPr>
                <w:b/>
                <w:color w:val="808080" w:themeColor="background1" w:themeShade="80"/>
              </w:rPr>
            </w:pPr>
            <w:r>
              <w:rPr>
                <w:b/>
                <w:color w:val="808080" w:themeColor="background1" w:themeShade="80"/>
              </w:rPr>
              <w:t>4</w:t>
            </w:r>
            <w:r w:rsidRPr="00273C38">
              <w:rPr>
                <w:b/>
                <w:color w:val="808080" w:themeColor="background1" w:themeShade="80"/>
                <w:vertAlign w:val="superscript"/>
              </w:rPr>
              <w:t>th</w:t>
            </w:r>
            <w:r>
              <w:rPr>
                <w:b/>
                <w:color w:val="808080" w:themeColor="background1" w:themeShade="80"/>
              </w:rPr>
              <w:t xml:space="preserve"> of September, 2021</w:t>
            </w:r>
          </w:p>
        </w:tc>
      </w:tr>
      <w:tr w:rsidR="00AF35A4" w14:paraId="0E4267A5" w14:textId="77777777" w:rsidTr="00941601">
        <w:trPr>
          <w:trHeight w:val="340"/>
        </w:trPr>
        <w:tc>
          <w:tcPr>
            <w:tcW w:w="2686" w:type="dxa"/>
            <w:gridSpan w:val="2"/>
            <w:vMerge/>
            <w:tcBorders>
              <w:top w:val="nil"/>
            </w:tcBorders>
          </w:tcPr>
          <w:p w14:paraId="774859D0" w14:textId="77777777" w:rsidR="00AF35A4" w:rsidRDefault="00AF35A4">
            <w:pPr>
              <w:rPr>
                <w:sz w:val="2"/>
                <w:szCs w:val="2"/>
              </w:rPr>
            </w:pPr>
          </w:p>
        </w:tc>
        <w:tc>
          <w:tcPr>
            <w:tcW w:w="2409" w:type="dxa"/>
            <w:shd w:val="clear" w:color="auto" w:fill="D9D9D9"/>
          </w:tcPr>
          <w:p w14:paraId="2DAA68DD" w14:textId="77777777" w:rsidR="00AF35A4" w:rsidRDefault="00FB69BC">
            <w:pPr>
              <w:pStyle w:val="TableParagraph"/>
              <w:spacing w:before="38"/>
              <w:ind w:left="106"/>
              <w:rPr>
                <w:b/>
              </w:rPr>
            </w:pPr>
            <w:r>
              <w:rPr>
                <w:b/>
              </w:rPr>
              <w:t>Validity of Tender</w:t>
            </w:r>
          </w:p>
        </w:tc>
        <w:tc>
          <w:tcPr>
            <w:tcW w:w="3959" w:type="dxa"/>
          </w:tcPr>
          <w:p w14:paraId="7D85BA20" w14:textId="77777777" w:rsidR="00AF35A4" w:rsidRPr="00941601" w:rsidRDefault="00716D83">
            <w:pPr>
              <w:pStyle w:val="TableParagraph"/>
              <w:spacing w:before="38"/>
              <w:ind w:left="106"/>
              <w:rPr>
                <w:b/>
                <w:color w:val="808080" w:themeColor="background1" w:themeShade="80"/>
              </w:rPr>
            </w:pPr>
            <w:r w:rsidRPr="00941601">
              <w:rPr>
                <w:b/>
                <w:color w:val="808080" w:themeColor="background1" w:themeShade="80"/>
              </w:rPr>
              <w:t>3 Months</w:t>
            </w:r>
          </w:p>
        </w:tc>
      </w:tr>
      <w:tr w:rsidR="00AF35A4" w14:paraId="67AA0A85" w14:textId="77777777" w:rsidTr="00941601">
        <w:trPr>
          <w:trHeight w:val="506"/>
        </w:trPr>
        <w:tc>
          <w:tcPr>
            <w:tcW w:w="2686" w:type="dxa"/>
            <w:gridSpan w:val="2"/>
            <w:vMerge/>
            <w:tcBorders>
              <w:top w:val="nil"/>
            </w:tcBorders>
          </w:tcPr>
          <w:p w14:paraId="248EEEE6" w14:textId="77777777" w:rsidR="00AF35A4" w:rsidRDefault="00AF35A4">
            <w:pPr>
              <w:rPr>
                <w:sz w:val="2"/>
                <w:szCs w:val="2"/>
              </w:rPr>
            </w:pPr>
          </w:p>
        </w:tc>
        <w:tc>
          <w:tcPr>
            <w:tcW w:w="2409" w:type="dxa"/>
            <w:shd w:val="clear" w:color="auto" w:fill="D9D9D9"/>
          </w:tcPr>
          <w:p w14:paraId="1A6FABBF" w14:textId="77777777" w:rsidR="00AF35A4" w:rsidRDefault="00FB69BC">
            <w:pPr>
              <w:pStyle w:val="TableParagraph"/>
              <w:spacing w:line="252" w:lineRule="exact"/>
              <w:ind w:left="106" w:right="91"/>
              <w:rPr>
                <w:b/>
              </w:rPr>
            </w:pPr>
            <w:r>
              <w:rPr>
                <w:b/>
              </w:rPr>
              <w:t>Delivery Location/s</w:t>
            </w:r>
          </w:p>
        </w:tc>
        <w:tc>
          <w:tcPr>
            <w:tcW w:w="3959" w:type="dxa"/>
          </w:tcPr>
          <w:p w14:paraId="588ED173" w14:textId="4616148C" w:rsidR="00AF35A4" w:rsidRDefault="00864F1A">
            <w:pPr>
              <w:pStyle w:val="TableParagraph"/>
              <w:spacing w:before="122"/>
              <w:ind w:left="106"/>
              <w:rPr>
                <w:b/>
                <w:color w:val="808080" w:themeColor="background1" w:themeShade="80"/>
              </w:rPr>
            </w:pPr>
            <w:r>
              <w:rPr>
                <w:b/>
                <w:color w:val="808080" w:themeColor="background1" w:themeShade="80"/>
              </w:rPr>
              <w:t>Vanuatu Meteorology and Geo-Hazards Department,</w:t>
            </w:r>
          </w:p>
          <w:p w14:paraId="581F2283" w14:textId="03702747" w:rsidR="00864F1A" w:rsidRDefault="00864F1A">
            <w:pPr>
              <w:pStyle w:val="TableParagraph"/>
              <w:spacing w:before="122"/>
              <w:ind w:left="106"/>
              <w:rPr>
                <w:b/>
                <w:color w:val="808080" w:themeColor="background1" w:themeShade="80"/>
              </w:rPr>
            </w:pPr>
            <w:r>
              <w:rPr>
                <w:b/>
                <w:color w:val="808080" w:themeColor="background1" w:themeShade="80"/>
              </w:rPr>
              <w:t>Private Mail Bag 9054</w:t>
            </w:r>
          </w:p>
          <w:p w14:paraId="009F72FD" w14:textId="3FE95FBE" w:rsidR="00DC0475" w:rsidRDefault="00DC0475">
            <w:pPr>
              <w:pStyle w:val="TableParagraph"/>
              <w:spacing w:before="122"/>
              <w:ind w:left="106"/>
              <w:rPr>
                <w:b/>
                <w:color w:val="808080" w:themeColor="background1" w:themeShade="80"/>
              </w:rPr>
            </w:pPr>
            <w:r>
              <w:rPr>
                <w:b/>
                <w:color w:val="808080" w:themeColor="background1" w:themeShade="80"/>
              </w:rPr>
              <w:t>Lini Highway</w:t>
            </w:r>
          </w:p>
          <w:p w14:paraId="770ADCAE" w14:textId="28C1155B" w:rsidR="00DC0475" w:rsidRDefault="00DC0475">
            <w:pPr>
              <w:pStyle w:val="TableParagraph"/>
              <w:spacing w:before="122"/>
              <w:ind w:left="106"/>
              <w:rPr>
                <w:b/>
                <w:color w:val="808080" w:themeColor="background1" w:themeShade="80"/>
              </w:rPr>
            </w:pPr>
            <w:r>
              <w:rPr>
                <w:b/>
                <w:color w:val="808080" w:themeColor="background1" w:themeShade="80"/>
              </w:rPr>
              <w:t>Port Vila, Vanuatu</w:t>
            </w:r>
          </w:p>
          <w:p w14:paraId="491C8F16" w14:textId="699F3606" w:rsidR="00864F1A" w:rsidRPr="00941601" w:rsidRDefault="00864F1A" w:rsidP="00864F1A">
            <w:pPr>
              <w:pStyle w:val="TableParagraph"/>
              <w:spacing w:before="122"/>
              <w:rPr>
                <w:b/>
                <w:color w:val="808080" w:themeColor="background1" w:themeShade="80"/>
              </w:rPr>
            </w:pPr>
          </w:p>
        </w:tc>
      </w:tr>
      <w:tr w:rsidR="00066BBC" w14:paraId="33433F48" w14:textId="77777777" w:rsidTr="00941601">
        <w:trPr>
          <w:trHeight w:val="506"/>
        </w:trPr>
        <w:tc>
          <w:tcPr>
            <w:tcW w:w="2686" w:type="dxa"/>
            <w:gridSpan w:val="2"/>
            <w:vMerge/>
            <w:tcBorders>
              <w:top w:val="nil"/>
            </w:tcBorders>
          </w:tcPr>
          <w:p w14:paraId="01626DC2" w14:textId="77777777" w:rsidR="00066BBC" w:rsidRDefault="00066BBC">
            <w:pPr>
              <w:rPr>
                <w:sz w:val="2"/>
                <w:szCs w:val="2"/>
              </w:rPr>
            </w:pPr>
          </w:p>
        </w:tc>
        <w:tc>
          <w:tcPr>
            <w:tcW w:w="2409" w:type="dxa"/>
            <w:shd w:val="clear" w:color="auto" w:fill="D9D9D9"/>
          </w:tcPr>
          <w:p w14:paraId="38194BFF" w14:textId="77777777" w:rsidR="00066BBC" w:rsidRDefault="00066BBC" w:rsidP="00066BBC">
            <w:pPr>
              <w:pStyle w:val="TableParagraph"/>
              <w:spacing w:line="248" w:lineRule="exact"/>
              <w:ind w:left="106"/>
              <w:rPr>
                <w:b/>
              </w:rPr>
            </w:pPr>
            <w:r>
              <w:rPr>
                <w:b/>
                <w:spacing w:val="-3"/>
              </w:rPr>
              <w:t xml:space="preserve">Goods </w:t>
            </w:r>
            <w:r>
              <w:rPr>
                <w:b/>
              </w:rPr>
              <w:t>to</w:t>
            </w:r>
            <w:r>
              <w:rPr>
                <w:b/>
                <w:spacing w:val="-2"/>
              </w:rPr>
              <w:t xml:space="preserve"> </w:t>
            </w:r>
            <w:r>
              <w:rPr>
                <w:b/>
              </w:rPr>
              <w:t>be</w:t>
            </w:r>
          </w:p>
          <w:p w14:paraId="3D854909" w14:textId="77777777" w:rsidR="00066BBC" w:rsidRDefault="00066BBC" w:rsidP="00066BBC">
            <w:pPr>
              <w:pStyle w:val="TableParagraph"/>
              <w:spacing w:line="252" w:lineRule="exact"/>
              <w:ind w:left="106" w:right="91"/>
              <w:rPr>
                <w:b/>
              </w:rPr>
            </w:pPr>
            <w:r>
              <w:rPr>
                <w:b/>
                <w:spacing w:val="-3"/>
              </w:rPr>
              <w:t>Delivered</w:t>
            </w:r>
            <w:r>
              <w:rPr>
                <w:b/>
                <w:spacing w:val="2"/>
              </w:rPr>
              <w:t xml:space="preserve"> </w:t>
            </w:r>
            <w:r>
              <w:rPr>
                <w:b/>
              </w:rPr>
              <w:t>by</w:t>
            </w:r>
          </w:p>
        </w:tc>
        <w:tc>
          <w:tcPr>
            <w:tcW w:w="3959" w:type="dxa"/>
          </w:tcPr>
          <w:p w14:paraId="3D4FA394" w14:textId="03ECF88E" w:rsidR="00066BBC" w:rsidRPr="00941601" w:rsidRDefault="00965500" w:rsidP="00DE0E10">
            <w:pPr>
              <w:pStyle w:val="TableParagraph"/>
              <w:spacing w:before="122"/>
              <w:rPr>
                <w:b/>
                <w:color w:val="808080" w:themeColor="background1" w:themeShade="80"/>
              </w:rPr>
            </w:pPr>
            <w:r>
              <w:rPr>
                <w:b/>
                <w:color w:val="808080" w:themeColor="background1" w:themeShade="80"/>
              </w:rPr>
              <w:t>31</w:t>
            </w:r>
            <w:r w:rsidRPr="00965500">
              <w:rPr>
                <w:b/>
                <w:color w:val="808080" w:themeColor="background1" w:themeShade="80"/>
                <w:vertAlign w:val="superscript"/>
              </w:rPr>
              <w:t>st</w:t>
            </w:r>
            <w:r>
              <w:rPr>
                <w:b/>
                <w:color w:val="808080" w:themeColor="background1" w:themeShade="80"/>
              </w:rPr>
              <w:t xml:space="preserve"> </w:t>
            </w:r>
            <w:r w:rsidR="00236D25" w:rsidRPr="00941601">
              <w:rPr>
                <w:b/>
                <w:color w:val="808080" w:themeColor="background1" w:themeShade="80"/>
              </w:rPr>
              <w:t xml:space="preserve"> </w:t>
            </w:r>
            <w:r w:rsidR="00DE0E10">
              <w:rPr>
                <w:b/>
                <w:color w:val="808080" w:themeColor="background1" w:themeShade="80"/>
              </w:rPr>
              <w:t xml:space="preserve">of </w:t>
            </w:r>
            <w:r w:rsidR="00081996">
              <w:rPr>
                <w:b/>
                <w:color w:val="808080" w:themeColor="background1" w:themeShade="80"/>
              </w:rPr>
              <w:t>December</w:t>
            </w:r>
            <w:r w:rsidR="00066BBC" w:rsidRPr="00941601">
              <w:rPr>
                <w:b/>
                <w:color w:val="808080" w:themeColor="background1" w:themeShade="80"/>
              </w:rPr>
              <w:t xml:space="preserve"> 2021</w:t>
            </w:r>
          </w:p>
        </w:tc>
      </w:tr>
      <w:tr w:rsidR="00AF35A4" w14:paraId="288918A9" w14:textId="77777777" w:rsidTr="00941601">
        <w:trPr>
          <w:trHeight w:val="506"/>
        </w:trPr>
        <w:tc>
          <w:tcPr>
            <w:tcW w:w="2686" w:type="dxa"/>
            <w:gridSpan w:val="2"/>
            <w:vMerge/>
            <w:tcBorders>
              <w:top w:val="nil"/>
            </w:tcBorders>
          </w:tcPr>
          <w:p w14:paraId="35DF70D1" w14:textId="77777777" w:rsidR="00AF35A4" w:rsidRDefault="00AF35A4">
            <w:pPr>
              <w:rPr>
                <w:sz w:val="2"/>
                <w:szCs w:val="2"/>
              </w:rPr>
            </w:pPr>
          </w:p>
        </w:tc>
        <w:tc>
          <w:tcPr>
            <w:tcW w:w="2409" w:type="dxa"/>
            <w:shd w:val="clear" w:color="auto" w:fill="D9D9D9"/>
          </w:tcPr>
          <w:p w14:paraId="57F7DC96" w14:textId="77777777" w:rsidR="00066BBC" w:rsidRDefault="00066BBC">
            <w:pPr>
              <w:pStyle w:val="TableParagraph"/>
              <w:spacing w:line="238" w:lineRule="exact"/>
              <w:ind w:left="106"/>
              <w:rPr>
                <w:b/>
                <w:spacing w:val="-3"/>
              </w:rPr>
            </w:pPr>
            <w:r>
              <w:rPr>
                <w:b/>
                <w:spacing w:val="-3"/>
              </w:rPr>
              <w:t xml:space="preserve">Submission </w:t>
            </w:r>
          </w:p>
          <w:p w14:paraId="5AD65E73" w14:textId="77777777" w:rsidR="00AF35A4" w:rsidRDefault="00066BBC">
            <w:pPr>
              <w:pStyle w:val="TableParagraph"/>
              <w:spacing w:line="238" w:lineRule="exact"/>
              <w:ind w:left="106"/>
              <w:rPr>
                <w:b/>
              </w:rPr>
            </w:pPr>
            <w:r>
              <w:rPr>
                <w:b/>
                <w:spacing w:val="-3"/>
              </w:rPr>
              <w:t>copies</w:t>
            </w:r>
          </w:p>
        </w:tc>
        <w:tc>
          <w:tcPr>
            <w:tcW w:w="3959" w:type="dxa"/>
          </w:tcPr>
          <w:p w14:paraId="6CF25A8F" w14:textId="0D9B8E9F" w:rsidR="00AF35A4" w:rsidRPr="00941601" w:rsidRDefault="00D86030" w:rsidP="00750812">
            <w:pPr>
              <w:pStyle w:val="TableParagraph"/>
              <w:spacing w:before="122"/>
              <w:ind w:left="106"/>
              <w:rPr>
                <w:b/>
                <w:color w:val="808080" w:themeColor="background1" w:themeShade="80"/>
              </w:rPr>
            </w:pPr>
            <w:r w:rsidRPr="00941601">
              <w:rPr>
                <w:b/>
                <w:color w:val="808080" w:themeColor="background1" w:themeShade="80"/>
              </w:rPr>
              <w:t>1 original copy and 3</w:t>
            </w:r>
            <w:r w:rsidR="00066BBC" w:rsidRPr="00941601">
              <w:rPr>
                <w:b/>
                <w:color w:val="808080" w:themeColor="background1" w:themeShade="80"/>
              </w:rPr>
              <w:t xml:space="preserve"> copies of tenders</w:t>
            </w:r>
          </w:p>
        </w:tc>
      </w:tr>
      <w:tr w:rsidR="00AF35A4" w14:paraId="3A9569FA" w14:textId="77777777" w:rsidTr="00941601">
        <w:trPr>
          <w:trHeight w:val="340"/>
        </w:trPr>
        <w:tc>
          <w:tcPr>
            <w:tcW w:w="5095" w:type="dxa"/>
            <w:gridSpan w:val="3"/>
            <w:shd w:val="clear" w:color="auto" w:fill="D9D9D9"/>
          </w:tcPr>
          <w:p w14:paraId="2E83D6D9" w14:textId="77777777" w:rsidR="00AF35A4" w:rsidRDefault="00FB69BC">
            <w:pPr>
              <w:pStyle w:val="TableParagraph"/>
              <w:spacing w:before="38"/>
              <w:ind w:left="107"/>
              <w:rPr>
                <w:b/>
              </w:rPr>
            </w:pPr>
            <w:r>
              <w:rPr>
                <w:b/>
              </w:rPr>
              <w:t>Submission Date and Time (VANUATU Local Time)</w:t>
            </w:r>
          </w:p>
        </w:tc>
        <w:tc>
          <w:tcPr>
            <w:tcW w:w="3959" w:type="dxa"/>
          </w:tcPr>
          <w:p w14:paraId="572B3A8B" w14:textId="476F4233" w:rsidR="00574F9F" w:rsidRPr="00941601" w:rsidRDefault="00594FE5" w:rsidP="00574F9F">
            <w:pPr>
              <w:pStyle w:val="TableParagraph"/>
              <w:spacing w:before="146"/>
              <w:ind w:left="170"/>
              <w:rPr>
                <w:b/>
                <w:color w:val="808080" w:themeColor="background1" w:themeShade="80"/>
              </w:rPr>
            </w:pPr>
            <w:r>
              <w:rPr>
                <w:b/>
                <w:color w:val="808080" w:themeColor="background1" w:themeShade="80"/>
                <w:spacing w:val="-3"/>
              </w:rPr>
              <w:t>21</w:t>
            </w:r>
            <w:r w:rsidRPr="00594FE5">
              <w:rPr>
                <w:b/>
                <w:color w:val="808080" w:themeColor="background1" w:themeShade="80"/>
                <w:spacing w:val="-3"/>
                <w:vertAlign w:val="superscript"/>
              </w:rPr>
              <w:t>st</w:t>
            </w:r>
            <w:r>
              <w:rPr>
                <w:b/>
                <w:color w:val="808080" w:themeColor="background1" w:themeShade="80"/>
                <w:spacing w:val="-3"/>
              </w:rPr>
              <w:t xml:space="preserve"> of</w:t>
            </w:r>
            <w:r w:rsidR="00574F9F" w:rsidRPr="00941601">
              <w:rPr>
                <w:b/>
                <w:color w:val="808080" w:themeColor="background1" w:themeShade="80"/>
                <w:spacing w:val="-3"/>
              </w:rPr>
              <w:t xml:space="preserve"> </w:t>
            </w:r>
            <w:r>
              <w:rPr>
                <w:b/>
                <w:color w:val="808080" w:themeColor="background1" w:themeShade="80"/>
                <w:spacing w:val="-3"/>
              </w:rPr>
              <w:t>September</w:t>
            </w:r>
            <w:r w:rsidR="00574F9F" w:rsidRPr="00941601">
              <w:rPr>
                <w:b/>
                <w:color w:val="808080" w:themeColor="background1" w:themeShade="80"/>
                <w:spacing w:val="-3"/>
              </w:rPr>
              <w:t xml:space="preserve"> 2021, 4:</w:t>
            </w:r>
            <w:r w:rsidR="00366669" w:rsidRPr="00941601">
              <w:rPr>
                <w:b/>
                <w:color w:val="808080" w:themeColor="background1" w:themeShade="80"/>
                <w:spacing w:val="-3"/>
              </w:rPr>
              <w:t>0</w:t>
            </w:r>
            <w:r w:rsidR="00574F9F" w:rsidRPr="00941601">
              <w:rPr>
                <w:b/>
                <w:color w:val="808080" w:themeColor="background1" w:themeShade="80"/>
                <w:spacing w:val="-3"/>
              </w:rPr>
              <w:t>0 pm</w:t>
            </w:r>
          </w:p>
          <w:p w14:paraId="12D6194D" w14:textId="4DA89364" w:rsidR="00AF35A4" w:rsidRPr="00941601" w:rsidRDefault="00AF35A4">
            <w:pPr>
              <w:pStyle w:val="TableParagraph"/>
              <w:spacing w:before="38"/>
              <w:ind w:left="106"/>
              <w:rPr>
                <w:b/>
                <w:color w:val="808080" w:themeColor="background1" w:themeShade="80"/>
              </w:rPr>
            </w:pPr>
          </w:p>
        </w:tc>
      </w:tr>
      <w:tr w:rsidR="00AF35A4" w14:paraId="07E50F85" w14:textId="77777777" w:rsidTr="00941601">
        <w:trPr>
          <w:trHeight w:val="506"/>
        </w:trPr>
        <w:tc>
          <w:tcPr>
            <w:tcW w:w="9054" w:type="dxa"/>
            <w:gridSpan w:val="4"/>
          </w:tcPr>
          <w:p w14:paraId="110F6ED8" w14:textId="77777777" w:rsidR="00AF35A4" w:rsidRDefault="00FB69BC">
            <w:pPr>
              <w:pStyle w:val="TableParagraph"/>
              <w:spacing w:line="248" w:lineRule="exact"/>
              <w:ind w:left="107"/>
              <w:rPr>
                <w:b/>
              </w:rPr>
            </w:pPr>
            <w:r>
              <w:rPr>
                <w:b/>
              </w:rPr>
              <w:t>Goods Required</w:t>
            </w:r>
          </w:p>
          <w:p w14:paraId="38622359" w14:textId="0E7FDE57" w:rsidR="00DE29F3" w:rsidRPr="00A26847" w:rsidRDefault="00DE29F3" w:rsidP="00A26847">
            <w:pPr>
              <w:pStyle w:val="TableParagraph"/>
              <w:numPr>
                <w:ilvl w:val="0"/>
                <w:numId w:val="74"/>
              </w:numPr>
              <w:spacing w:before="146"/>
              <w:jc w:val="both"/>
              <w:rPr>
                <w:b/>
                <w:color w:val="808080" w:themeColor="background1" w:themeShade="80"/>
              </w:rPr>
            </w:pPr>
            <w:r w:rsidRPr="00A26847">
              <w:rPr>
                <w:b/>
                <w:color w:val="808080" w:themeColor="background1" w:themeShade="80"/>
              </w:rPr>
              <w:t>S</w:t>
            </w:r>
            <w:r w:rsidR="00E71824">
              <w:rPr>
                <w:b/>
                <w:color w:val="808080" w:themeColor="background1" w:themeShade="80"/>
              </w:rPr>
              <w:t xml:space="preserve">upply and Delivery </w:t>
            </w:r>
            <w:r w:rsidRPr="00A26847">
              <w:rPr>
                <w:b/>
                <w:color w:val="808080" w:themeColor="background1" w:themeShade="80"/>
              </w:rPr>
              <w:t xml:space="preserve">of Automatic Weather Stations (AWS) and Automatic Rain Gauges (ARG) to Port Vila for Sixteen (16) Different Locations in all Provinces within the country: </w:t>
            </w:r>
          </w:p>
          <w:p w14:paraId="27F2EFCA" w14:textId="04AD7450" w:rsidR="00DE29F3" w:rsidRPr="00A26847" w:rsidRDefault="00DE29F3" w:rsidP="00A26847">
            <w:pPr>
              <w:pStyle w:val="TableParagraph"/>
              <w:numPr>
                <w:ilvl w:val="0"/>
                <w:numId w:val="72"/>
              </w:numPr>
              <w:spacing w:before="146"/>
              <w:jc w:val="both"/>
              <w:rPr>
                <w:b/>
                <w:color w:val="808080" w:themeColor="background1" w:themeShade="80"/>
              </w:rPr>
            </w:pPr>
            <w:r w:rsidRPr="00A26847">
              <w:rPr>
                <w:b/>
                <w:color w:val="808080" w:themeColor="background1" w:themeShade="80"/>
              </w:rPr>
              <w:t xml:space="preserve">Tegua in the Torres Group - Torba Province, </w:t>
            </w:r>
          </w:p>
          <w:p w14:paraId="2DE5E5C9" w14:textId="319CCDB3" w:rsidR="00DE29F3" w:rsidRPr="00A26847" w:rsidRDefault="00DE29F3" w:rsidP="00A26847">
            <w:pPr>
              <w:pStyle w:val="TableParagraph"/>
              <w:numPr>
                <w:ilvl w:val="0"/>
                <w:numId w:val="72"/>
              </w:numPr>
              <w:spacing w:before="146"/>
              <w:jc w:val="both"/>
              <w:rPr>
                <w:b/>
                <w:color w:val="808080" w:themeColor="background1" w:themeShade="80"/>
              </w:rPr>
            </w:pPr>
            <w:r w:rsidRPr="00A26847">
              <w:rPr>
                <w:b/>
                <w:color w:val="808080" w:themeColor="background1" w:themeShade="80"/>
              </w:rPr>
              <w:t xml:space="preserve">Talise in Maewo Island &amp; Loltong in Pentecost Island - Penama Province, </w:t>
            </w:r>
          </w:p>
          <w:p w14:paraId="67AD1BD8" w14:textId="2AAE085E" w:rsidR="00DE29F3" w:rsidRPr="00A26847" w:rsidRDefault="00DE29F3" w:rsidP="00A26847">
            <w:pPr>
              <w:pStyle w:val="TableParagraph"/>
              <w:numPr>
                <w:ilvl w:val="0"/>
                <w:numId w:val="72"/>
              </w:numPr>
              <w:spacing w:before="146"/>
              <w:jc w:val="both"/>
              <w:rPr>
                <w:b/>
                <w:color w:val="808080" w:themeColor="background1" w:themeShade="80"/>
              </w:rPr>
            </w:pPr>
            <w:r w:rsidRPr="00A26847">
              <w:rPr>
                <w:b/>
                <w:color w:val="808080" w:themeColor="background1" w:themeShade="80"/>
              </w:rPr>
              <w:t xml:space="preserve">Lajmoli Airport, VARTC, Vunasbev &amp; Fanafo in Santo Island - Sanma Province, </w:t>
            </w:r>
          </w:p>
          <w:p w14:paraId="771226C6" w14:textId="614639CC" w:rsidR="00DE29F3" w:rsidRPr="00A26847" w:rsidRDefault="00DE29F3" w:rsidP="00A26847">
            <w:pPr>
              <w:pStyle w:val="TableParagraph"/>
              <w:numPr>
                <w:ilvl w:val="0"/>
                <w:numId w:val="72"/>
              </w:numPr>
              <w:spacing w:before="146"/>
              <w:jc w:val="both"/>
              <w:rPr>
                <w:b/>
                <w:color w:val="808080" w:themeColor="background1" w:themeShade="80"/>
              </w:rPr>
            </w:pPr>
            <w:r w:rsidRPr="00A26847">
              <w:rPr>
                <w:b/>
                <w:color w:val="808080" w:themeColor="background1" w:themeShade="80"/>
              </w:rPr>
              <w:t>Lambubu &amp; Brenwei in Malekula Island and Olal in Ambrym Island - Malampa Province,</w:t>
            </w:r>
          </w:p>
          <w:p w14:paraId="0E667D0F" w14:textId="19D8F8B5" w:rsidR="00DE29F3" w:rsidRPr="00A26847" w:rsidRDefault="00DE29F3" w:rsidP="00A26847">
            <w:pPr>
              <w:pStyle w:val="TableParagraph"/>
              <w:numPr>
                <w:ilvl w:val="0"/>
                <w:numId w:val="72"/>
              </w:numPr>
              <w:spacing w:before="146"/>
              <w:jc w:val="both"/>
              <w:rPr>
                <w:b/>
                <w:color w:val="808080" w:themeColor="background1" w:themeShade="80"/>
              </w:rPr>
            </w:pPr>
            <w:r w:rsidRPr="00A26847">
              <w:rPr>
                <w:b/>
                <w:color w:val="808080" w:themeColor="background1" w:themeShade="80"/>
              </w:rPr>
              <w:t xml:space="preserve">Rovoliu in Epi Island - Shefa Province, </w:t>
            </w:r>
          </w:p>
          <w:p w14:paraId="0CD85722" w14:textId="7A9CD672" w:rsidR="00DE29F3" w:rsidRPr="00A26847" w:rsidRDefault="00DE29F3" w:rsidP="00A26847">
            <w:pPr>
              <w:pStyle w:val="TableParagraph"/>
              <w:numPr>
                <w:ilvl w:val="0"/>
                <w:numId w:val="72"/>
              </w:numPr>
              <w:spacing w:before="146"/>
              <w:jc w:val="both"/>
              <w:rPr>
                <w:b/>
                <w:color w:val="808080" w:themeColor="background1" w:themeShade="80"/>
              </w:rPr>
            </w:pPr>
            <w:r w:rsidRPr="00A26847">
              <w:rPr>
                <w:b/>
                <w:color w:val="808080" w:themeColor="background1" w:themeShade="80"/>
              </w:rPr>
              <w:t xml:space="preserve">Dillon’s Bay &amp; Ipota in Erromango Island, Green Hill &amp; Port Resolution in Tanna Island and Tangutu in Aniwa Island - Tafea Province. </w:t>
            </w:r>
          </w:p>
          <w:p w14:paraId="21EB2D42" w14:textId="77777777" w:rsidR="00DE29F3" w:rsidRPr="00A26847" w:rsidRDefault="00DE29F3" w:rsidP="00A26847">
            <w:pPr>
              <w:pStyle w:val="TableParagraph"/>
              <w:spacing w:line="238" w:lineRule="exact"/>
              <w:jc w:val="both"/>
              <w:rPr>
                <w:b/>
                <w:color w:val="808080" w:themeColor="background1" w:themeShade="80"/>
                <w:sz w:val="16"/>
                <w:szCs w:val="16"/>
              </w:rPr>
            </w:pPr>
          </w:p>
          <w:p w14:paraId="6E5EB96C" w14:textId="12C72410" w:rsidR="00AF35A4" w:rsidRDefault="00DE29F3" w:rsidP="00A26847">
            <w:pPr>
              <w:pStyle w:val="TableParagraph"/>
              <w:spacing w:line="238" w:lineRule="exact"/>
              <w:jc w:val="both"/>
              <w:rPr>
                <w:b/>
                <w:color w:val="808080" w:themeColor="background1" w:themeShade="80"/>
              </w:rPr>
            </w:pPr>
            <w:r w:rsidRPr="00A26847">
              <w:rPr>
                <w:b/>
                <w:color w:val="808080" w:themeColor="background1" w:themeShade="80"/>
              </w:rPr>
              <w:t>This procurement package include</w:t>
            </w:r>
            <w:r w:rsidR="00E93547">
              <w:rPr>
                <w:b/>
                <w:color w:val="808080" w:themeColor="background1" w:themeShade="80"/>
              </w:rPr>
              <w:t>s supply</w:t>
            </w:r>
            <w:r w:rsidRPr="00A26847">
              <w:rPr>
                <w:b/>
                <w:color w:val="808080" w:themeColor="background1" w:themeShade="80"/>
              </w:rPr>
              <w:t>, delivery and training on installations and configurations for VMGD staff.</w:t>
            </w:r>
          </w:p>
          <w:p w14:paraId="181C11D6" w14:textId="401E8846" w:rsidR="00366669" w:rsidRPr="00941601" w:rsidRDefault="00366669" w:rsidP="00A26847">
            <w:pPr>
              <w:pStyle w:val="TableParagraph"/>
              <w:spacing w:line="238" w:lineRule="exact"/>
              <w:jc w:val="both"/>
              <w:rPr>
                <w:b/>
                <w:sz w:val="16"/>
                <w:szCs w:val="16"/>
              </w:rPr>
            </w:pPr>
          </w:p>
        </w:tc>
      </w:tr>
      <w:tr w:rsidR="00AF35A4" w14:paraId="725B87B1" w14:textId="77777777" w:rsidTr="00941601">
        <w:trPr>
          <w:trHeight w:val="506"/>
        </w:trPr>
        <w:tc>
          <w:tcPr>
            <w:tcW w:w="1592" w:type="dxa"/>
            <w:shd w:val="clear" w:color="auto" w:fill="D9D9D9"/>
          </w:tcPr>
          <w:p w14:paraId="79910D72" w14:textId="77777777" w:rsidR="00AF35A4" w:rsidRDefault="00FB69BC">
            <w:pPr>
              <w:pStyle w:val="TableParagraph"/>
              <w:spacing w:line="248" w:lineRule="exact"/>
              <w:ind w:left="107"/>
              <w:rPr>
                <w:b/>
              </w:rPr>
            </w:pPr>
            <w:r>
              <w:rPr>
                <w:b/>
                <w:spacing w:val="-3"/>
              </w:rPr>
              <w:t>PURCHASER</w:t>
            </w:r>
          </w:p>
          <w:p w14:paraId="4CBDCE17" w14:textId="77777777" w:rsidR="00AF35A4" w:rsidRDefault="00FB69BC">
            <w:pPr>
              <w:pStyle w:val="TableParagraph"/>
              <w:spacing w:line="238" w:lineRule="exact"/>
              <w:ind w:left="129"/>
              <w:rPr>
                <w:b/>
              </w:rPr>
            </w:pPr>
            <w:r>
              <w:rPr>
                <w:b/>
                <w:spacing w:val="-3"/>
              </w:rPr>
              <w:t>Project</w:t>
            </w:r>
            <w:r>
              <w:rPr>
                <w:b/>
                <w:spacing w:val="5"/>
              </w:rPr>
              <w:t xml:space="preserve"> </w:t>
            </w:r>
            <w:r>
              <w:rPr>
                <w:b/>
                <w:spacing w:val="-3"/>
              </w:rPr>
              <w:t>Code</w:t>
            </w:r>
          </w:p>
        </w:tc>
        <w:tc>
          <w:tcPr>
            <w:tcW w:w="7462" w:type="dxa"/>
            <w:gridSpan w:val="3"/>
          </w:tcPr>
          <w:p w14:paraId="289835FA" w14:textId="77777777" w:rsidR="00AF35A4" w:rsidRDefault="00C25FAF">
            <w:pPr>
              <w:pStyle w:val="TableParagraph"/>
              <w:spacing w:before="122"/>
              <w:ind w:left="109"/>
              <w:rPr>
                <w:b/>
              </w:rPr>
            </w:pPr>
            <w:r>
              <w:rPr>
                <w:b/>
                <w:color w:val="808080"/>
              </w:rPr>
              <w:t>N/A</w:t>
            </w:r>
          </w:p>
        </w:tc>
      </w:tr>
    </w:tbl>
    <w:p w14:paraId="3C718344" w14:textId="77777777" w:rsidR="00AF35A4" w:rsidRDefault="00AF35A4">
      <w:pPr>
        <w:pStyle w:val="BodyText"/>
        <w:spacing w:before="6"/>
        <w:rPr>
          <w:b/>
          <w:sz w:val="13"/>
        </w:rPr>
      </w:pPr>
    </w:p>
    <w:p w14:paraId="13730A73" w14:textId="572CA826" w:rsidR="00DE29F3" w:rsidRPr="00A26847" w:rsidRDefault="00FB69BC" w:rsidP="005567CB">
      <w:pPr>
        <w:pStyle w:val="BodyText"/>
        <w:spacing w:before="94"/>
        <w:ind w:left="682" w:right="1108"/>
        <w:jc w:val="both"/>
        <w:rPr>
          <w:b/>
          <w:bCs/>
        </w:rPr>
      </w:pPr>
      <w:r>
        <w:t xml:space="preserve">You are invited to submit a Tender in response to this Request for Tender (RFT). The Goods are being procured by </w:t>
      </w:r>
      <w:r w:rsidR="003221B1" w:rsidRPr="00A26847">
        <w:rPr>
          <w:b/>
          <w:color w:val="808080" w:themeColor="background1" w:themeShade="80"/>
        </w:rPr>
        <w:t xml:space="preserve">the </w:t>
      </w:r>
      <w:r w:rsidR="00CB2BE2">
        <w:rPr>
          <w:b/>
          <w:color w:val="808080" w:themeColor="background1" w:themeShade="80"/>
        </w:rPr>
        <w:t xml:space="preserve">Vanuatu Meteorology and Geo-Hazards </w:t>
      </w:r>
      <w:r w:rsidR="005567CB">
        <w:rPr>
          <w:b/>
          <w:color w:val="808080" w:themeColor="background1" w:themeShade="80"/>
        </w:rPr>
        <w:t>\</w:t>
      </w:r>
    </w:p>
    <w:p w14:paraId="2137DDBC" w14:textId="07FC8D5F" w:rsidR="00F70B82" w:rsidRDefault="00A459E0" w:rsidP="00F70B82">
      <w:pPr>
        <w:pStyle w:val="BodyText"/>
        <w:ind w:left="682" w:right="1084"/>
        <w:sectPr w:rsidR="00F70B82">
          <w:pgSz w:w="11910" w:h="16840"/>
          <w:pgMar w:top="2240" w:right="680" w:bottom="1440" w:left="1420" w:header="720" w:footer="1170" w:gutter="0"/>
          <w:cols w:space="720"/>
        </w:sectPr>
      </w:pPr>
      <w:bookmarkStart w:id="0" w:name="_GoBack"/>
      <w:r>
        <w:rPr>
          <w:noProof/>
        </w:rPr>
        <w:lastRenderedPageBreak/>
        <w:drawing>
          <wp:anchor distT="0" distB="0" distL="114300" distR="114300" simplePos="0" relativeHeight="487600640" behindDoc="1" locked="0" layoutInCell="1" allowOverlap="1" wp14:anchorId="1228696D" wp14:editId="7002764A">
            <wp:simplePos x="0" y="0"/>
            <wp:positionH relativeFrom="column">
              <wp:posOffset>-218323</wp:posOffset>
            </wp:positionH>
            <wp:positionV relativeFrom="paragraph">
              <wp:posOffset>0</wp:posOffset>
            </wp:positionV>
            <wp:extent cx="6226175" cy="8224520"/>
            <wp:effectExtent l="0" t="0" r="3175" b="5080"/>
            <wp:wrapTight wrapText="bothSides">
              <wp:wrapPolygon edited="0">
                <wp:start x="0" y="0"/>
                <wp:lineTo x="0" y="21563"/>
                <wp:lineTo x="21545" y="21563"/>
                <wp:lineTo x="2154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6175" cy="8224520"/>
                    </a:xfrm>
                    <a:prstGeom prst="rect">
                      <a:avLst/>
                    </a:prstGeom>
                    <a:noFill/>
                    <a:ln>
                      <a:noFill/>
                    </a:ln>
                  </pic:spPr>
                </pic:pic>
              </a:graphicData>
            </a:graphic>
          </wp:anchor>
        </w:drawing>
      </w:r>
      <w:bookmarkEnd w:id="0"/>
    </w:p>
    <w:p w14:paraId="77423788" w14:textId="77777777" w:rsidR="00AF35A4" w:rsidRDefault="00AF35A4">
      <w:pPr>
        <w:pStyle w:val="BodyText"/>
        <w:rPr>
          <w:sz w:val="20"/>
        </w:rPr>
      </w:pPr>
    </w:p>
    <w:p w14:paraId="42594C20" w14:textId="77777777" w:rsidR="00AF35A4" w:rsidRDefault="00AF35A4">
      <w:pPr>
        <w:pStyle w:val="BodyText"/>
        <w:spacing w:before="10"/>
        <w:rPr>
          <w:sz w:val="23"/>
        </w:rPr>
      </w:pPr>
    </w:p>
    <w:p w14:paraId="76CA3ADE" w14:textId="77777777" w:rsidR="00AF35A4" w:rsidRDefault="00FB69BC">
      <w:pPr>
        <w:spacing w:before="94" w:line="252" w:lineRule="exact"/>
        <w:ind w:left="2006" w:right="2717"/>
        <w:jc w:val="center"/>
        <w:rPr>
          <w:b/>
        </w:rPr>
      </w:pPr>
      <w:r>
        <w:rPr>
          <w:b/>
        </w:rPr>
        <w:t>SECTION 1</w:t>
      </w:r>
    </w:p>
    <w:p w14:paraId="47414F48" w14:textId="77777777" w:rsidR="00AF35A4" w:rsidRDefault="00FB69BC">
      <w:pPr>
        <w:spacing w:line="252" w:lineRule="exact"/>
        <w:ind w:left="2003" w:right="2717"/>
        <w:jc w:val="center"/>
        <w:rPr>
          <w:b/>
        </w:rPr>
      </w:pPr>
      <w:r>
        <w:rPr>
          <w:b/>
        </w:rPr>
        <w:t>GENERAL CONDITIONS OF TENDERING (GCT)</w:t>
      </w:r>
    </w:p>
    <w:p w14:paraId="2F8B6815" w14:textId="77777777" w:rsidR="00AF35A4" w:rsidRDefault="00AF35A4">
      <w:pPr>
        <w:pStyle w:val="BodyText"/>
        <w:rPr>
          <w:b/>
          <w:sz w:val="24"/>
        </w:rPr>
      </w:pPr>
    </w:p>
    <w:p w14:paraId="1224A8D3" w14:textId="77777777" w:rsidR="00AF35A4" w:rsidRDefault="00AF35A4">
      <w:pPr>
        <w:pStyle w:val="BodyText"/>
        <w:spacing w:before="1"/>
        <w:rPr>
          <w:b/>
          <w:sz w:val="20"/>
        </w:rPr>
      </w:pPr>
    </w:p>
    <w:p w14:paraId="236D6D29" w14:textId="77777777" w:rsidR="00AF35A4" w:rsidRDefault="00FB69BC">
      <w:pPr>
        <w:spacing w:before="1"/>
        <w:ind w:left="2071" w:right="2501"/>
        <w:jc w:val="center"/>
        <w:rPr>
          <w:b/>
        </w:rPr>
      </w:pPr>
      <w:r>
        <w:rPr>
          <w:b/>
        </w:rPr>
        <w:t>TABLE OF CONTENTS</w:t>
      </w:r>
    </w:p>
    <w:sdt>
      <w:sdtPr>
        <w:rPr>
          <w:sz w:val="22"/>
          <w:szCs w:val="22"/>
        </w:rPr>
        <w:id w:val="-1626920986"/>
        <w:docPartObj>
          <w:docPartGallery w:val="Table of Contents"/>
          <w:docPartUnique/>
        </w:docPartObj>
      </w:sdtPr>
      <w:sdtContent>
        <w:p w14:paraId="380194D0" w14:textId="77777777" w:rsidR="00AF35A4" w:rsidRDefault="00FB69BC">
          <w:pPr>
            <w:pStyle w:val="TOC1"/>
            <w:tabs>
              <w:tab w:val="left" w:pos="1193"/>
              <w:tab w:val="right" w:leader="dot" w:pos="9615"/>
            </w:tabs>
            <w:spacing w:before="253"/>
            <w:ind w:left="682" w:firstLine="0"/>
          </w:pPr>
          <w:r>
            <w:fldChar w:fldCharType="begin"/>
          </w:r>
          <w:r>
            <w:instrText xml:space="preserve">TOC \o "1-1" \h \z \u </w:instrText>
          </w:r>
          <w:r>
            <w:fldChar w:fldCharType="separate"/>
          </w:r>
          <w:hyperlink w:anchor="_TOC_250018" w:history="1">
            <w:r>
              <w:t>1.1</w:t>
            </w:r>
            <w:r>
              <w:tab/>
              <w:t>PREPARATION</w:t>
            </w:r>
            <w:r>
              <w:rPr>
                <w:spacing w:val="-4"/>
              </w:rPr>
              <w:t xml:space="preserve"> </w:t>
            </w:r>
            <w:r>
              <w:t>OF</w:t>
            </w:r>
            <w:r>
              <w:rPr>
                <w:spacing w:val="-5"/>
              </w:rPr>
              <w:t xml:space="preserve"> </w:t>
            </w:r>
            <w:r>
              <w:t>TENDER</w:t>
            </w:r>
            <w:r>
              <w:tab/>
              <w:t>6</w:t>
            </w:r>
          </w:hyperlink>
        </w:p>
        <w:p w14:paraId="2FB6BE04" w14:textId="77777777" w:rsidR="00AF35A4" w:rsidRDefault="005567CB">
          <w:pPr>
            <w:pStyle w:val="TOC1"/>
            <w:numPr>
              <w:ilvl w:val="1"/>
              <w:numId w:val="37"/>
            </w:numPr>
            <w:tabs>
              <w:tab w:val="left" w:pos="1249"/>
              <w:tab w:val="left" w:pos="1250"/>
              <w:tab w:val="right" w:leader="dot" w:pos="9615"/>
            </w:tabs>
            <w:spacing w:before="115"/>
            <w:ind w:hanging="568"/>
          </w:pPr>
          <w:hyperlink w:anchor="_TOC_250017" w:history="1">
            <w:r w:rsidR="00FB69BC">
              <w:t>VALIDITY</w:t>
            </w:r>
            <w:r w:rsidR="00FB69BC">
              <w:rPr>
                <w:spacing w:val="-10"/>
              </w:rPr>
              <w:t xml:space="preserve"> </w:t>
            </w:r>
            <w:r w:rsidR="00FB69BC">
              <w:t>OF</w:t>
            </w:r>
            <w:r w:rsidR="00FB69BC">
              <w:rPr>
                <w:spacing w:val="-3"/>
              </w:rPr>
              <w:t xml:space="preserve"> </w:t>
            </w:r>
            <w:r w:rsidR="00FB69BC">
              <w:t>TENDER</w:t>
            </w:r>
            <w:r w:rsidR="00FB69BC">
              <w:tab/>
              <w:t>7</w:t>
            </w:r>
          </w:hyperlink>
        </w:p>
        <w:p w14:paraId="10A459C0" w14:textId="77777777" w:rsidR="00AF35A4" w:rsidRDefault="005567CB">
          <w:pPr>
            <w:pStyle w:val="TOC1"/>
            <w:numPr>
              <w:ilvl w:val="1"/>
              <w:numId w:val="37"/>
            </w:numPr>
            <w:tabs>
              <w:tab w:val="left" w:pos="1249"/>
              <w:tab w:val="left" w:pos="1250"/>
              <w:tab w:val="right" w:leader="dot" w:pos="9615"/>
            </w:tabs>
            <w:ind w:hanging="568"/>
          </w:pPr>
          <w:hyperlink w:anchor="_TOC_250016" w:history="1">
            <w:r w:rsidR="00FB69BC">
              <w:t>ELIGIBILITY OF THE TENDERER, EQUIPMENT</w:t>
            </w:r>
            <w:r w:rsidR="00FB69BC">
              <w:rPr>
                <w:spacing w:val="-35"/>
              </w:rPr>
              <w:t xml:space="preserve"> </w:t>
            </w:r>
            <w:r w:rsidR="00FB69BC">
              <w:t>AND</w:t>
            </w:r>
            <w:r w:rsidR="00FB69BC">
              <w:rPr>
                <w:spacing w:val="-4"/>
              </w:rPr>
              <w:t xml:space="preserve"> </w:t>
            </w:r>
            <w:r w:rsidR="00FB69BC">
              <w:t>SERVICES</w:t>
            </w:r>
            <w:r w:rsidR="00FB69BC">
              <w:tab/>
              <w:t>7</w:t>
            </w:r>
          </w:hyperlink>
        </w:p>
        <w:p w14:paraId="0C13DA5E" w14:textId="77777777" w:rsidR="00AF35A4" w:rsidRDefault="005567CB">
          <w:pPr>
            <w:pStyle w:val="TOC1"/>
            <w:numPr>
              <w:ilvl w:val="1"/>
              <w:numId w:val="37"/>
            </w:numPr>
            <w:tabs>
              <w:tab w:val="left" w:pos="1249"/>
              <w:tab w:val="left" w:pos="1250"/>
              <w:tab w:val="right" w:leader="dot" w:pos="9615"/>
            </w:tabs>
            <w:ind w:hanging="568"/>
          </w:pPr>
          <w:hyperlink w:anchor="_TOC_250015" w:history="1">
            <w:r w:rsidR="00FB69BC">
              <w:t>QUALIFICATIONS OF</w:t>
            </w:r>
            <w:r w:rsidR="00FB69BC">
              <w:rPr>
                <w:spacing w:val="-11"/>
              </w:rPr>
              <w:t xml:space="preserve"> </w:t>
            </w:r>
            <w:r w:rsidR="00FB69BC">
              <w:t>THE</w:t>
            </w:r>
            <w:r w:rsidR="00FB69BC">
              <w:rPr>
                <w:spacing w:val="-4"/>
              </w:rPr>
              <w:t xml:space="preserve"> </w:t>
            </w:r>
            <w:r w:rsidR="00FB69BC">
              <w:t>TENDERER</w:t>
            </w:r>
            <w:r w:rsidR="00FB69BC">
              <w:tab/>
              <w:t>8</w:t>
            </w:r>
          </w:hyperlink>
        </w:p>
        <w:p w14:paraId="70AD03CA" w14:textId="77777777" w:rsidR="00AF35A4" w:rsidRDefault="005567CB">
          <w:pPr>
            <w:pStyle w:val="TOC1"/>
            <w:numPr>
              <w:ilvl w:val="1"/>
              <w:numId w:val="37"/>
            </w:numPr>
            <w:tabs>
              <w:tab w:val="left" w:pos="1249"/>
              <w:tab w:val="left" w:pos="1250"/>
              <w:tab w:val="right" w:leader="dot" w:pos="9615"/>
            </w:tabs>
            <w:spacing w:before="113"/>
            <w:ind w:hanging="568"/>
          </w:pPr>
          <w:hyperlink w:anchor="_TOC_250014" w:history="1">
            <w:r w:rsidR="00FB69BC">
              <w:rPr>
                <w:spacing w:val="-3"/>
              </w:rPr>
              <w:t xml:space="preserve">CORRUPT </w:t>
            </w:r>
            <w:r w:rsidR="00FB69BC">
              <w:t>OR</w:t>
            </w:r>
            <w:r w:rsidR="00FB69BC">
              <w:rPr>
                <w:spacing w:val="-6"/>
              </w:rPr>
              <w:t xml:space="preserve"> </w:t>
            </w:r>
            <w:r w:rsidR="00FB69BC">
              <w:t>FRAUDULENT</w:t>
            </w:r>
            <w:r w:rsidR="00FB69BC">
              <w:rPr>
                <w:spacing w:val="-3"/>
              </w:rPr>
              <w:t xml:space="preserve"> </w:t>
            </w:r>
            <w:r w:rsidR="00FB69BC">
              <w:rPr>
                <w:spacing w:val="-2"/>
              </w:rPr>
              <w:t>PRACTICES</w:t>
            </w:r>
            <w:r w:rsidR="00FB69BC">
              <w:rPr>
                <w:spacing w:val="-2"/>
              </w:rPr>
              <w:tab/>
            </w:r>
            <w:r w:rsidR="00FB69BC">
              <w:t>9</w:t>
            </w:r>
          </w:hyperlink>
        </w:p>
        <w:p w14:paraId="38774CB3" w14:textId="77777777" w:rsidR="00AF35A4" w:rsidRDefault="005567CB">
          <w:pPr>
            <w:pStyle w:val="TOC1"/>
            <w:numPr>
              <w:ilvl w:val="1"/>
              <w:numId w:val="37"/>
            </w:numPr>
            <w:tabs>
              <w:tab w:val="left" w:pos="1249"/>
              <w:tab w:val="left" w:pos="1250"/>
              <w:tab w:val="right" w:leader="dot" w:pos="9615"/>
            </w:tabs>
            <w:ind w:hanging="568"/>
          </w:pPr>
          <w:hyperlink w:anchor="_TOC_250013" w:history="1">
            <w:r w:rsidR="00FB69BC">
              <w:rPr>
                <w:spacing w:val="-3"/>
              </w:rPr>
              <w:t xml:space="preserve">PRE-TENDER </w:t>
            </w:r>
            <w:r w:rsidR="00FB69BC">
              <w:t>MEETING, CLARIFICATIONS</w:t>
            </w:r>
            <w:r w:rsidR="00FB69BC">
              <w:rPr>
                <w:spacing w:val="-11"/>
              </w:rPr>
              <w:t xml:space="preserve"> </w:t>
            </w:r>
            <w:r w:rsidR="00FB69BC">
              <w:t>AND</w:t>
            </w:r>
            <w:r w:rsidR="00FB69BC">
              <w:rPr>
                <w:spacing w:val="-4"/>
              </w:rPr>
              <w:t xml:space="preserve"> </w:t>
            </w:r>
            <w:r w:rsidR="00FB69BC">
              <w:t>ADDENDA</w:t>
            </w:r>
            <w:r w:rsidR="00FB69BC">
              <w:tab/>
              <w:t>9</w:t>
            </w:r>
          </w:hyperlink>
        </w:p>
        <w:p w14:paraId="53C653A8" w14:textId="77777777" w:rsidR="00AF35A4" w:rsidRDefault="005567CB">
          <w:pPr>
            <w:pStyle w:val="TOC1"/>
            <w:numPr>
              <w:ilvl w:val="1"/>
              <w:numId w:val="37"/>
            </w:numPr>
            <w:tabs>
              <w:tab w:val="left" w:pos="1249"/>
              <w:tab w:val="left" w:pos="1250"/>
              <w:tab w:val="right" w:leader="dot" w:pos="9612"/>
            </w:tabs>
            <w:spacing w:before="115"/>
            <w:ind w:hanging="568"/>
          </w:pPr>
          <w:hyperlink w:anchor="_TOC_250012" w:history="1">
            <w:r w:rsidR="00FB69BC">
              <w:t>TENDER PRICES, CURRENCIES, PAYMENTS</w:t>
            </w:r>
            <w:r w:rsidR="00FB69BC">
              <w:rPr>
                <w:spacing w:val="-22"/>
              </w:rPr>
              <w:t xml:space="preserve"> </w:t>
            </w:r>
            <w:r w:rsidR="00FB69BC">
              <w:t>AND</w:t>
            </w:r>
            <w:r w:rsidR="00FB69BC">
              <w:rPr>
                <w:spacing w:val="-7"/>
              </w:rPr>
              <w:t xml:space="preserve"> </w:t>
            </w:r>
            <w:r w:rsidR="00FB69BC">
              <w:t>TAXES</w:t>
            </w:r>
            <w:r w:rsidR="00FB69BC">
              <w:tab/>
            </w:r>
            <w:r w:rsidR="00FB69BC">
              <w:rPr>
                <w:spacing w:val="-3"/>
              </w:rPr>
              <w:t>10</w:t>
            </w:r>
          </w:hyperlink>
        </w:p>
        <w:p w14:paraId="7A842BB2" w14:textId="77777777" w:rsidR="00AF35A4" w:rsidRDefault="005567CB">
          <w:pPr>
            <w:pStyle w:val="TOC1"/>
            <w:numPr>
              <w:ilvl w:val="1"/>
              <w:numId w:val="37"/>
            </w:numPr>
            <w:tabs>
              <w:tab w:val="left" w:pos="1249"/>
              <w:tab w:val="left" w:pos="1250"/>
              <w:tab w:val="right" w:leader="dot" w:pos="9612"/>
            </w:tabs>
            <w:ind w:hanging="568"/>
          </w:pPr>
          <w:hyperlink w:anchor="_TOC_250011" w:history="1">
            <w:r w:rsidR="00FB69BC">
              <w:rPr>
                <w:spacing w:val="-3"/>
              </w:rPr>
              <w:t>SUBCONTRACTORS</w:t>
            </w:r>
            <w:r w:rsidR="00FB69BC">
              <w:rPr>
                <w:spacing w:val="-3"/>
              </w:rPr>
              <w:tab/>
              <w:t>10</w:t>
            </w:r>
          </w:hyperlink>
        </w:p>
        <w:p w14:paraId="3B8D396F" w14:textId="77777777" w:rsidR="00AF35A4" w:rsidRDefault="005567CB">
          <w:pPr>
            <w:pStyle w:val="TOC1"/>
            <w:numPr>
              <w:ilvl w:val="1"/>
              <w:numId w:val="37"/>
            </w:numPr>
            <w:tabs>
              <w:tab w:val="left" w:pos="1249"/>
              <w:tab w:val="left" w:pos="1250"/>
              <w:tab w:val="right" w:leader="dot" w:pos="9612"/>
            </w:tabs>
            <w:spacing w:before="113"/>
            <w:ind w:hanging="568"/>
          </w:pPr>
          <w:hyperlink w:anchor="_TOC_250010" w:history="1">
            <w:r w:rsidR="00FB69BC">
              <w:t>THE RIGHT TO</w:t>
            </w:r>
            <w:r w:rsidR="00FB69BC">
              <w:rPr>
                <w:spacing w:val="-16"/>
              </w:rPr>
              <w:t xml:space="preserve"> </w:t>
            </w:r>
            <w:r w:rsidR="00FB69BC">
              <w:t>VARY</w:t>
            </w:r>
            <w:r w:rsidR="00FB69BC">
              <w:rPr>
                <w:spacing w:val="-6"/>
              </w:rPr>
              <w:t xml:space="preserve"> </w:t>
            </w:r>
            <w:r w:rsidR="00FB69BC">
              <w:t>QUANTITIES</w:t>
            </w:r>
            <w:r w:rsidR="00FB69BC">
              <w:tab/>
            </w:r>
            <w:r w:rsidR="00FB69BC">
              <w:rPr>
                <w:spacing w:val="-3"/>
              </w:rPr>
              <w:t>10</w:t>
            </w:r>
          </w:hyperlink>
        </w:p>
        <w:p w14:paraId="33E13536" w14:textId="77777777" w:rsidR="00AF35A4" w:rsidRDefault="005567CB">
          <w:pPr>
            <w:pStyle w:val="TOC1"/>
            <w:numPr>
              <w:ilvl w:val="1"/>
              <w:numId w:val="37"/>
            </w:numPr>
            <w:tabs>
              <w:tab w:val="left" w:pos="1357"/>
              <w:tab w:val="left" w:pos="1358"/>
              <w:tab w:val="right" w:leader="dot" w:pos="9612"/>
            </w:tabs>
            <w:ind w:left="1357" w:hanging="676"/>
          </w:pPr>
          <w:hyperlink w:anchor="_TOC_250009" w:history="1">
            <w:r w:rsidR="00FB69BC">
              <w:t>SPARE PARTS, MAINTENANCE</w:t>
            </w:r>
            <w:r w:rsidR="00FB69BC">
              <w:rPr>
                <w:spacing w:val="-15"/>
              </w:rPr>
              <w:t xml:space="preserve"> </w:t>
            </w:r>
            <w:r w:rsidR="00FB69BC">
              <w:t>AND</w:t>
            </w:r>
            <w:r w:rsidR="00FB69BC">
              <w:rPr>
                <w:spacing w:val="-4"/>
              </w:rPr>
              <w:t xml:space="preserve"> </w:t>
            </w:r>
            <w:r w:rsidR="00FB69BC">
              <w:t>SUPPORT</w:t>
            </w:r>
            <w:r w:rsidR="00FB69BC">
              <w:tab/>
            </w:r>
            <w:r w:rsidR="00FB69BC">
              <w:rPr>
                <w:spacing w:val="-3"/>
              </w:rPr>
              <w:t>10</w:t>
            </w:r>
          </w:hyperlink>
        </w:p>
        <w:p w14:paraId="61C322F2" w14:textId="77777777" w:rsidR="00AF35A4" w:rsidRDefault="005567CB">
          <w:pPr>
            <w:pStyle w:val="TOC1"/>
            <w:numPr>
              <w:ilvl w:val="1"/>
              <w:numId w:val="37"/>
            </w:numPr>
            <w:tabs>
              <w:tab w:val="left" w:pos="1357"/>
              <w:tab w:val="left" w:pos="1358"/>
              <w:tab w:val="right" w:leader="dot" w:pos="9612"/>
            </w:tabs>
            <w:ind w:left="1357" w:hanging="676"/>
          </w:pPr>
          <w:hyperlink w:anchor="_TOC_250008" w:history="1">
            <w:r w:rsidR="00FB69BC">
              <w:t>TENDER</w:t>
            </w:r>
            <w:r w:rsidR="00FB69BC">
              <w:rPr>
                <w:spacing w:val="-4"/>
              </w:rPr>
              <w:t xml:space="preserve"> </w:t>
            </w:r>
            <w:r w:rsidR="00FB69BC">
              <w:t>SECURITY</w:t>
            </w:r>
            <w:r w:rsidR="00FB69BC">
              <w:tab/>
            </w:r>
            <w:r w:rsidR="00FB69BC">
              <w:rPr>
                <w:spacing w:val="-3"/>
              </w:rPr>
              <w:t>10</w:t>
            </w:r>
          </w:hyperlink>
        </w:p>
        <w:p w14:paraId="16207EF3" w14:textId="77777777" w:rsidR="00AF35A4" w:rsidRDefault="005567CB">
          <w:pPr>
            <w:pStyle w:val="TOC1"/>
            <w:numPr>
              <w:ilvl w:val="1"/>
              <w:numId w:val="37"/>
            </w:numPr>
            <w:tabs>
              <w:tab w:val="left" w:pos="1357"/>
              <w:tab w:val="left" w:pos="1358"/>
              <w:tab w:val="right" w:leader="dot" w:pos="9612"/>
            </w:tabs>
            <w:spacing w:before="113"/>
            <w:ind w:left="1357" w:hanging="676"/>
          </w:pPr>
          <w:hyperlink w:anchor="_TOC_250007" w:history="1">
            <w:r w:rsidR="00FB69BC">
              <w:t>TENDER SUBMISSION</w:t>
            </w:r>
            <w:r w:rsidR="00FB69BC">
              <w:rPr>
                <w:spacing w:val="-8"/>
              </w:rPr>
              <w:t xml:space="preserve"> </w:t>
            </w:r>
            <w:r w:rsidR="00FB69BC">
              <w:t>AND</w:t>
            </w:r>
            <w:r w:rsidR="00FB69BC">
              <w:rPr>
                <w:spacing w:val="-6"/>
              </w:rPr>
              <w:t xml:space="preserve"> </w:t>
            </w:r>
            <w:r w:rsidR="00FB69BC">
              <w:t>OPENING</w:t>
            </w:r>
            <w:r w:rsidR="00FB69BC">
              <w:tab/>
            </w:r>
            <w:r w:rsidR="00FB69BC">
              <w:rPr>
                <w:spacing w:val="-3"/>
              </w:rPr>
              <w:t>11</w:t>
            </w:r>
          </w:hyperlink>
        </w:p>
        <w:p w14:paraId="77B2EC5E" w14:textId="77777777" w:rsidR="00AF35A4" w:rsidRDefault="005567CB">
          <w:pPr>
            <w:pStyle w:val="TOC1"/>
            <w:numPr>
              <w:ilvl w:val="1"/>
              <w:numId w:val="37"/>
            </w:numPr>
            <w:tabs>
              <w:tab w:val="left" w:pos="1357"/>
              <w:tab w:val="left" w:pos="1358"/>
              <w:tab w:val="right" w:leader="dot" w:pos="9612"/>
            </w:tabs>
            <w:spacing w:before="115"/>
            <w:ind w:left="1357" w:hanging="676"/>
          </w:pPr>
          <w:hyperlink w:anchor="_TOC_250006" w:history="1">
            <w:r w:rsidR="00FB69BC">
              <w:t>EXAMINATION AND EVALUATION</w:t>
            </w:r>
            <w:r w:rsidR="00FB69BC">
              <w:rPr>
                <w:spacing w:val="-15"/>
              </w:rPr>
              <w:t xml:space="preserve"> </w:t>
            </w:r>
            <w:r w:rsidR="00FB69BC">
              <w:t>OF</w:t>
            </w:r>
            <w:r w:rsidR="00FB69BC">
              <w:rPr>
                <w:spacing w:val="-4"/>
              </w:rPr>
              <w:t xml:space="preserve"> </w:t>
            </w:r>
            <w:r w:rsidR="00FB69BC">
              <w:t>TENDERS</w:t>
            </w:r>
            <w:r w:rsidR="00FB69BC">
              <w:tab/>
            </w:r>
            <w:r w:rsidR="00FB69BC">
              <w:rPr>
                <w:spacing w:val="-3"/>
              </w:rPr>
              <w:t>12</w:t>
            </w:r>
          </w:hyperlink>
        </w:p>
        <w:p w14:paraId="2622C5EA" w14:textId="77777777" w:rsidR="00AF35A4" w:rsidRDefault="005567CB">
          <w:pPr>
            <w:pStyle w:val="TOC1"/>
            <w:numPr>
              <w:ilvl w:val="1"/>
              <w:numId w:val="37"/>
            </w:numPr>
            <w:tabs>
              <w:tab w:val="left" w:pos="1357"/>
              <w:tab w:val="left" w:pos="1358"/>
              <w:tab w:val="right" w:leader="dot" w:pos="9612"/>
            </w:tabs>
            <w:ind w:left="1357" w:hanging="676"/>
          </w:pPr>
          <w:hyperlink w:anchor="_TOC_250005" w:history="1">
            <w:r w:rsidR="00FB69BC">
              <w:t>ACCEPTANCE OR REJECTION OF ANY OR</w:t>
            </w:r>
            <w:r w:rsidR="0015179D">
              <w:t xml:space="preserve"> </w:t>
            </w:r>
            <w:r w:rsidR="00FB69BC">
              <w:rPr>
                <w:spacing w:val="-34"/>
              </w:rPr>
              <w:t xml:space="preserve"> </w:t>
            </w:r>
            <w:r w:rsidR="00FB69BC">
              <w:t>ALL</w:t>
            </w:r>
            <w:r w:rsidR="00FB69BC">
              <w:rPr>
                <w:spacing w:val="-7"/>
              </w:rPr>
              <w:t xml:space="preserve"> </w:t>
            </w:r>
            <w:r w:rsidR="00FB69BC">
              <w:t>TENDERS</w:t>
            </w:r>
            <w:r w:rsidR="00FB69BC">
              <w:tab/>
            </w:r>
            <w:r w:rsidR="00FB69BC">
              <w:rPr>
                <w:spacing w:val="-3"/>
              </w:rPr>
              <w:t>13</w:t>
            </w:r>
          </w:hyperlink>
        </w:p>
        <w:p w14:paraId="1F0F6DEA" w14:textId="77777777" w:rsidR="00AF35A4" w:rsidRDefault="005567CB">
          <w:pPr>
            <w:pStyle w:val="TOC1"/>
            <w:numPr>
              <w:ilvl w:val="1"/>
              <w:numId w:val="37"/>
            </w:numPr>
            <w:tabs>
              <w:tab w:val="left" w:pos="1357"/>
              <w:tab w:val="left" w:pos="1358"/>
              <w:tab w:val="right" w:leader="dot" w:pos="9612"/>
            </w:tabs>
            <w:ind w:left="1357" w:hanging="676"/>
          </w:pPr>
          <w:hyperlink w:anchor="_TOC_250004" w:history="1">
            <w:r w:rsidR="00FB69BC">
              <w:t xml:space="preserve">APPROVAL </w:t>
            </w:r>
            <w:r w:rsidR="00FB69BC">
              <w:rPr>
                <w:spacing w:val="-3"/>
              </w:rPr>
              <w:t xml:space="preserve">AND </w:t>
            </w:r>
            <w:r w:rsidR="00FB69BC">
              <w:t>NOTIFICATION OF</w:t>
            </w:r>
            <w:r w:rsidR="00FB69BC">
              <w:rPr>
                <w:spacing w:val="-14"/>
              </w:rPr>
              <w:t xml:space="preserve"> </w:t>
            </w:r>
            <w:r w:rsidR="00FB69BC">
              <w:rPr>
                <w:spacing w:val="-3"/>
              </w:rPr>
              <w:t>CONTRACT</w:t>
            </w:r>
            <w:r w:rsidR="00FB69BC">
              <w:rPr>
                <w:spacing w:val="-1"/>
              </w:rPr>
              <w:t xml:space="preserve"> </w:t>
            </w:r>
            <w:r w:rsidR="00FB69BC">
              <w:rPr>
                <w:spacing w:val="-3"/>
              </w:rPr>
              <w:t>AWARD</w:t>
            </w:r>
            <w:r w:rsidR="00FB69BC">
              <w:rPr>
                <w:spacing w:val="-3"/>
              </w:rPr>
              <w:tab/>
              <w:t>13</w:t>
            </w:r>
          </w:hyperlink>
        </w:p>
        <w:p w14:paraId="2DF85D8F" w14:textId="77777777" w:rsidR="00AF35A4" w:rsidRDefault="005567CB">
          <w:pPr>
            <w:pStyle w:val="TOC1"/>
            <w:numPr>
              <w:ilvl w:val="1"/>
              <w:numId w:val="37"/>
            </w:numPr>
            <w:tabs>
              <w:tab w:val="left" w:pos="1357"/>
              <w:tab w:val="left" w:pos="1358"/>
              <w:tab w:val="right" w:leader="dot" w:pos="9612"/>
            </w:tabs>
            <w:spacing w:before="113"/>
            <w:ind w:left="1357" w:hanging="676"/>
          </w:pPr>
          <w:hyperlink w:anchor="_TOC_250003" w:history="1">
            <w:r w:rsidR="00FB69BC">
              <w:t>PERFORMANCE</w:t>
            </w:r>
            <w:r w:rsidR="00FB69BC">
              <w:rPr>
                <w:spacing w:val="-5"/>
              </w:rPr>
              <w:t xml:space="preserve"> </w:t>
            </w:r>
            <w:r w:rsidR="00FB69BC">
              <w:t>SECURITY</w:t>
            </w:r>
            <w:r w:rsidR="00FB69BC">
              <w:tab/>
            </w:r>
            <w:r w:rsidR="00FB69BC">
              <w:rPr>
                <w:spacing w:val="-3"/>
              </w:rPr>
              <w:t>14</w:t>
            </w:r>
          </w:hyperlink>
        </w:p>
        <w:p w14:paraId="2C2A0F97" w14:textId="77777777" w:rsidR="00AF35A4" w:rsidRDefault="005567CB">
          <w:pPr>
            <w:pStyle w:val="TOC1"/>
            <w:numPr>
              <w:ilvl w:val="1"/>
              <w:numId w:val="37"/>
            </w:numPr>
            <w:tabs>
              <w:tab w:val="left" w:pos="1357"/>
              <w:tab w:val="left" w:pos="1358"/>
              <w:tab w:val="right" w:leader="dot" w:pos="9612"/>
            </w:tabs>
            <w:ind w:left="1357" w:hanging="676"/>
          </w:pPr>
          <w:hyperlink w:anchor="_TOC_250002" w:history="1">
            <w:r w:rsidR="00FB69BC">
              <w:rPr>
                <w:spacing w:val="-3"/>
              </w:rPr>
              <w:t xml:space="preserve">DEBRIEFING </w:t>
            </w:r>
            <w:r w:rsidR="00FB69BC">
              <w:t>OF</w:t>
            </w:r>
            <w:r w:rsidR="00FB69BC">
              <w:rPr>
                <w:spacing w:val="-7"/>
              </w:rPr>
              <w:t xml:space="preserve"> </w:t>
            </w:r>
            <w:r w:rsidR="00FB69BC">
              <w:t>UNSUCCESSFUL</w:t>
            </w:r>
            <w:r w:rsidR="00FB69BC">
              <w:rPr>
                <w:spacing w:val="-4"/>
              </w:rPr>
              <w:t xml:space="preserve"> </w:t>
            </w:r>
            <w:r w:rsidR="00FB69BC">
              <w:t>TENDERERS</w:t>
            </w:r>
            <w:r w:rsidR="00FB69BC">
              <w:tab/>
            </w:r>
            <w:r w:rsidR="00FB69BC">
              <w:rPr>
                <w:spacing w:val="-3"/>
              </w:rPr>
              <w:t>14</w:t>
            </w:r>
          </w:hyperlink>
        </w:p>
        <w:p w14:paraId="64A4E91F" w14:textId="77777777" w:rsidR="00AF35A4" w:rsidRDefault="005567CB">
          <w:pPr>
            <w:pStyle w:val="TOC1"/>
            <w:numPr>
              <w:ilvl w:val="1"/>
              <w:numId w:val="37"/>
            </w:numPr>
            <w:tabs>
              <w:tab w:val="left" w:pos="1357"/>
              <w:tab w:val="left" w:pos="1358"/>
              <w:tab w:val="right" w:leader="dot" w:pos="9612"/>
            </w:tabs>
            <w:spacing w:before="115"/>
            <w:ind w:left="1357" w:hanging="676"/>
          </w:pPr>
          <w:hyperlink w:anchor="_TOC_250001" w:history="1">
            <w:r w:rsidR="00FB69BC">
              <w:rPr>
                <w:spacing w:val="-3"/>
              </w:rPr>
              <w:t>SIGNING</w:t>
            </w:r>
            <w:r w:rsidR="00FB69BC">
              <w:rPr>
                <w:spacing w:val="-6"/>
              </w:rPr>
              <w:t xml:space="preserve"> </w:t>
            </w:r>
            <w:r w:rsidR="00FB69BC">
              <w:t>OF</w:t>
            </w:r>
            <w:r w:rsidR="00FB69BC">
              <w:rPr>
                <w:spacing w:val="-3"/>
              </w:rPr>
              <w:t xml:space="preserve"> </w:t>
            </w:r>
            <w:r w:rsidR="00FB69BC">
              <w:t>CONTRACT</w:t>
            </w:r>
            <w:r w:rsidR="00FB69BC">
              <w:tab/>
            </w:r>
            <w:r w:rsidR="00FB69BC">
              <w:rPr>
                <w:spacing w:val="-3"/>
              </w:rPr>
              <w:t>14</w:t>
            </w:r>
          </w:hyperlink>
        </w:p>
        <w:p w14:paraId="25903F3A" w14:textId="77777777" w:rsidR="00AF35A4" w:rsidRDefault="005567CB">
          <w:pPr>
            <w:pStyle w:val="TOC1"/>
            <w:numPr>
              <w:ilvl w:val="1"/>
              <w:numId w:val="37"/>
            </w:numPr>
            <w:tabs>
              <w:tab w:val="left" w:pos="1357"/>
              <w:tab w:val="left" w:pos="1358"/>
              <w:tab w:val="right" w:leader="dot" w:pos="9612"/>
            </w:tabs>
            <w:ind w:left="1357" w:hanging="676"/>
          </w:pPr>
          <w:hyperlink w:anchor="_TOC_250000" w:history="1">
            <w:r w:rsidR="00FB69BC">
              <w:t>DISPUTES</w:t>
            </w:r>
            <w:r w:rsidR="00FB69BC">
              <w:rPr>
                <w:spacing w:val="-5"/>
              </w:rPr>
              <w:t xml:space="preserve"> </w:t>
            </w:r>
            <w:r w:rsidR="00FB69BC">
              <w:t>AND</w:t>
            </w:r>
            <w:r w:rsidR="00FB69BC">
              <w:rPr>
                <w:spacing w:val="-3"/>
              </w:rPr>
              <w:t xml:space="preserve"> </w:t>
            </w:r>
            <w:r w:rsidR="00FB69BC">
              <w:t>SETTLEMENT</w:t>
            </w:r>
            <w:r w:rsidR="00FB69BC">
              <w:tab/>
            </w:r>
            <w:r w:rsidR="00FB69BC">
              <w:rPr>
                <w:spacing w:val="-3"/>
              </w:rPr>
              <w:t>14</w:t>
            </w:r>
          </w:hyperlink>
        </w:p>
        <w:p w14:paraId="29D65C4E" w14:textId="77777777" w:rsidR="00AF35A4" w:rsidRDefault="00FB69BC">
          <w:r>
            <w:fldChar w:fldCharType="end"/>
          </w:r>
        </w:p>
      </w:sdtContent>
    </w:sdt>
    <w:p w14:paraId="1F9FD3B6" w14:textId="77777777" w:rsidR="00AF35A4" w:rsidRDefault="00AF35A4">
      <w:pPr>
        <w:sectPr w:rsidR="00AF35A4">
          <w:pgSz w:w="11910" w:h="16840"/>
          <w:pgMar w:top="2240" w:right="680" w:bottom="1440" w:left="1420" w:header="720" w:footer="1170" w:gutter="0"/>
          <w:cols w:space="720"/>
        </w:sectPr>
      </w:pPr>
    </w:p>
    <w:p w14:paraId="5189A982" w14:textId="77777777" w:rsidR="00AF35A4" w:rsidRDefault="00AF35A4">
      <w:pPr>
        <w:pStyle w:val="BodyText"/>
        <w:rPr>
          <w:sz w:val="24"/>
        </w:rPr>
      </w:pPr>
    </w:p>
    <w:p w14:paraId="2938C981" w14:textId="77777777" w:rsidR="00AF35A4" w:rsidRDefault="00AF35A4">
      <w:pPr>
        <w:pStyle w:val="BodyText"/>
        <w:rPr>
          <w:sz w:val="24"/>
        </w:rPr>
      </w:pPr>
    </w:p>
    <w:p w14:paraId="02971536" w14:textId="77777777" w:rsidR="00AF35A4" w:rsidRDefault="00AF35A4">
      <w:pPr>
        <w:pStyle w:val="BodyText"/>
        <w:spacing w:before="11"/>
        <w:rPr>
          <w:sz w:val="25"/>
        </w:rPr>
      </w:pPr>
    </w:p>
    <w:p w14:paraId="791566B2" w14:textId="77777777" w:rsidR="00AF35A4" w:rsidRDefault="00FB69BC">
      <w:pPr>
        <w:pStyle w:val="Heading1"/>
        <w:numPr>
          <w:ilvl w:val="1"/>
          <w:numId w:val="36"/>
        </w:numPr>
        <w:tabs>
          <w:tab w:val="left" w:pos="1402"/>
          <w:tab w:val="left" w:pos="1403"/>
        </w:tabs>
        <w:ind w:hanging="721"/>
      </w:pPr>
      <w:bookmarkStart w:id="1" w:name="_TOC_250018"/>
      <w:r>
        <w:rPr>
          <w:spacing w:val="-3"/>
        </w:rPr>
        <w:t xml:space="preserve">PREPARATION </w:t>
      </w:r>
      <w:r>
        <w:t>OF</w:t>
      </w:r>
      <w:r>
        <w:rPr>
          <w:spacing w:val="-6"/>
        </w:rPr>
        <w:t xml:space="preserve"> </w:t>
      </w:r>
      <w:bookmarkEnd w:id="1"/>
      <w:r>
        <w:rPr>
          <w:spacing w:val="-3"/>
        </w:rPr>
        <w:t>TENDER</w:t>
      </w:r>
    </w:p>
    <w:p w14:paraId="4511AFB4" w14:textId="77777777" w:rsidR="00AF35A4" w:rsidRDefault="00FB69BC">
      <w:pPr>
        <w:pStyle w:val="ListParagraph"/>
        <w:numPr>
          <w:ilvl w:val="2"/>
          <w:numId w:val="36"/>
        </w:numPr>
        <w:tabs>
          <w:tab w:val="left" w:pos="1403"/>
        </w:tabs>
        <w:spacing w:before="4"/>
        <w:ind w:right="1110"/>
      </w:pPr>
      <w:r>
        <w:t xml:space="preserve">The </w:t>
      </w:r>
      <w:r>
        <w:rPr>
          <w:spacing w:val="-3"/>
        </w:rPr>
        <w:t xml:space="preserve">Purchaser </w:t>
      </w:r>
      <w:r w:rsidR="00C445D9">
        <w:rPr>
          <w:spacing w:val="-3"/>
        </w:rPr>
        <w:t>Invites</w:t>
      </w:r>
      <w:r>
        <w:rPr>
          <w:spacing w:val="-3"/>
        </w:rPr>
        <w:t xml:space="preserve"> Tenders </w:t>
      </w:r>
      <w:r>
        <w:t xml:space="preserve">for the </w:t>
      </w:r>
      <w:r>
        <w:rPr>
          <w:spacing w:val="-3"/>
        </w:rPr>
        <w:t xml:space="preserve">provision </w:t>
      </w:r>
      <w:r>
        <w:t xml:space="preserve">of </w:t>
      </w:r>
      <w:r>
        <w:rPr>
          <w:spacing w:val="-3"/>
        </w:rPr>
        <w:t xml:space="preserve">Goods </w:t>
      </w:r>
      <w:r>
        <w:t xml:space="preserve">as </w:t>
      </w:r>
      <w:r>
        <w:rPr>
          <w:spacing w:val="-3"/>
        </w:rPr>
        <w:t xml:space="preserve">described </w:t>
      </w:r>
      <w:r>
        <w:t xml:space="preserve">in the </w:t>
      </w:r>
      <w:r>
        <w:rPr>
          <w:spacing w:val="-3"/>
        </w:rPr>
        <w:t xml:space="preserve">Technical Specifications (See Section </w:t>
      </w:r>
      <w:r>
        <w:t xml:space="preserve">3) of </w:t>
      </w:r>
      <w:r>
        <w:rPr>
          <w:spacing w:val="-3"/>
        </w:rPr>
        <w:t xml:space="preserve">this Request </w:t>
      </w:r>
      <w:r>
        <w:t xml:space="preserve">for </w:t>
      </w:r>
      <w:r>
        <w:rPr>
          <w:spacing w:val="-3"/>
        </w:rPr>
        <w:t xml:space="preserve">Tender </w:t>
      </w:r>
      <w:r>
        <w:rPr>
          <w:b/>
          <w:spacing w:val="-3"/>
        </w:rPr>
        <w:t>(RFT)</w:t>
      </w:r>
      <w:r>
        <w:rPr>
          <w:spacing w:val="-3"/>
        </w:rPr>
        <w:t xml:space="preserve">. </w:t>
      </w:r>
      <w:r>
        <w:t xml:space="preserve">The </w:t>
      </w:r>
      <w:r>
        <w:rPr>
          <w:spacing w:val="-3"/>
        </w:rPr>
        <w:t xml:space="preserve">Tenderer shall </w:t>
      </w:r>
      <w:r>
        <w:t xml:space="preserve">inform </w:t>
      </w:r>
      <w:r>
        <w:rPr>
          <w:spacing w:val="-3"/>
        </w:rPr>
        <w:t xml:space="preserve">itself fully </w:t>
      </w:r>
      <w:r>
        <w:t xml:space="preserve">of </w:t>
      </w:r>
      <w:r>
        <w:rPr>
          <w:spacing w:val="-3"/>
        </w:rPr>
        <w:t xml:space="preserve">all circumstances </w:t>
      </w:r>
      <w:r>
        <w:t xml:space="preserve">and </w:t>
      </w:r>
      <w:r>
        <w:rPr>
          <w:spacing w:val="-3"/>
        </w:rPr>
        <w:t xml:space="preserve">conditions relating </w:t>
      </w:r>
      <w:r>
        <w:t xml:space="preserve">to </w:t>
      </w:r>
      <w:r>
        <w:rPr>
          <w:spacing w:val="-3"/>
        </w:rPr>
        <w:t xml:space="preserve">submitting </w:t>
      </w:r>
      <w:r>
        <w:t xml:space="preserve">a </w:t>
      </w:r>
      <w:r>
        <w:rPr>
          <w:spacing w:val="-3"/>
        </w:rPr>
        <w:t xml:space="preserve">Tender, including site visits </w:t>
      </w:r>
      <w:r>
        <w:t xml:space="preserve">if </w:t>
      </w:r>
      <w:r>
        <w:rPr>
          <w:spacing w:val="-3"/>
        </w:rPr>
        <w:t xml:space="preserve">appropriate, </w:t>
      </w:r>
      <w:r>
        <w:t xml:space="preserve">and </w:t>
      </w:r>
      <w:r>
        <w:rPr>
          <w:spacing w:val="-3"/>
        </w:rPr>
        <w:t xml:space="preserve">shall satisfy itself as </w:t>
      </w:r>
      <w:r>
        <w:t xml:space="preserve">to the </w:t>
      </w:r>
      <w:r>
        <w:rPr>
          <w:spacing w:val="-3"/>
        </w:rPr>
        <w:t xml:space="preserve">correctness and sufficiency </w:t>
      </w:r>
      <w:r>
        <w:t xml:space="preserve">of the </w:t>
      </w:r>
      <w:r>
        <w:rPr>
          <w:b/>
          <w:spacing w:val="-3"/>
        </w:rPr>
        <w:t xml:space="preserve">RFT </w:t>
      </w:r>
      <w:r>
        <w:rPr>
          <w:spacing w:val="-3"/>
        </w:rPr>
        <w:t>documentation.</w:t>
      </w:r>
    </w:p>
    <w:p w14:paraId="528E72AB" w14:textId="77777777" w:rsidR="00AF35A4" w:rsidRDefault="00AF35A4">
      <w:pPr>
        <w:pStyle w:val="BodyText"/>
        <w:spacing w:before="2"/>
      </w:pPr>
    </w:p>
    <w:p w14:paraId="3DD1E1A3" w14:textId="77777777" w:rsidR="00AF35A4" w:rsidRDefault="00FB69BC">
      <w:pPr>
        <w:pStyle w:val="ListParagraph"/>
        <w:numPr>
          <w:ilvl w:val="2"/>
          <w:numId w:val="36"/>
        </w:numPr>
        <w:tabs>
          <w:tab w:val="left" w:pos="1403"/>
        </w:tabs>
        <w:spacing w:line="237" w:lineRule="auto"/>
        <w:ind w:right="1117"/>
      </w:pPr>
      <w:r>
        <w:t xml:space="preserve">The </w:t>
      </w:r>
      <w:r>
        <w:rPr>
          <w:spacing w:val="-3"/>
        </w:rPr>
        <w:t xml:space="preserve">timeframe </w:t>
      </w:r>
      <w:r>
        <w:t xml:space="preserve">for the </w:t>
      </w:r>
      <w:r>
        <w:rPr>
          <w:spacing w:val="-3"/>
        </w:rPr>
        <w:t xml:space="preserve">supply </w:t>
      </w:r>
      <w:r>
        <w:t xml:space="preserve">of the </w:t>
      </w:r>
      <w:r>
        <w:rPr>
          <w:spacing w:val="-3"/>
        </w:rPr>
        <w:t xml:space="preserve">Goods </w:t>
      </w:r>
      <w:r>
        <w:t xml:space="preserve">is </w:t>
      </w:r>
      <w:r>
        <w:rPr>
          <w:spacing w:val="-3"/>
        </w:rPr>
        <w:t xml:space="preserve">given </w:t>
      </w:r>
      <w:r>
        <w:t xml:space="preserve">in the </w:t>
      </w:r>
      <w:r>
        <w:rPr>
          <w:spacing w:val="-3"/>
        </w:rPr>
        <w:t xml:space="preserve">Special Conditions </w:t>
      </w:r>
      <w:r>
        <w:t xml:space="preserve">of </w:t>
      </w:r>
      <w:r>
        <w:rPr>
          <w:spacing w:val="-3"/>
        </w:rPr>
        <w:t xml:space="preserve">Tendering </w:t>
      </w:r>
      <w:r>
        <w:rPr>
          <w:b/>
          <w:spacing w:val="-4"/>
        </w:rPr>
        <w:t xml:space="preserve">(SCT) </w:t>
      </w:r>
      <w:r>
        <w:t xml:space="preserve">(see </w:t>
      </w:r>
      <w:r>
        <w:rPr>
          <w:spacing w:val="-3"/>
        </w:rPr>
        <w:t>Section</w:t>
      </w:r>
      <w:r>
        <w:rPr>
          <w:spacing w:val="-10"/>
        </w:rPr>
        <w:t xml:space="preserve"> </w:t>
      </w:r>
      <w:r>
        <w:t>2).</w:t>
      </w:r>
    </w:p>
    <w:p w14:paraId="37CA0A0D" w14:textId="77777777" w:rsidR="00AF35A4" w:rsidRDefault="00AF35A4">
      <w:pPr>
        <w:pStyle w:val="BodyText"/>
        <w:spacing w:before="3"/>
      </w:pPr>
    </w:p>
    <w:p w14:paraId="5CF05469" w14:textId="77777777" w:rsidR="00AF35A4" w:rsidRDefault="00FB69BC">
      <w:pPr>
        <w:pStyle w:val="ListParagraph"/>
        <w:numPr>
          <w:ilvl w:val="2"/>
          <w:numId w:val="36"/>
        </w:numPr>
        <w:tabs>
          <w:tab w:val="left" w:pos="1403"/>
        </w:tabs>
        <w:ind w:right="1111"/>
      </w:pPr>
      <w:r>
        <w:t xml:space="preserve">The </w:t>
      </w:r>
      <w:r>
        <w:rPr>
          <w:spacing w:val="-3"/>
        </w:rPr>
        <w:t xml:space="preserve">Tenderer shall </w:t>
      </w:r>
      <w:r>
        <w:t xml:space="preserve">prepare </w:t>
      </w:r>
      <w:r>
        <w:rPr>
          <w:spacing w:val="-2"/>
        </w:rPr>
        <w:t xml:space="preserve">its </w:t>
      </w:r>
      <w:r>
        <w:rPr>
          <w:spacing w:val="-3"/>
        </w:rPr>
        <w:t xml:space="preserve">Tender </w:t>
      </w:r>
      <w:r>
        <w:t xml:space="preserve">using the </w:t>
      </w:r>
      <w:r>
        <w:rPr>
          <w:spacing w:val="-3"/>
        </w:rPr>
        <w:t xml:space="preserve">Tender Response Schedules </w:t>
      </w:r>
      <w:r>
        <w:rPr>
          <w:b/>
          <w:spacing w:val="-3"/>
        </w:rPr>
        <w:t xml:space="preserve">(TRS) </w:t>
      </w:r>
      <w:r>
        <w:t xml:space="preserve">as </w:t>
      </w:r>
      <w:r>
        <w:rPr>
          <w:spacing w:val="-3"/>
        </w:rPr>
        <w:t xml:space="preserve">detailed </w:t>
      </w:r>
      <w:r>
        <w:t xml:space="preserve">in the </w:t>
      </w:r>
      <w:r>
        <w:rPr>
          <w:b/>
          <w:spacing w:val="-3"/>
        </w:rPr>
        <w:t>SCT</w:t>
      </w:r>
      <w:r>
        <w:rPr>
          <w:spacing w:val="-3"/>
        </w:rPr>
        <w:t xml:space="preserve">. </w:t>
      </w:r>
      <w:r>
        <w:t xml:space="preserve">In </w:t>
      </w:r>
      <w:r>
        <w:rPr>
          <w:spacing w:val="-3"/>
        </w:rPr>
        <w:t xml:space="preserve">case of </w:t>
      </w:r>
      <w:r>
        <w:t xml:space="preserve">a </w:t>
      </w:r>
      <w:r>
        <w:rPr>
          <w:spacing w:val="-3"/>
        </w:rPr>
        <w:t xml:space="preserve">consortium, association </w:t>
      </w:r>
      <w:r>
        <w:t xml:space="preserve">or </w:t>
      </w:r>
      <w:r>
        <w:rPr>
          <w:spacing w:val="-3"/>
        </w:rPr>
        <w:t xml:space="preserve">joint venture, each member shall complete </w:t>
      </w:r>
      <w:r>
        <w:t xml:space="preserve">the </w:t>
      </w:r>
      <w:r>
        <w:rPr>
          <w:b/>
          <w:spacing w:val="-4"/>
        </w:rPr>
        <w:t xml:space="preserve">TRS </w:t>
      </w:r>
      <w:r>
        <w:t xml:space="preserve">as </w:t>
      </w:r>
      <w:r>
        <w:rPr>
          <w:spacing w:val="-3"/>
        </w:rPr>
        <w:t xml:space="preserve">detailed </w:t>
      </w:r>
      <w:r>
        <w:t xml:space="preserve">in the </w:t>
      </w:r>
      <w:r>
        <w:rPr>
          <w:b/>
          <w:spacing w:val="-3"/>
        </w:rPr>
        <w:t>SCT</w:t>
      </w:r>
      <w:r>
        <w:rPr>
          <w:spacing w:val="-3"/>
        </w:rPr>
        <w:t xml:space="preserve">. </w:t>
      </w:r>
      <w:r>
        <w:t xml:space="preserve">The </w:t>
      </w:r>
      <w:r>
        <w:rPr>
          <w:spacing w:val="-3"/>
        </w:rPr>
        <w:t xml:space="preserve">completed </w:t>
      </w:r>
      <w:r>
        <w:t xml:space="preserve">and </w:t>
      </w:r>
      <w:r>
        <w:rPr>
          <w:spacing w:val="-3"/>
        </w:rPr>
        <w:t xml:space="preserve">signed </w:t>
      </w:r>
      <w:r>
        <w:rPr>
          <w:b/>
          <w:spacing w:val="-3"/>
        </w:rPr>
        <w:t>TRS</w:t>
      </w:r>
      <w:r>
        <w:rPr>
          <w:spacing w:val="-3"/>
        </w:rPr>
        <w:t xml:space="preserve">, together with </w:t>
      </w:r>
      <w:r>
        <w:t xml:space="preserve">the </w:t>
      </w:r>
      <w:r>
        <w:rPr>
          <w:spacing w:val="-3"/>
        </w:rPr>
        <w:t xml:space="preserve">required supporting documentation, will </w:t>
      </w:r>
      <w:r>
        <w:t xml:space="preserve">form the </w:t>
      </w:r>
      <w:r>
        <w:rPr>
          <w:spacing w:val="-3"/>
        </w:rPr>
        <w:t xml:space="preserve">Tender </w:t>
      </w:r>
      <w:r>
        <w:t xml:space="preserve">and </w:t>
      </w:r>
      <w:r>
        <w:rPr>
          <w:spacing w:val="-3"/>
        </w:rPr>
        <w:t xml:space="preserve">shall </w:t>
      </w:r>
      <w:r>
        <w:t xml:space="preserve">be the </w:t>
      </w:r>
      <w:r>
        <w:rPr>
          <w:spacing w:val="-3"/>
        </w:rPr>
        <w:t xml:space="preserve">basis </w:t>
      </w:r>
      <w:r>
        <w:t xml:space="preserve">on </w:t>
      </w:r>
      <w:r>
        <w:rPr>
          <w:spacing w:val="-3"/>
        </w:rPr>
        <w:t xml:space="preserve">which </w:t>
      </w:r>
      <w:r>
        <w:t xml:space="preserve">the Tender </w:t>
      </w:r>
      <w:r>
        <w:rPr>
          <w:spacing w:val="-3"/>
        </w:rPr>
        <w:t xml:space="preserve">will </w:t>
      </w:r>
      <w:r>
        <w:t xml:space="preserve">be </w:t>
      </w:r>
      <w:r>
        <w:rPr>
          <w:spacing w:val="-3"/>
        </w:rPr>
        <w:t xml:space="preserve">evaluated. Samples </w:t>
      </w:r>
      <w:r>
        <w:t xml:space="preserve">if </w:t>
      </w:r>
      <w:r>
        <w:rPr>
          <w:spacing w:val="-3"/>
        </w:rPr>
        <w:t xml:space="preserve">required shall </w:t>
      </w:r>
      <w:r>
        <w:t xml:space="preserve">be </w:t>
      </w:r>
      <w:r>
        <w:rPr>
          <w:spacing w:val="-3"/>
        </w:rPr>
        <w:t xml:space="preserve">supplied </w:t>
      </w:r>
      <w:r>
        <w:t xml:space="preserve">as </w:t>
      </w:r>
      <w:r>
        <w:rPr>
          <w:spacing w:val="-3"/>
        </w:rPr>
        <w:t xml:space="preserve">detailed </w:t>
      </w:r>
      <w:r>
        <w:t>in the</w:t>
      </w:r>
      <w:r>
        <w:rPr>
          <w:spacing w:val="-13"/>
        </w:rPr>
        <w:t xml:space="preserve"> </w:t>
      </w:r>
      <w:r>
        <w:rPr>
          <w:b/>
          <w:spacing w:val="-3"/>
        </w:rPr>
        <w:t>SCT</w:t>
      </w:r>
      <w:r>
        <w:rPr>
          <w:spacing w:val="-3"/>
        </w:rPr>
        <w:t>.</w:t>
      </w:r>
    </w:p>
    <w:p w14:paraId="0AE3291F" w14:textId="77777777" w:rsidR="00AF35A4" w:rsidRDefault="00AF35A4">
      <w:pPr>
        <w:pStyle w:val="BodyText"/>
        <w:spacing w:before="11"/>
        <w:rPr>
          <w:sz w:val="21"/>
        </w:rPr>
      </w:pPr>
    </w:p>
    <w:p w14:paraId="47AD5018" w14:textId="77777777" w:rsidR="00AF35A4" w:rsidRDefault="00FB69BC">
      <w:pPr>
        <w:pStyle w:val="ListParagraph"/>
        <w:numPr>
          <w:ilvl w:val="2"/>
          <w:numId w:val="36"/>
        </w:numPr>
        <w:tabs>
          <w:tab w:val="left" w:pos="1403"/>
        </w:tabs>
        <w:ind w:right="1112"/>
      </w:pPr>
      <w:r>
        <w:t xml:space="preserve">A Tenderer who submits or participates as a member of a Consortium, Joint Venture or association in more than one Tender will cause all the Tenders with that Tenderer’s participation to be disqualified. However, any firm or </w:t>
      </w:r>
      <w:r w:rsidR="00C445D9">
        <w:t>organization</w:t>
      </w:r>
      <w:r>
        <w:t xml:space="preserve"> is permitted to be a sub-contractor to more than one Tenderer.</w:t>
      </w:r>
    </w:p>
    <w:p w14:paraId="5EE68DA5" w14:textId="77777777" w:rsidR="00AF35A4" w:rsidRDefault="00AF35A4">
      <w:pPr>
        <w:pStyle w:val="BodyText"/>
        <w:spacing w:before="11"/>
        <w:rPr>
          <w:sz w:val="21"/>
        </w:rPr>
      </w:pPr>
    </w:p>
    <w:p w14:paraId="4DD4E67B" w14:textId="77777777" w:rsidR="00AF35A4" w:rsidRDefault="00FB69BC">
      <w:pPr>
        <w:pStyle w:val="ListParagraph"/>
        <w:numPr>
          <w:ilvl w:val="2"/>
          <w:numId w:val="36"/>
        </w:numPr>
        <w:tabs>
          <w:tab w:val="left" w:pos="1403"/>
        </w:tabs>
        <w:ind w:right="1113"/>
      </w:pPr>
      <w:r>
        <w:t xml:space="preserve">The Tenderer shall prepare one original and three copies of the </w:t>
      </w:r>
      <w:r>
        <w:rPr>
          <w:b/>
        </w:rPr>
        <w:t>TRS</w:t>
      </w:r>
      <w:r>
        <w:t xml:space="preserve">, prepared in the English language. The Tenderer shall enclose the original and the copies, attaching the required supporting documents, in one sealed envelope (or parcel) and clearly mark it with the </w:t>
      </w:r>
      <w:r>
        <w:rPr>
          <w:b/>
        </w:rPr>
        <w:t xml:space="preserve">RFT Goods </w:t>
      </w:r>
      <w:r>
        <w:t>number, Tender description and the name and address of the Purchaser, the submission time and date and the Tenderer’s name and address. The outer envelope shall also bear the statement “Not to be opened before the tender opening</w:t>
      </w:r>
      <w:r>
        <w:rPr>
          <w:spacing w:val="-2"/>
        </w:rPr>
        <w:t xml:space="preserve"> </w:t>
      </w:r>
      <w:r>
        <w:t>session”.</w:t>
      </w:r>
    </w:p>
    <w:p w14:paraId="7B9AD9F7" w14:textId="77777777" w:rsidR="00AF35A4" w:rsidRDefault="00AF35A4">
      <w:pPr>
        <w:pStyle w:val="BodyText"/>
      </w:pPr>
    </w:p>
    <w:p w14:paraId="7EA8DE66" w14:textId="77777777" w:rsidR="00AF35A4" w:rsidRDefault="00FB69BC">
      <w:pPr>
        <w:pStyle w:val="ListParagraph"/>
        <w:numPr>
          <w:ilvl w:val="2"/>
          <w:numId w:val="36"/>
        </w:numPr>
        <w:tabs>
          <w:tab w:val="left" w:pos="1403"/>
        </w:tabs>
        <w:spacing w:before="1"/>
        <w:ind w:right="1112"/>
      </w:pPr>
      <w:r>
        <w:t>The Tenderer may withdraw its Tender before the deadline for submission of Tenders by submitting a notice of withdrawal. The notice must be submitted in an envelope identifying the RFT and clearly labelled “Withdrawal of Tender”. The withdrawal will be announced at the Tender Opening, but the withdrawn Tender will not be opened nor further considered.</w:t>
      </w:r>
    </w:p>
    <w:p w14:paraId="2F68F10E" w14:textId="77777777" w:rsidR="00AF35A4" w:rsidRDefault="00AF35A4">
      <w:pPr>
        <w:pStyle w:val="BodyText"/>
      </w:pPr>
    </w:p>
    <w:p w14:paraId="67F4859E" w14:textId="77777777" w:rsidR="00AF35A4" w:rsidRDefault="00FB69BC">
      <w:pPr>
        <w:pStyle w:val="ListParagraph"/>
        <w:numPr>
          <w:ilvl w:val="2"/>
          <w:numId w:val="36"/>
        </w:numPr>
        <w:tabs>
          <w:tab w:val="left" w:pos="1403"/>
        </w:tabs>
        <w:ind w:right="1110"/>
      </w:pPr>
      <w:r>
        <w:t xml:space="preserve">The Tenderer may amend its Tender before the deadline for submission of Tenders by submitting a Notice of Amendment. The Notice, and amended Tender, must be submitted in an envelope identifying the </w:t>
      </w:r>
      <w:r>
        <w:rPr>
          <w:b/>
        </w:rPr>
        <w:t xml:space="preserve">Goods RFT </w:t>
      </w:r>
      <w:r>
        <w:t>and clearly labelled “Amendment of Tender”. The amended Tender will be opened and announced at the Tender Opening and considered in the subsequent evaluation of</w:t>
      </w:r>
      <w:r>
        <w:rPr>
          <w:spacing w:val="-3"/>
        </w:rPr>
        <w:t xml:space="preserve"> </w:t>
      </w:r>
      <w:r>
        <w:t>Tenders.</w:t>
      </w:r>
    </w:p>
    <w:p w14:paraId="2AB6EEF1" w14:textId="77777777" w:rsidR="00AF35A4" w:rsidRDefault="00AF35A4">
      <w:pPr>
        <w:jc w:val="both"/>
        <w:sectPr w:rsidR="00AF35A4">
          <w:pgSz w:w="11910" w:h="16840"/>
          <w:pgMar w:top="2240" w:right="680" w:bottom="1440" w:left="1420" w:header="720" w:footer="1170" w:gutter="0"/>
          <w:cols w:space="720"/>
        </w:sectPr>
      </w:pPr>
    </w:p>
    <w:p w14:paraId="46F966A5" w14:textId="77777777" w:rsidR="00AF35A4" w:rsidRDefault="00AF35A4">
      <w:pPr>
        <w:pStyle w:val="BodyText"/>
        <w:rPr>
          <w:sz w:val="20"/>
        </w:rPr>
      </w:pPr>
    </w:p>
    <w:p w14:paraId="68E3B2A3" w14:textId="77777777" w:rsidR="00AF35A4" w:rsidRDefault="00AF35A4">
      <w:pPr>
        <w:pStyle w:val="BodyText"/>
        <w:spacing w:before="1"/>
        <w:rPr>
          <w:sz w:val="24"/>
        </w:rPr>
      </w:pPr>
    </w:p>
    <w:p w14:paraId="02490A3C" w14:textId="77777777" w:rsidR="00AF35A4" w:rsidRDefault="00FB69BC">
      <w:pPr>
        <w:pStyle w:val="ListParagraph"/>
        <w:numPr>
          <w:ilvl w:val="2"/>
          <w:numId w:val="36"/>
        </w:numPr>
        <w:tabs>
          <w:tab w:val="left" w:pos="1403"/>
        </w:tabs>
        <w:spacing w:before="94"/>
        <w:ind w:right="1117"/>
      </w:pPr>
      <w:r>
        <w:t>The Purchaser will not be responsible for, or pay for, any expense or loss, which may be incurred by a Tenderer in the preparation and submission of its</w:t>
      </w:r>
      <w:r>
        <w:rPr>
          <w:spacing w:val="-3"/>
        </w:rPr>
        <w:t xml:space="preserve"> </w:t>
      </w:r>
      <w:r>
        <w:t>Tender.</w:t>
      </w:r>
    </w:p>
    <w:p w14:paraId="471A4C4E" w14:textId="77777777" w:rsidR="00AF35A4" w:rsidRDefault="00AF35A4">
      <w:pPr>
        <w:pStyle w:val="BodyText"/>
      </w:pPr>
    </w:p>
    <w:p w14:paraId="56EE2221" w14:textId="77777777" w:rsidR="00AF35A4" w:rsidRDefault="00FB69BC">
      <w:pPr>
        <w:pStyle w:val="ListParagraph"/>
        <w:numPr>
          <w:ilvl w:val="2"/>
          <w:numId w:val="36"/>
        </w:numPr>
        <w:tabs>
          <w:tab w:val="left" w:pos="1403"/>
        </w:tabs>
        <w:ind w:right="1112"/>
      </w:pPr>
      <w:r>
        <w:t>The Purchaser may, at its discretion, extend the deadline for the submission of Tenders by amending the Tender Document in accordance with Clause 1.6.3, in which case all rights and obligations of the Purchaser and Tenderers previously subject to the deadline shall thereafter be subject to the deadline as</w:t>
      </w:r>
      <w:r>
        <w:rPr>
          <w:spacing w:val="-3"/>
        </w:rPr>
        <w:t xml:space="preserve"> </w:t>
      </w:r>
      <w:r>
        <w:t>extended.</w:t>
      </w:r>
    </w:p>
    <w:p w14:paraId="08A03C03" w14:textId="77777777" w:rsidR="00AF35A4" w:rsidRDefault="00AF35A4">
      <w:pPr>
        <w:pStyle w:val="BodyText"/>
      </w:pPr>
    </w:p>
    <w:p w14:paraId="062AE169" w14:textId="77777777" w:rsidR="00AF35A4" w:rsidRDefault="00FB69BC">
      <w:pPr>
        <w:pStyle w:val="ListParagraph"/>
        <w:numPr>
          <w:ilvl w:val="2"/>
          <w:numId w:val="36"/>
        </w:numPr>
        <w:tabs>
          <w:tab w:val="left" w:pos="1403"/>
        </w:tabs>
        <w:ind w:right="1113"/>
      </w:pPr>
      <w:r>
        <w:t xml:space="preserve">An </w:t>
      </w:r>
      <w:r w:rsidR="00491DB0">
        <w:t>authorized</w:t>
      </w:r>
      <w:r>
        <w:t xml:space="preserve"> representative of the Tenderer shall sign where so indicated in the </w:t>
      </w:r>
      <w:r>
        <w:rPr>
          <w:b/>
        </w:rPr>
        <w:t xml:space="preserve">TRS </w:t>
      </w:r>
      <w:r>
        <w:t xml:space="preserve">the original Tender. The </w:t>
      </w:r>
      <w:r w:rsidR="00491DB0">
        <w:t>authorization</w:t>
      </w:r>
      <w:r>
        <w:t xml:space="preserve"> shall be in the form of a written power of attorney accompanying the Tender or in any other form demonstrating that the representative has been duly </w:t>
      </w:r>
      <w:r w:rsidR="00491DB0">
        <w:t>authorized</w:t>
      </w:r>
      <w:r>
        <w:t xml:space="preserve"> to sign and to legally bind the</w:t>
      </w:r>
      <w:r>
        <w:rPr>
          <w:spacing w:val="-10"/>
        </w:rPr>
        <w:t xml:space="preserve"> </w:t>
      </w:r>
      <w:r>
        <w:t>Tenderer.</w:t>
      </w:r>
    </w:p>
    <w:p w14:paraId="361633F7" w14:textId="77777777" w:rsidR="00AF35A4" w:rsidRDefault="00AF35A4">
      <w:pPr>
        <w:pStyle w:val="BodyText"/>
        <w:spacing w:before="8"/>
        <w:rPr>
          <w:sz w:val="21"/>
        </w:rPr>
      </w:pPr>
    </w:p>
    <w:p w14:paraId="0CD454C3" w14:textId="77777777" w:rsidR="00AF35A4" w:rsidRDefault="00FB69BC">
      <w:pPr>
        <w:pStyle w:val="Heading1"/>
        <w:numPr>
          <w:ilvl w:val="1"/>
          <w:numId w:val="35"/>
        </w:numPr>
        <w:tabs>
          <w:tab w:val="left" w:pos="1400"/>
          <w:tab w:val="left" w:pos="1401"/>
        </w:tabs>
        <w:ind w:hanging="719"/>
      </w:pPr>
      <w:bookmarkStart w:id="2" w:name="_TOC_250017"/>
      <w:r>
        <w:rPr>
          <w:spacing w:val="-3"/>
        </w:rPr>
        <w:t xml:space="preserve">VALIDITY </w:t>
      </w:r>
      <w:r>
        <w:t>OF</w:t>
      </w:r>
      <w:r>
        <w:rPr>
          <w:spacing w:val="-6"/>
        </w:rPr>
        <w:t xml:space="preserve"> </w:t>
      </w:r>
      <w:bookmarkEnd w:id="2"/>
      <w:r>
        <w:rPr>
          <w:spacing w:val="-3"/>
        </w:rPr>
        <w:t>TENDER</w:t>
      </w:r>
    </w:p>
    <w:p w14:paraId="48C48200" w14:textId="77777777" w:rsidR="00AF35A4" w:rsidRDefault="00FB69BC">
      <w:pPr>
        <w:pStyle w:val="ListParagraph"/>
        <w:numPr>
          <w:ilvl w:val="2"/>
          <w:numId w:val="35"/>
        </w:numPr>
        <w:tabs>
          <w:tab w:val="left" w:pos="1403"/>
        </w:tabs>
        <w:spacing w:before="1"/>
        <w:ind w:right="1109"/>
      </w:pPr>
      <w:r>
        <w:t xml:space="preserve">The </w:t>
      </w:r>
      <w:r>
        <w:rPr>
          <w:spacing w:val="-3"/>
        </w:rPr>
        <w:t xml:space="preserve">Tender shall remain valid </w:t>
      </w:r>
      <w:r>
        <w:t xml:space="preserve">for the </w:t>
      </w:r>
      <w:r>
        <w:rPr>
          <w:spacing w:val="-3"/>
        </w:rPr>
        <w:t xml:space="preserve">validity </w:t>
      </w:r>
      <w:r>
        <w:t xml:space="preserve">period </w:t>
      </w:r>
      <w:r>
        <w:rPr>
          <w:spacing w:val="-3"/>
        </w:rPr>
        <w:t xml:space="preserve">stated </w:t>
      </w:r>
      <w:r>
        <w:t xml:space="preserve">in the </w:t>
      </w:r>
      <w:r>
        <w:rPr>
          <w:b/>
          <w:spacing w:val="-3"/>
        </w:rPr>
        <w:t xml:space="preserve">SCT </w:t>
      </w:r>
      <w:r>
        <w:t xml:space="preserve">from the </w:t>
      </w:r>
      <w:r>
        <w:rPr>
          <w:spacing w:val="-3"/>
        </w:rPr>
        <w:t xml:space="preserve">closing </w:t>
      </w:r>
      <w:r>
        <w:t xml:space="preserve">date for </w:t>
      </w:r>
      <w:r>
        <w:rPr>
          <w:spacing w:val="-3"/>
        </w:rPr>
        <w:t xml:space="preserve">Tenders. </w:t>
      </w:r>
      <w:r>
        <w:t xml:space="preserve">In </w:t>
      </w:r>
      <w:r>
        <w:rPr>
          <w:spacing w:val="-3"/>
        </w:rPr>
        <w:t xml:space="preserve">exceptional circumstances, </w:t>
      </w:r>
      <w:r>
        <w:t xml:space="preserve">the </w:t>
      </w:r>
      <w:r>
        <w:rPr>
          <w:spacing w:val="-3"/>
        </w:rPr>
        <w:t xml:space="preserve">Purchaser </w:t>
      </w:r>
      <w:r>
        <w:t xml:space="preserve">may </w:t>
      </w:r>
      <w:r>
        <w:rPr>
          <w:spacing w:val="-3"/>
        </w:rPr>
        <w:t xml:space="preserve">request </w:t>
      </w:r>
      <w:r>
        <w:t xml:space="preserve">that </w:t>
      </w:r>
      <w:r>
        <w:rPr>
          <w:spacing w:val="-3"/>
        </w:rPr>
        <w:t xml:space="preserve">Tenderers extend </w:t>
      </w:r>
      <w:r>
        <w:t xml:space="preserve">the </w:t>
      </w:r>
      <w:r>
        <w:rPr>
          <w:spacing w:val="-3"/>
        </w:rPr>
        <w:t xml:space="preserve">Tender validity period. </w:t>
      </w:r>
      <w:r>
        <w:t xml:space="preserve">The request and the </w:t>
      </w:r>
      <w:r>
        <w:rPr>
          <w:spacing w:val="-3"/>
        </w:rPr>
        <w:t xml:space="preserve">Tenderer’s response shall </w:t>
      </w:r>
      <w:r>
        <w:t xml:space="preserve">be made in </w:t>
      </w:r>
      <w:r>
        <w:rPr>
          <w:spacing w:val="-3"/>
        </w:rPr>
        <w:t xml:space="preserve">writing. </w:t>
      </w:r>
      <w:r>
        <w:t xml:space="preserve">The </w:t>
      </w:r>
      <w:r>
        <w:rPr>
          <w:spacing w:val="-3"/>
        </w:rPr>
        <w:t xml:space="preserve">Tenderer may refuse </w:t>
      </w:r>
      <w:r>
        <w:t xml:space="preserve">the </w:t>
      </w:r>
      <w:r>
        <w:rPr>
          <w:spacing w:val="-3"/>
        </w:rPr>
        <w:t xml:space="preserve">request, </w:t>
      </w:r>
      <w:r>
        <w:t xml:space="preserve">but </w:t>
      </w:r>
      <w:r>
        <w:rPr>
          <w:spacing w:val="-2"/>
        </w:rPr>
        <w:t xml:space="preserve">its </w:t>
      </w:r>
      <w:r>
        <w:rPr>
          <w:spacing w:val="-3"/>
        </w:rPr>
        <w:t xml:space="preserve">Tender will </w:t>
      </w:r>
      <w:r>
        <w:t xml:space="preserve">no longer be </w:t>
      </w:r>
      <w:r>
        <w:rPr>
          <w:spacing w:val="-3"/>
        </w:rPr>
        <w:t xml:space="preserve">considered. </w:t>
      </w:r>
      <w:r>
        <w:t xml:space="preserve">The </w:t>
      </w:r>
      <w:r>
        <w:rPr>
          <w:spacing w:val="-3"/>
        </w:rPr>
        <w:t xml:space="preserve">Tenderer agreeing </w:t>
      </w:r>
      <w:r>
        <w:t xml:space="preserve">to </w:t>
      </w:r>
      <w:r>
        <w:rPr>
          <w:spacing w:val="-3"/>
        </w:rPr>
        <w:t xml:space="preserve">the request will </w:t>
      </w:r>
      <w:r>
        <w:t xml:space="preserve">not be </w:t>
      </w:r>
      <w:r>
        <w:rPr>
          <w:spacing w:val="-3"/>
        </w:rPr>
        <w:t xml:space="preserve">required </w:t>
      </w:r>
      <w:r>
        <w:t xml:space="preserve">or </w:t>
      </w:r>
      <w:r>
        <w:rPr>
          <w:spacing w:val="-3"/>
        </w:rPr>
        <w:t xml:space="preserve">permitted </w:t>
      </w:r>
      <w:r>
        <w:t xml:space="preserve">to </w:t>
      </w:r>
      <w:r>
        <w:rPr>
          <w:spacing w:val="-3"/>
        </w:rPr>
        <w:t xml:space="preserve">otherwise </w:t>
      </w:r>
      <w:r>
        <w:rPr>
          <w:spacing w:val="-2"/>
        </w:rPr>
        <w:t xml:space="preserve">modify its </w:t>
      </w:r>
      <w:r>
        <w:rPr>
          <w:spacing w:val="-3"/>
        </w:rPr>
        <w:t xml:space="preserve">Tender </w:t>
      </w:r>
      <w:r>
        <w:t xml:space="preserve">for the </w:t>
      </w:r>
      <w:r>
        <w:rPr>
          <w:spacing w:val="-3"/>
        </w:rPr>
        <w:t xml:space="preserve">period of </w:t>
      </w:r>
      <w:r>
        <w:t>the</w:t>
      </w:r>
      <w:r>
        <w:rPr>
          <w:spacing w:val="-18"/>
        </w:rPr>
        <w:t xml:space="preserve"> </w:t>
      </w:r>
      <w:r>
        <w:rPr>
          <w:spacing w:val="-3"/>
        </w:rPr>
        <w:t>extension.</w:t>
      </w:r>
    </w:p>
    <w:p w14:paraId="35BC0694" w14:textId="77777777" w:rsidR="00AF35A4" w:rsidRDefault="00AF35A4">
      <w:pPr>
        <w:pStyle w:val="BodyText"/>
      </w:pPr>
    </w:p>
    <w:p w14:paraId="095527AC" w14:textId="77777777" w:rsidR="00AF35A4" w:rsidRDefault="00FB69BC">
      <w:pPr>
        <w:pStyle w:val="Heading1"/>
        <w:numPr>
          <w:ilvl w:val="1"/>
          <w:numId w:val="35"/>
        </w:numPr>
        <w:tabs>
          <w:tab w:val="left" w:pos="1402"/>
          <w:tab w:val="left" w:pos="1403"/>
        </w:tabs>
        <w:ind w:left="1402" w:hanging="721"/>
      </w:pPr>
      <w:bookmarkStart w:id="3" w:name="_TOC_250016"/>
      <w:r>
        <w:rPr>
          <w:spacing w:val="-3"/>
        </w:rPr>
        <w:t xml:space="preserve">ELIGIBILITY </w:t>
      </w:r>
      <w:r>
        <w:t xml:space="preserve">OF </w:t>
      </w:r>
      <w:r>
        <w:rPr>
          <w:spacing w:val="-4"/>
        </w:rPr>
        <w:t xml:space="preserve">THE TENDERER, </w:t>
      </w:r>
      <w:r>
        <w:rPr>
          <w:spacing w:val="-3"/>
        </w:rPr>
        <w:t>EQUIPMENT AND</w:t>
      </w:r>
      <w:r>
        <w:rPr>
          <w:spacing w:val="-8"/>
        </w:rPr>
        <w:t xml:space="preserve"> </w:t>
      </w:r>
      <w:bookmarkEnd w:id="3"/>
      <w:r>
        <w:rPr>
          <w:spacing w:val="-3"/>
        </w:rPr>
        <w:t>SERVICES</w:t>
      </w:r>
    </w:p>
    <w:p w14:paraId="22DFA50A" w14:textId="77777777" w:rsidR="00AF35A4" w:rsidRDefault="00FB69BC">
      <w:pPr>
        <w:pStyle w:val="ListParagraph"/>
        <w:numPr>
          <w:ilvl w:val="2"/>
          <w:numId w:val="34"/>
        </w:numPr>
        <w:tabs>
          <w:tab w:val="left" w:pos="1403"/>
        </w:tabs>
        <w:spacing w:before="4"/>
        <w:ind w:right="1108"/>
      </w:pPr>
      <w:r>
        <w:t xml:space="preserve">A </w:t>
      </w:r>
      <w:r>
        <w:rPr>
          <w:spacing w:val="-3"/>
        </w:rPr>
        <w:t xml:space="preserve">Tenderer </w:t>
      </w:r>
      <w:r>
        <w:t xml:space="preserve">may be a </w:t>
      </w:r>
      <w:r>
        <w:rPr>
          <w:spacing w:val="-3"/>
        </w:rPr>
        <w:t xml:space="preserve">natural person, private entity, </w:t>
      </w:r>
      <w:r>
        <w:t xml:space="preserve">or </w:t>
      </w:r>
      <w:r>
        <w:rPr>
          <w:spacing w:val="-3"/>
        </w:rPr>
        <w:t xml:space="preserve">government-owned entity </w:t>
      </w:r>
      <w:r>
        <w:t xml:space="preserve">or any </w:t>
      </w:r>
      <w:r>
        <w:rPr>
          <w:spacing w:val="-3"/>
        </w:rPr>
        <w:t xml:space="preserve">combination </w:t>
      </w:r>
      <w:r>
        <w:t xml:space="preserve">of them in the form </w:t>
      </w:r>
      <w:r>
        <w:rPr>
          <w:spacing w:val="-3"/>
        </w:rPr>
        <w:t xml:space="preserve">of </w:t>
      </w:r>
      <w:r>
        <w:t xml:space="preserve">a </w:t>
      </w:r>
      <w:r>
        <w:rPr>
          <w:spacing w:val="-3"/>
        </w:rPr>
        <w:t xml:space="preserve">joint venture, consortium </w:t>
      </w:r>
      <w:r>
        <w:t xml:space="preserve">or </w:t>
      </w:r>
      <w:r>
        <w:rPr>
          <w:spacing w:val="-3"/>
        </w:rPr>
        <w:t xml:space="preserve">association, under </w:t>
      </w:r>
      <w:r>
        <w:t xml:space="preserve">an </w:t>
      </w:r>
      <w:r>
        <w:rPr>
          <w:spacing w:val="-3"/>
        </w:rPr>
        <w:t xml:space="preserve">existing agreement, </w:t>
      </w:r>
      <w:r>
        <w:t xml:space="preserve">or </w:t>
      </w:r>
      <w:r>
        <w:rPr>
          <w:spacing w:val="-3"/>
        </w:rPr>
        <w:t xml:space="preserve">with </w:t>
      </w:r>
      <w:r>
        <w:t xml:space="preserve">the </w:t>
      </w:r>
      <w:r>
        <w:rPr>
          <w:spacing w:val="-3"/>
        </w:rPr>
        <w:t xml:space="preserve">intent </w:t>
      </w:r>
      <w:r>
        <w:t xml:space="preserve">to </w:t>
      </w:r>
      <w:r>
        <w:rPr>
          <w:spacing w:val="-3"/>
        </w:rPr>
        <w:t xml:space="preserve">constitute </w:t>
      </w:r>
      <w:r>
        <w:t xml:space="preserve">a </w:t>
      </w:r>
      <w:r>
        <w:rPr>
          <w:spacing w:val="-3"/>
        </w:rPr>
        <w:t xml:space="preserve">legally enforceable joint venture, consortium </w:t>
      </w:r>
      <w:r>
        <w:t xml:space="preserve">or </w:t>
      </w:r>
      <w:r>
        <w:rPr>
          <w:spacing w:val="-3"/>
        </w:rPr>
        <w:t>association. Government-</w:t>
      </w:r>
      <w:r>
        <w:rPr>
          <w:spacing w:val="55"/>
        </w:rPr>
        <w:t xml:space="preserve"> </w:t>
      </w:r>
      <w:r>
        <w:rPr>
          <w:spacing w:val="-3"/>
        </w:rPr>
        <w:t xml:space="preserve">owned enterprises </w:t>
      </w:r>
      <w:r>
        <w:t xml:space="preserve">in </w:t>
      </w:r>
      <w:r>
        <w:rPr>
          <w:spacing w:val="-3"/>
        </w:rPr>
        <w:t xml:space="preserve">VANUATU </w:t>
      </w:r>
      <w:r>
        <w:t xml:space="preserve">may only </w:t>
      </w:r>
      <w:r>
        <w:rPr>
          <w:spacing w:val="-3"/>
        </w:rPr>
        <w:t xml:space="preserve">participate </w:t>
      </w:r>
      <w:r>
        <w:t xml:space="preserve">if they are </w:t>
      </w:r>
      <w:r>
        <w:rPr>
          <w:spacing w:val="-3"/>
        </w:rPr>
        <w:t xml:space="preserve">legally </w:t>
      </w:r>
      <w:r>
        <w:t xml:space="preserve">and </w:t>
      </w:r>
      <w:r>
        <w:rPr>
          <w:spacing w:val="-3"/>
        </w:rPr>
        <w:t xml:space="preserve">financially autonomous, operate under commercial law, </w:t>
      </w:r>
      <w:r>
        <w:t xml:space="preserve">and are not a </w:t>
      </w:r>
      <w:r>
        <w:rPr>
          <w:spacing w:val="-3"/>
        </w:rPr>
        <w:t xml:space="preserve">dependent </w:t>
      </w:r>
      <w:r>
        <w:t>entity of the</w:t>
      </w:r>
      <w:r>
        <w:rPr>
          <w:spacing w:val="-17"/>
        </w:rPr>
        <w:t xml:space="preserve"> </w:t>
      </w:r>
      <w:r>
        <w:rPr>
          <w:spacing w:val="-3"/>
        </w:rPr>
        <w:t>Government.</w:t>
      </w:r>
    </w:p>
    <w:p w14:paraId="78CB22E8" w14:textId="77777777" w:rsidR="00AF35A4" w:rsidRDefault="00AF35A4">
      <w:pPr>
        <w:pStyle w:val="BodyText"/>
        <w:spacing w:before="11"/>
        <w:rPr>
          <w:sz w:val="21"/>
        </w:rPr>
      </w:pPr>
    </w:p>
    <w:p w14:paraId="240719EA" w14:textId="77777777" w:rsidR="00AF35A4" w:rsidRDefault="00FB69BC">
      <w:pPr>
        <w:pStyle w:val="ListParagraph"/>
        <w:numPr>
          <w:ilvl w:val="2"/>
          <w:numId w:val="34"/>
        </w:numPr>
        <w:tabs>
          <w:tab w:val="left" w:pos="1403"/>
        </w:tabs>
        <w:ind w:right="1111"/>
      </w:pPr>
      <w:r>
        <w:rPr>
          <w:spacing w:val="-3"/>
        </w:rPr>
        <w:t xml:space="preserve">All members </w:t>
      </w:r>
      <w:r>
        <w:t xml:space="preserve">of a </w:t>
      </w:r>
      <w:r>
        <w:rPr>
          <w:spacing w:val="-3"/>
        </w:rPr>
        <w:t xml:space="preserve">joint venture, consortium </w:t>
      </w:r>
      <w:r>
        <w:t xml:space="preserve">or </w:t>
      </w:r>
      <w:r>
        <w:rPr>
          <w:spacing w:val="-3"/>
        </w:rPr>
        <w:t xml:space="preserve">association (other </w:t>
      </w:r>
      <w:r>
        <w:t xml:space="preserve">than sub- </w:t>
      </w:r>
      <w:r>
        <w:rPr>
          <w:spacing w:val="-3"/>
        </w:rPr>
        <w:t xml:space="preserve">contractors) shall </w:t>
      </w:r>
      <w:r>
        <w:t xml:space="preserve">be </w:t>
      </w:r>
      <w:r>
        <w:rPr>
          <w:spacing w:val="-3"/>
        </w:rPr>
        <w:t xml:space="preserve">jointly </w:t>
      </w:r>
      <w:r>
        <w:t xml:space="preserve">and </w:t>
      </w:r>
      <w:r>
        <w:rPr>
          <w:spacing w:val="-3"/>
        </w:rPr>
        <w:t xml:space="preserve">severally liable </w:t>
      </w:r>
      <w:r>
        <w:t xml:space="preserve">for the </w:t>
      </w:r>
      <w:r>
        <w:rPr>
          <w:spacing w:val="-3"/>
        </w:rPr>
        <w:t xml:space="preserve">execution </w:t>
      </w:r>
      <w:r>
        <w:t xml:space="preserve">of the </w:t>
      </w:r>
      <w:r>
        <w:rPr>
          <w:spacing w:val="-3"/>
        </w:rPr>
        <w:t xml:space="preserve">Contract </w:t>
      </w:r>
      <w:r>
        <w:t xml:space="preserve">in </w:t>
      </w:r>
      <w:r>
        <w:rPr>
          <w:spacing w:val="-3"/>
        </w:rPr>
        <w:t xml:space="preserve">accordance with </w:t>
      </w:r>
      <w:r>
        <w:t xml:space="preserve">the </w:t>
      </w:r>
      <w:r>
        <w:rPr>
          <w:spacing w:val="-3"/>
        </w:rPr>
        <w:t xml:space="preserve">Contract </w:t>
      </w:r>
      <w:r>
        <w:t xml:space="preserve">terms. The </w:t>
      </w:r>
      <w:r>
        <w:rPr>
          <w:spacing w:val="-3"/>
        </w:rPr>
        <w:t xml:space="preserve">joint venture, consortium </w:t>
      </w:r>
      <w:r>
        <w:t xml:space="preserve">or </w:t>
      </w:r>
      <w:r>
        <w:rPr>
          <w:spacing w:val="-3"/>
        </w:rPr>
        <w:t xml:space="preserve">association agreement shall explicitly provide </w:t>
      </w:r>
      <w:r>
        <w:t xml:space="preserve">for the </w:t>
      </w:r>
      <w:r>
        <w:rPr>
          <w:spacing w:val="-3"/>
        </w:rPr>
        <w:t xml:space="preserve">joint </w:t>
      </w:r>
      <w:r>
        <w:t xml:space="preserve">and </w:t>
      </w:r>
      <w:r>
        <w:rPr>
          <w:spacing w:val="-3"/>
        </w:rPr>
        <w:t xml:space="preserve">several liability </w:t>
      </w:r>
      <w:r>
        <w:t xml:space="preserve">of the </w:t>
      </w:r>
      <w:r>
        <w:rPr>
          <w:spacing w:val="-3"/>
        </w:rPr>
        <w:t xml:space="preserve">members towards </w:t>
      </w:r>
      <w:r>
        <w:t>the</w:t>
      </w:r>
      <w:r>
        <w:rPr>
          <w:spacing w:val="-16"/>
        </w:rPr>
        <w:t xml:space="preserve"> </w:t>
      </w:r>
      <w:r>
        <w:rPr>
          <w:spacing w:val="-3"/>
        </w:rPr>
        <w:t>purchaser.</w:t>
      </w:r>
    </w:p>
    <w:p w14:paraId="3F79F4C2" w14:textId="77777777" w:rsidR="00AF35A4" w:rsidRDefault="00AF35A4">
      <w:pPr>
        <w:pStyle w:val="BodyText"/>
        <w:spacing w:before="11"/>
        <w:rPr>
          <w:sz w:val="21"/>
        </w:rPr>
      </w:pPr>
    </w:p>
    <w:p w14:paraId="44AF8CA5" w14:textId="77777777" w:rsidR="00AF35A4" w:rsidRDefault="00FB69BC">
      <w:pPr>
        <w:pStyle w:val="ListParagraph"/>
        <w:numPr>
          <w:ilvl w:val="2"/>
          <w:numId w:val="34"/>
        </w:numPr>
        <w:tabs>
          <w:tab w:val="left" w:pos="1403"/>
        </w:tabs>
        <w:ind w:right="1113"/>
      </w:pPr>
      <w:r>
        <w:rPr>
          <w:spacing w:val="-3"/>
        </w:rPr>
        <w:t xml:space="preserve">Except </w:t>
      </w:r>
      <w:r>
        <w:t xml:space="preserve">as </w:t>
      </w:r>
      <w:r>
        <w:rPr>
          <w:spacing w:val="-3"/>
        </w:rPr>
        <w:t xml:space="preserve">provided </w:t>
      </w:r>
      <w:r>
        <w:t xml:space="preserve">for in </w:t>
      </w:r>
      <w:r>
        <w:rPr>
          <w:spacing w:val="-3"/>
        </w:rPr>
        <w:t xml:space="preserve">Clause </w:t>
      </w:r>
      <w:r>
        <w:t xml:space="preserve">1.3.4 </w:t>
      </w:r>
      <w:r>
        <w:rPr>
          <w:spacing w:val="-3"/>
        </w:rPr>
        <w:t xml:space="preserve">Tenderers shall </w:t>
      </w:r>
      <w:r>
        <w:t xml:space="preserve">not be </w:t>
      </w:r>
      <w:r>
        <w:rPr>
          <w:spacing w:val="-3"/>
        </w:rPr>
        <w:t xml:space="preserve">excluded </w:t>
      </w:r>
      <w:r>
        <w:t xml:space="preserve">from </w:t>
      </w:r>
      <w:r>
        <w:rPr>
          <w:spacing w:val="-3"/>
        </w:rPr>
        <w:t xml:space="preserve">tendering </w:t>
      </w:r>
      <w:r>
        <w:t xml:space="preserve">on the </w:t>
      </w:r>
      <w:r>
        <w:rPr>
          <w:spacing w:val="-3"/>
        </w:rPr>
        <w:t xml:space="preserve">basis </w:t>
      </w:r>
      <w:r>
        <w:t xml:space="preserve">of </w:t>
      </w:r>
      <w:r>
        <w:rPr>
          <w:spacing w:val="-3"/>
        </w:rPr>
        <w:t xml:space="preserve">nationality, </w:t>
      </w:r>
      <w:r>
        <w:t xml:space="preserve">degree of </w:t>
      </w:r>
      <w:r>
        <w:rPr>
          <w:spacing w:val="-3"/>
        </w:rPr>
        <w:t xml:space="preserve">foreign affiliation </w:t>
      </w:r>
      <w:r>
        <w:t xml:space="preserve">or </w:t>
      </w:r>
      <w:r>
        <w:rPr>
          <w:spacing w:val="-3"/>
        </w:rPr>
        <w:t xml:space="preserve">ownership, location, size, </w:t>
      </w:r>
      <w:r>
        <w:t xml:space="preserve">race or </w:t>
      </w:r>
      <w:r>
        <w:rPr>
          <w:spacing w:val="-3"/>
        </w:rPr>
        <w:t xml:space="preserve">other criterion, </w:t>
      </w:r>
      <w:r>
        <w:t xml:space="preserve">not </w:t>
      </w:r>
      <w:r>
        <w:rPr>
          <w:spacing w:val="-3"/>
        </w:rPr>
        <w:t xml:space="preserve">having </w:t>
      </w:r>
      <w:r>
        <w:t xml:space="preserve">to do </w:t>
      </w:r>
      <w:r>
        <w:rPr>
          <w:spacing w:val="-3"/>
        </w:rPr>
        <w:t xml:space="preserve">with their qualifications </w:t>
      </w:r>
      <w:r>
        <w:t xml:space="preserve">or </w:t>
      </w:r>
      <w:r>
        <w:rPr>
          <w:spacing w:val="-3"/>
        </w:rPr>
        <w:t xml:space="preserve">decisions taken against </w:t>
      </w:r>
      <w:r>
        <w:t xml:space="preserve">any </w:t>
      </w:r>
      <w:r>
        <w:rPr>
          <w:spacing w:val="-3"/>
        </w:rPr>
        <w:t>Tenderer under Clause</w:t>
      </w:r>
      <w:r>
        <w:rPr>
          <w:spacing w:val="1"/>
        </w:rPr>
        <w:t xml:space="preserve"> </w:t>
      </w:r>
      <w:r>
        <w:t>1.5.</w:t>
      </w:r>
    </w:p>
    <w:p w14:paraId="1DB36B70" w14:textId="77777777" w:rsidR="00AF35A4" w:rsidRDefault="00AF35A4">
      <w:pPr>
        <w:pStyle w:val="BodyText"/>
      </w:pPr>
    </w:p>
    <w:p w14:paraId="072D64D5" w14:textId="77777777" w:rsidR="00AF35A4" w:rsidRDefault="00FB69BC">
      <w:pPr>
        <w:pStyle w:val="ListParagraph"/>
        <w:numPr>
          <w:ilvl w:val="2"/>
          <w:numId w:val="34"/>
        </w:numPr>
        <w:tabs>
          <w:tab w:val="left" w:pos="1403"/>
        </w:tabs>
        <w:ind w:right="1109"/>
      </w:pPr>
      <w:r>
        <w:t xml:space="preserve">The </w:t>
      </w:r>
      <w:r>
        <w:rPr>
          <w:spacing w:val="-3"/>
        </w:rPr>
        <w:t xml:space="preserve">Tenderer, including all members constituting </w:t>
      </w:r>
      <w:r>
        <w:t xml:space="preserve">the </w:t>
      </w:r>
      <w:r>
        <w:rPr>
          <w:spacing w:val="-3"/>
        </w:rPr>
        <w:t xml:space="preserve">Tenderer, shall </w:t>
      </w:r>
      <w:r>
        <w:t xml:space="preserve">not </w:t>
      </w:r>
      <w:r>
        <w:rPr>
          <w:spacing w:val="-3"/>
        </w:rPr>
        <w:t xml:space="preserve">have </w:t>
      </w:r>
      <w:r>
        <w:t xml:space="preserve">the </w:t>
      </w:r>
      <w:r>
        <w:rPr>
          <w:spacing w:val="-3"/>
        </w:rPr>
        <w:t xml:space="preserve">nationality </w:t>
      </w:r>
      <w:r>
        <w:t xml:space="preserve">of any country and </w:t>
      </w:r>
      <w:r>
        <w:rPr>
          <w:spacing w:val="-3"/>
        </w:rPr>
        <w:t xml:space="preserve">Goods </w:t>
      </w:r>
      <w:r>
        <w:t xml:space="preserve">may not be </w:t>
      </w:r>
      <w:r>
        <w:rPr>
          <w:spacing w:val="-3"/>
        </w:rPr>
        <w:t xml:space="preserve">supplied </w:t>
      </w:r>
      <w:r>
        <w:t xml:space="preserve">from </w:t>
      </w:r>
      <w:r>
        <w:rPr>
          <w:spacing w:val="-3"/>
        </w:rPr>
        <w:t xml:space="preserve">those countries prohibited </w:t>
      </w:r>
      <w:r>
        <w:t xml:space="preserve">by the </w:t>
      </w:r>
      <w:r>
        <w:rPr>
          <w:spacing w:val="-3"/>
        </w:rPr>
        <w:t xml:space="preserve">legislation </w:t>
      </w:r>
      <w:r>
        <w:t xml:space="preserve">of </w:t>
      </w:r>
      <w:r>
        <w:rPr>
          <w:spacing w:val="-3"/>
        </w:rPr>
        <w:t xml:space="preserve">VANUATU </w:t>
      </w:r>
      <w:r>
        <w:t xml:space="preserve">or by any </w:t>
      </w:r>
      <w:r>
        <w:rPr>
          <w:spacing w:val="-3"/>
        </w:rPr>
        <w:t>international</w:t>
      </w:r>
      <w:r>
        <w:rPr>
          <w:spacing w:val="13"/>
        </w:rPr>
        <w:t xml:space="preserve"> </w:t>
      </w:r>
      <w:r>
        <w:rPr>
          <w:spacing w:val="-3"/>
        </w:rPr>
        <w:t>Agreement</w:t>
      </w:r>
      <w:r>
        <w:rPr>
          <w:spacing w:val="16"/>
        </w:rPr>
        <w:t xml:space="preserve"> </w:t>
      </w:r>
      <w:r>
        <w:t>of</w:t>
      </w:r>
      <w:r>
        <w:rPr>
          <w:spacing w:val="19"/>
        </w:rPr>
        <w:t xml:space="preserve"> </w:t>
      </w:r>
      <w:r>
        <w:rPr>
          <w:spacing w:val="-4"/>
        </w:rPr>
        <w:t>which</w:t>
      </w:r>
      <w:r>
        <w:rPr>
          <w:spacing w:val="19"/>
        </w:rPr>
        <w:t xml:space="preserve"> </w:t>
      </w:r>
      <w:r>
        <w:rPr>
          <w:spacing w:val="-3"/>
        </w:rPr>
        <w:t>VANUATU</w:t>
      </w:r>
      <w:r>
        <w:rPr>
          <w:spacing w:val="14"/>
        </w:rPr>
        <w:t xml:space="preserve"> </w:t>
      </w:r>
      <w:r>
        <w:t>is</w:t>
      </w:r>
      <w:r>
        <w:rPr>
          <w:spacing w:val="15"/>
        </w:rPr>
        <w:t xml:space="preserve"> </w:t>
      </w:r>
      <w:r>
        <w:t>a</w:t>
      </w:r>
      <w:r>
        <w:rPr>
          <w:spacing w:val="20"/>
        </w:rPr>
        <w:t xml:space="preserve"> </w:t>
      </w:r>
      <w:r>
        <w:rPr>
          <w:spacing w:val="-3"/>
        </w:rPr>
        <w:t>signatory,</w:t>
      </w:r>
      <w:r>
        <w:rPr>
          <w:spacing w:val="16"/>
        </w:rPr>
        <w:t xml:space="preserve"> </w:t>
      </w:r>
      <w:r>
        <w:t>or</w:t>
      </w:r>
      <w:r>
        <w:rPr>
          <w:spacing w:val="16"/>
        </w:rPr>
        <w:t xml:space="preserve"> </w:t>
      </w:r>
      <w:r>
        <w:t>by</w:t>
      </w:r>
      <w:r>
        <w:rPr>
          <w:spacing w:val="15"/>
        </w:rPr>
        <w:t xml:space="preserve"> </w:t>
      </w:r>
      <w:r>
        <w:t>an</w:t>
      </w:r>
      <w:r>
        <w:rPr>
          <w:spacing w:val="15"/>
        </w:rPr>
        <w:t xml:space="preserve"> </w:t>
      </w:r>
      <w:r>
        <w:rPr>
          <w:spacing w:val="-3"/>
        </w:rPr>
        <w:t>Act</w:t>
      </w:r>
      <w:r>
        <w:rPr>
          <w:spacing w:val="16"/>
        </w:rPr>
        <w:t xml:space="preserve"> </w:t>
      </w:r>
      <w:r>
        <w:t>of</w:t>
      </w:r>
    </w:p>
    <w:p w14:paraId="7381FB3E" w14:textId="77777777" w:rsidR="00AF35A4" w:rsidRDefault="00AF35A4">
      <w:pPr>
        <w:jc w:val="both"/>
        <w:sectPr w:rsidR="00AF35A4">
          <w:pgSz w:w="11910" w:h="16840"/>
          <w:pgMar w:top="2240" w:right="680" w:bottom="1440" w:left="1420" w:header="720" w:footer="1170" w:gutter="0"/>
          <w:cols w:space="720"/>
        </w:sectPr>
      </w:pPr>
    </w:p>
    <w:p w14:paraId="5C907EBF" w14:textId="77777777" w:rsidR="00AF35A4" w:rsidRDefault="00AF35A4">
      <w:pPr>
        <w:pStyle w:val="BodyText"/>
        <w:rPr>
          <w:sz w:val="20"/>
        </w:rPr>
      </w:pPr>
    </w:p>
    <w:p w14:paraId="2E5B3DBB" w14:textId="77777777" w:rsidR="00AF35A4" w:rsidRDefault="00AF35A4">
      <w:pPr>
        <w:pStyle w:val="BodyText"/>
        <w:spacing w:before="1"/>
        <w:rPr>
          <w:sz w:val="24"/>
        </w:rPr>
      </w:pPr>
    </w:p>
    <w:p w14:paraId="7D5BE853" w14:textId="22CCBF93" w:rsidR="00AF35A4" w:rsidRDefault="000C5407">
      <w:pPr>
        <w:pStyle w:val="BodyText"/>
        <w:spacing w:before="94"/>
        <w:ind w:left="1402" w:right="1111"/>
        <w:jc w:val="both"/>
      </w:pPr>
      <w:r>
        <w:rPr>
          <w:noProof/>
        </w:rPr>
        <mc:AlternateContent>
          <mc:Choice Requires="wps">
            <w:drawing>
              <wp:anchor distT="0" distB="0" distL="114300" distR="114300" simplePos="0" relativeHeight="485725696" behindDoc="1" locked="0" layoutInCell="1" allowOverlap="1" wp14:anchorId="7645750A" wp14:editId="65A5C03D">
                <wp:simplePos x="0" y="0"/>
                <wp:positionH relativeFrom="page">
                  <wp:posOffset>5130800</wp:posOffset>
                </wp:positionH>
                <wp:positionV relativeFrom="paragraph">
                  <wp:posOffset>365760</wp:posOffset>
                </wp:positionV>
                <wp:extent cx="41275" cy="10795"/>
                <wp:effectExtent l="0" t="0" r="0" b="0"/>
                <wp:wrapNone/>
                <wp:docPr id="6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A4C3B7" id="Rectangle 25" o:spid="_x0000_s1026" style="position:absolute;margin-left:404pt;margin-top:28.8pt;width:3.25pt;height:.85pt;z-index:-175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" fillcolor="blue" stroked="f">
                <w10:wrap anchorx="page"/>
              </v:rect>
            </w:pict>
          </mc:Fallback>
        </mc:AlternateContent>
      </w:r>
      <w:r w:rsidR="00FB69BC">
        <w:rPr>
          <w:spacing w:val="-3"/>
        </w:rPr>
        <w:t xml:space="preserve">Compliance with </w:t>
      </w:r>
      <w:r w:rsidR="00FB69BC">
        <w:t xml:space="preserve">a </w:t>
      </w:r>
      <w:r w:rsidR="00FB69BC">
        <w:rPr>
          <w:spacing w:val="-3"/>
        </w:rPr>
        <w:t xml:space="preserve">Decision </w:t>
      </w:r>
      <w:r w:rsidR="00FB69BC">
        <w:t xml:space="preserve">of the </w:t>
      </w:r>
      <w:r w:rsidR="00FB69BC">
        <w:rPr>
          <w:spacing w:val="-3"/>
        </w:rPr>
        <w:t xml:space="preserve">United Nations Security Council taken under Chapter </w:t>
      </w:r>
      <w:r w:rsidR="00FB69BC">
        <w:rPr>
          <w:spacing w:val="-2"/>
        </w:rPr>
        <w:t xml:space="preserve">VII </w:t>
      </w:r>
      <w:r w:rsidR="00FB69BC">
        <w:rPr>
          <w:spacing w:val="-3"/>
        </w:rPr>
        <w:t xml:space="preserve">of </w:t>
      </w:r>
      <w:r w:rsidR="00FB69BC">
        <w:t xml:space="preserve">the </w:t>
      </w:r>
      <w:r w:rsidR="00FB69BC">
        <w:rPr>
          <w:spacing w:val="-3"/>
        </w:rPr>
        <w:t xml:space="preserve">Charter of </w:t>
      </w:r>
      <w:r w:rsidR="00FB69BC">
        <w:t xml:space="preserve">the </w:t>
      </w:r>
      <w:r w:rsidR="00FB69BC">
        <w:rPr>
          <w:spacing w:val="-3"/>
        </w:rPr>
        <w:t xml:space="preserve">United </w:t>
      </w:r>
      <w:r w:rsidR="00FB69BC">
        <w:t xml:space="preserve">Nations. These </w:t>
      </w:r>
      <w:r w:rsidR="00FB69BC">
        <w:rPr>
          <w:spacing w:val="-3"/>
        </w:rPr>
        <w:t xml:space="preserve">countries </w:t>
      </w:r>
      <w:r w:rsidR="00FB69BC">
        <w:t xml:space="preserve">and any </w:t>
      </w:r>
      <w:r w:rsidR="00FB69BC">
        <w:rPr>
          <w:spacing w:val="-3"/>
        </w:rPr>
        <w:t xml:space="preserve">applicable conditions </w:t>
      </w:r>
      <w:r w:rsidR="00FB69BC">
        <w:t xml:space="preserve">are </w:t>
      </w:r>
      <w:r w:rsidR="00FB69BC">
        <w:rPr>
          <w:spacing w:val="-3"/>
        </w:rPr>
        <w:t xml:space="preserve">listed </w:t>
      </w:r>
      <w:r w:rsidR="00FB69BC">
        <w:t xml:space="preserve">in the </w:t>
      </w:r>
      <w:r w:rsidR="00FB69BC">
        <w:rPr>
          <w:b/>
          <w:spacing w:val="-3"/>
        </w:rPr>
        <w:t>SCT</w:t>
      </w:r>
      <w:r w:rsidR="00FB69BC">
        <w:rPr>
          <w:spacing w:val="-3"/>
        </w:rPr>
        <w:t>.</w:t>
      </w:r>
    </w:p>
    <w:p w14:paraId="49ECBD99" w14:textId="77777777" w:rsidR="00AF35A4" w:rsidRDefault="00AF35A4">
      <w:pPr>
        <w:pStyle w:val="BodyText"/>
      </w:pPr>
    </w:p>
    <w:p w14:paraId="1A3283C1" w14:textId="77777777" w:rsidR="00AF35A4" w:rsidRDefault="00FB69BC">
      <w:pPr>
        <w:pStyle w:val="ListParagraph"/>
        <w:numPr>
          <w:ilvl w:val="2"/>
          <w:numId w:val="34"/>
        </w:numPr>
        <w:tabs>
          <w:tab w:val="left" w:pos="1403"/>
        </w:tabs>
        <w:ind w:right="1113"/>
      </w:pPr>
      <w:r>
        <w:t xml:space="preserve">If the </w:t>
      </w:r>
      <w:r>
        <w:rPr>
          <w:spacing w:val="-3"/>
        </w:rPr>
        <w:t xml:space="preserve">Tenderer </w:t>
      </w:r>
      <w:r>
        <w:t xml:space="preserve">is a </w:t>
      </w:r>
      <w:r>
        <w:rPr>
          <w:spacing w:val="-3"/>
        </w:rPr>
        <w:t xml:space="preserve">joint venture, consortium </w:t>
      </w:r>
      <w:r>
        <w:t xml:space="preserve">or </w:t>
      </w:r>
      <w:r>
        <w:rPr>
          <w:spacing w:val="-3"/>
        </w:rPr>
        <w:t xml:space="preserve">association (this does </w:t>
      </w:r>
      <w:r>
        <w:t xml:space="preserve">not </w:t>
      </w:r>
      <w:r>
        <w:rPr>
          <w:spacing w:val="-3"/>
        </w:rPr>
        <w:t xml:space="preserve">include sub-contractors) all </w:t>
      </w:r>
      <w:r>
        <w:t xml:space="preserve">of the </w:t>
      </w:r>
      <w:r>
        <w:rPr>
          <w:spacing w:val="-3"/>
        </w:rPr>
        <w:t xml:space="preserve">members shall appoint </w:t>
      </w:r>
      <w:r>
        <w:t xml:space="preserve">one </w:t>
      </w:r>
      <w:r>
        <w:rPr>
          <w:spacing w:val="-3"/>
        </w:rPr>
        <w:t xml:space="preserve">member </w:t>
      </w:r>
      <w:r>
        <w:t xml:space="preserve">to </w:t>
      </w:r>
      <w:r>
        <w:rPr>
          <w:spacing w:val="-3"/>
        </w:rPr>
        <w:t xml:space="preserve">act </w:t>
      </w:r>
      <w:r>
        <w:t xml:space="preserve">as the </w:t>
      </w:r>
      <w:r>
        <w:rPr>
          <w:spacing w:val="-3"/>
        </w:rPr>
        <w:t xml:space="preserve">Member-in-Charge with authority </w:t>
      </w:r>
      <w:r>
        <w:t xml:space="preserve">to </w:t>
      </w:r>
      <w:r>
        <w:rPr>
          <w:spacing w:val="-3"/>
        </w:rPr>
        <w:t xml:space="preserve">bind </w:t>
      </w:r>
      <w:r>
        <w:t xml:space="preserve">the </w:t>
      </w:r>
      <w:r>
        <w:rPr>
          <w:spacing w:val="-3"/>
        </w:rPr>
        <w:t xml:space="preserve">joint venture, consortium </w:t>
      </w:r>
      <w:r>
        <w:t xml:space="preserve">or </w:t>
      </w:r>
      <w:r>
        <w:rPr>
          <w:spacing w:val="-3"/>
        </w:rPr>
        <w:t xml:space="preserve">association. </w:t>
      </w:r>
      <w:r>
        <w:t xml:space="preserve">The </w:t>
      </w:r>
      <w:r>
        <w:rPr>
          <w:spacing w:val="-3"/>
        </w:rPr>
        <w:t xml:space="preserve">composition </w:t>
      </w:r>
      <w:r>
        <w:t xml:space="preserve">or the </w:t>
      </w:r>
      <w:r>
        <w:rPr>
          <w:spacing w:val="-3"/>
        </w:rPr>
        <w:t xml:space="preserve">constitution </w:t>
      </w:r>
      <w:r>
        <w:t xml:space="preserve">of the </w:t>
      </w:r>
      <w:r>
        <w:rPr>
          <w:spacing w:val="-3"/>
        </w:rPr>
        <w:t xml:space="preserve">joint venture, consortium </w:t>
      </w:r>
      <w:r>
        <w:t xml:space="preserve">or </w:t>
      </w:r>
      <w:r>
        <w:rPr>
          <w:spacing w:val="-3"/>
        </w:rPr>
        <w:t xml:space="preserve">association shall </w:t>
      </w:r>
      <w:r>
        <w:t xml:space="preserve">not be </w:t>
      </w:r>
      <w:r>
        <w:rPr>
          <w:spacing w:val="-3"/>
        </w:rPr>
        <w:t xml:space="preserve">altered </w:t>
      </w:r>
      <w:r>
        <w:t xml:space="preserve">without the </w:t>
      </w:r>
      <w:r>
        <w:rPr>
          <w:spacing w:val="-3"/>
        </w:rPr>
        <w:t xml:space="preserve">prior consent of Purchaser. Consortium arrangements shall </w:t>
      </w:r>
      <w:r>
        <w:t xml:space="preserve">be </w:t>
      </w:r>
      <w:r>
        <w:rPr>
          <w:spacing w:val="-3"/>
        </w:rPr>
        <w:t xml:space="preserve">provided with </w:t>
      </w:r>
      <w:r>
        <w:t>the</w:t>
      </w:r>
      <w:r>
        <w:rPr>
          <w:spacing w:val="10"/>
        </w:rPr>
        <w:t xml:space="preserve"> </w:t>
      </w:r>
      <w:r>
        <w:rPr>
          <w:spacing w:val="-3"/>
        </w:rPr>
        <w:t>Tender.</w:t>
      </w:r>
    </w:p>
    <w:p w14:paraId="1EF54F8B" w14:textId="77777777" w:rsidR="00AF35A4" w:rsidRDefault="00AF35A4">
      <w:pPr>
        <w:pStyle w:val="BodyText"/>
        <w:spacing w:before="10"/>
        <w:rPr>
          <w:sz w:val="21"/>
        </w:rPr>
      </w:pPr>
    </w:p>
    <w:p w14:paraId="43F94576" w14:textId="77777777" w:rsidR="00AF35A4" w:rsidRDefault="00FB69BC">
      <w:pPr>
        <w:pStyle w:val="ListParagraph"/>
        <w:numPr>
          <w:ilvl w:val="2"/>
          <w:numId w:val="34"/>
        </w:numPr>
        <w:tabs>
          <w:tab w:val="left" w:pos="1403"/>
        </w:tabs>
        <w:spacing w:before="1"/>
        <w:ind w:hanging="721"/>
      </w:pPr>
      <w:r>
        <w:t xml:space="preserve">The </w:t>
      </w:r>
      <w:r>
        <w:rPr>
          <w:spacing w:val="-3"/>
        </w:rPr>
        <w:t xml:space="preserve">Tenderer must meet all </w:t>
      </w:r>
      <w:r>
        <w:t xml:space="preserve">the </w:t>
      </w:r>
      <w:r>
        <w:rPr>
          <w:spacing w:val="-3"/>
        </w:rPr>
        <w:t>following eligibility</w:t>
      </w:r>
      <w:r>
        <w:rPr>
          <w:spacing w:val="-16"/>
        </w:rPr>
        <w:t xml:space="preserve"> </w:t>
      </w:r>
      <w:r>
        <w:rPr>
          <w:spacing w:val="-3"/>
        </w:rPr>
        <w:t>criteria:</w:t>
      </w:r>
    </w:p>
    <w:p w14:paraId="4CEAA206" w14:textId="77777777" w:rsidR="00AF35A4" w:rsidRDefault="00FB69BC">
      <w:pPr>
        <w:pStyle w:val="ListParagraph"/>
        <w:numPr>
          <w:ilvl w:val="3"/>
          <w:numId w:val="34"/>
        </w:numPr>
        <w:tabs>
          <w:tab w:val="left" w:pos="2101"/>
          <w:tab w:val="left" w:pos="2102"/>
        </w:tabs>
        <w:spacing w:before="1" w:line="252" w:lineRule="exact"/>
        <w:ind w:hanging="568"/>
      </w:pPr>
      <w:r>
        <w:rPr>
          <w:spacing w:val="-3"/>
        </w:rPr>
        <w:t xml:space="preserve">Must </w:t>
      </w:r>
      <w:r>
        <w:t xml:space="preserve">be </w:t>
      </w:r>
      <w:r>
        <w:rPr>
          <w:spacing w:val="-3"/>
        </w:rPr>
        <w:t xml:space="preserve">registered </w:t>
      </w:r>
      <w:r>
        <w:t xml:space="preserve">in </w:t>
      </w:r>
      <w:r>
        <w:rPr>
          <w:spacing w:val="-2"/>
        </w:rPr>
        <w:t xml:space="preserve">its </w:t>
      </w:r>
      <w:r>
        <w:rPr>
          <w:spacing w:val="-3"/>
        </w:rPr>
        <w:t xml:space="preserve">country </w:t>
      </w:r>
      <w:r>
        <w:t>of</w:t>
      </w:r>
      <w:r>
        <w:rPr>
          <w:spacing w:val="-14"/>
        </w:rPr>
        <w:t xml:space="preserve"> </w:t>
      </w:r>
      <w:r>
        <w:rPr>
          <w:spacing w:val="-3"/>
        </w:rPr>
        <w:t>origin;</w:t>
      </w:r>
    </w:p>
    <w:p w14:paraId="60569812" w14:textId="77777777" w:rsidR="00AF35A4" w:rsidRDefault="00FB69BC">
      <w:pPr>
        <w:pStyle w:val="ListParagraph"/>
        <w:numPr>
          <w:ilvl w:val="3"/>
          <w:numId w:val="34"/>
        </w:numPr>
        <w:tabs>
          <w:tab w:val="left" w:pos="2101"/>
          <w:tab w:val="left" w:pos="2102"/>
        </w:tabs>
        <w:spacing w:line="252" w:lineRule="exact"/>
        <w:ind w:hanging="568"/>
      </w:pPr>
      <w:r>
        <w:t xml:space="preserve">Be free from </w:t>
      </w:r>
      <w:r>
        <w:rPr>
          <w:spacing w:val="-3"/>
        </w:rPr>
        <w:t xml:space="preserve">insolvency, bankruptcy </w:t>
      </w:r>
      <w:r>
        <w:t xml:space="preserve">or </w:t>
      </w:r>
      <w:r>
        <w:rPr>
          <w:spacing w:val="-3"/>
        </w:rPr>
        <w:t>similar</w:t>
      </w:r>
      <w:r>
        <w:rPr>
          <w:spacing w:val="-22"/>
        </w:rPr>
        <w:t xml:space="preserve"> </w:t>
      </w:r>
      <w:r>
        <w:rPr>
          <w:spacing w:val="-3"/>
        </w:rPr>
        <w:t>status;</w:t>
      </w:r>
    </w:p>
    <w:p w14:paraId="7514C6D9" w14:textId="77777777" w:rsidR="00AF35A4" w:rsidRDefault="00FB69BC">
      <w:pPr>
        <w:pStyle w:val="ListParagraph"/>
        <w:numPr>
          <w:ilvl w:val="3"/>
          <w:numId w:val="34"/>
        </w:numPr>
        <w:tabs>
          <w:tab w:val="left" w:pos="2101"/>
          <w:tab w:val="left" w:pos="2102"/>
        </w:tabs>
        <w:spacing w:before="1" w:line="252" w:lineRule="exact"/>
        <w:ind w:hanging="568"/>
      </w:pPr>
      <w:r>
        <w:rPr>
          <w:spacing w:val="-3"/>
        </w:rPr>
        <w:t xml:space="preserve">Have </w:t>
      </w:r>
      <w:r>
        <w:t xml:space="preserve">the </w:t>
      </w:r>
      <w:r>
        <w:rPr>
          <w:spacing w:val="-3"/>
        </w:rPr>
        <w:t xml:space="preserve">legal capacity </w:t>
      </w:r>
      <w:r>
        <w:t xml:space="preserve">to </w:t>
      </w:r>
      <w:r>
        <w:rPr>
          <w:spacing w:val="-3"/>
        </w:rPr>
        <w:t>enter into</w:t>
      </w:r>
      <w:r>
        <w:rPr>
          <w:spacing w:val="-16"/>
        </w:rPr>
        <w:t xml:space="preserve"> </w:t>
      </w:r>
      <w:r>
        <w:rPr>
          <w:spacing w:val="-3"/>
        </w:rPr>
        <w:t>contract;</w:t>
      </w:r>
    </w:p>
    <w:p w14:paraId="391D6AA5" w14:textId="77777777" w:rsidR="00AF35A4" w:rsidRDefault="00FB69BC">
      <w:pPr>
        <w:pStyle w:val="ListParagraph"/>
        <w:numPr>
          <w:ilvl w:val="3"/>
          <w:numId w:val="34"/>
        </w:numPr>
        <w:tabs>
          <w:tab w:val="left" w:pos="2101"/>
          <w:tab w:val="left" w:pos="2102"/>
        </w:tabs>
        <w:spacing w:line="252" w:lineRule="exact"/>
        <w:ind w:hanging="568"/>
      </w:pPr>
      <w:r>
        <w:t xml:space="preserve">Be </w:t>
      </w:r>
      <w:r>
        <w:rPr>
          <w:spacing w:val="-3"/>
        </w:rPr>
        <w:t>current with payments of</w:t>
      </w:r>
      <w:r>
        <w:rPr>
          <w:spacing w:val="-6"/>
        </w:rPr>
        <w:t xml:space="preserve"> </w:t>
      </w:r>
      <w:r>
        <w:rPr>
          <w:spacing w:val="-3"/>
        </w:rPr>
        <w:t>taxes;</w:t>
      </w:r>
    </w:p>
    <w:p w14:paraId="38910080" w14:textId="77777777" w:rsidR="00AF35A4" w:rsidRDefault="00FB69BC">
      <w:pPr>
        <w:pStyle w:val="ListParagraph"/>
        <w:numPr>
          <w:ilvl w:val="3"/>
          <w:numId w:val="34"/>
        </w:numPr>
        <w:tabs>
          <w:tab w:val="left" w:pos="2101"/>
          <w:tab w:val="left" w:pos="2102"/>
        </w:tabs>
        <w:spacing w:line="252" w:lineRule="exact"/>
        <w:ind w:hanging="568"/>
      </w:pPr>
      <w:r>
        <w:rPr>
          <w:spacing w:val="-3"/>
        </w:rPr>
        <w:t xml:space="preserve">Not </w:t>
      </w:r>
      <w:r>
        <w:t xml:space="preserve">be </w:t>
      </w:r>
      <w:r>
        <w:rPr>
          <w:spacing w:val="-3"/>
        </w:rPr>
        <w:t xml:space="preserve">ineligible pursuant </w:t>
      </w:r>
      <w:r>
        <w:t xml:space="preserve">to </w:t>
      </w:r>
      <w:r>
        <w:rPr>
          <w:spacing w:val="-3"/>
        </w:rPr>
        <w:t>Clause</w:t>
      </w:r>
      <w:r>
        <w:rPr>
          <w:spacing w:val="-11"/>
        </w:rPr>
        <w:t xml:space="preserve"> </w:t>
      </w:r>
      <w:r>
        <w:t>1.5</w:t>
      </w:r>
    </w:p>
    <w:p w14:paraId="2DCD100F" w14:textId="77777777" w:rsidR="00AF35A4" w:rsidRDefault="00FB69BC">
      <w:pPr>
        <w:pStyle w:val="ListParagraph"/>
        <w:numPr>
          <w:ilvl w:val="3"/>
          <w:numId w:val="34"/>
        </w:numPr>
        <w:tabs>
          <w:tab w:val="left" w:pos="2102"/>
        </w:tabs>
        <w:spacing w:before="2"/>
        <w:ind w:right="1111"/>
      </w:pPr>
      <w:r>
        <w:t xml:space="preserve">The </w:t>
      </w:r>
      <w:r>
        <w:rPr>
          <w:spacing w:val="-3"/>
        </w:rPr>
        <w:t xml:space="preserve">Tenderer </w:t>
      </w:r>
      <w:r>
        <w:t xml:space="preserve">and any </w:t>
      </w:r>
      <w:r>
        <w:rPr>
          <w:spacing w:val="-3"/>
        </w:rPr>
        <w:t xml:space="preserve">director, officer, manager or supervisor </w:t>
      </w:r>
      <w:r>
        <w:t xml:space="preserve">of the </w:t>
      </w:r>
      <w:r>
        <w:rPr>
          <w:spacing w:val="-3"/>
        </w:rPr>
        <w:t xml:space="preserve">Tenderer </w:t>
      </w:r>
      <w:r>
        <w:t xml:space="preserve">has not </w:t>
      </w:r>
      <w:r>
        <w:rPr>
          <w:spacing w:val="-3"/>
        </w:rPr>
        <w:t xml:space="preserve">been, within </w:t>
      </w:r>
      <w:r>
        <w:t xml:space="preserve">a </w:t>
      </w:r>
      <w:r>
        <w:rPr>
          <w:spacing w:val="-3"/>
        </w:rPr>
        <w:t xml:space="preserve">period </w:t>
      </w:r>
      <w:r>
        <w:t xml:space="preserve">of 3 </w:t>
      </w:r>
      <w:r>
        <w:rPr>
          <w:spacing w:val="-3"/>
        </w:rPr>
        <w:t xml:space="preserve">years preceding </w:t>
      </w:r>
      <w:r>
        <w:t xml:space="preserve">the date of </w:t>
      </w:r>
      <w:r>
        <w:rPr>
          <w:spacing w:val="-3"/>
        </w:rPr>
        <w:t xml:space="preserve">issuance </w:t>
      </w:r>
      <w:r>
        <w:t xml:space="preserve">of the </w:t>
      </w:r>
      <w:r>
        <w:rPr>
          <w:spacing w:val="-3"/>
        </w:rPr>
        <w:t xml:space="preserve">invitation </w:t>
      </w:r>
      <w:r>
        <w:t xml:space="preserve">to </w:t>
      </w:r>
      <w:r>
        <w:rPr>
          <w:spacing w:val="-3"/>
        </w:rPr>
        <w:t xml:space="preserve">Tender, been convicted </w:t>
      </w:r>
      <w:r>
        <w:t xml:space="preserve">of </w:t>
      </w:r>
      <w:r w:rsidR="00A104BC">
        <w:t>any criminal</w:t>
      </w:r>
      <w:r>
        <w:rPr>
          <w:spacing w:val="-3"/>
        </w:rPr>
        <w:t xml:space="preserve"> offence, whether </w:t>
      </w:r>
      <w:r>
        <w:t xml:space="preserve">in </w:t>
      </w:r>
      <w:r>
        <w:rPr>
          <w:spacing w:val="-3"/>
        </w:rPr>
        <w:t xml:space="preserve">VANUATU </w:t>
      </w:r>
      <w:r>
        <w:t>or</w:t>
      </w:r>
      <w:r>
        <w:rPr>
          <w:spacing w:val="-6"/>
        </w:rPr>
        <w:t xml:space="preserve"> </w:t>
      </w:r>
      <w:r>
        <w:rPr>
          <w:spacing w:val="-3"/>
        </w:rPr>
        <w:t>elsewhere:</w:t>
      </w:r>
    </w:p>
    <w:p w14:paraId="2EEDD5F5" w14:textId="77777777" w:rsidR="00AF35A4" w:rsidRDefault="00FB69BC">
      <w:pPr>
        <w:pStyle w:val="ListParagraph"/>
        <w:numPr>
          <w:ilvl w:val="4"/>
          <w:numId w:val="34"/>
        </w:numPr>
        <w:tabs>
          <w:tab w:val="left" w:pos="2810"/>
        </w:tabs>
        <w:spacing w:line="251" w:lineRule="exact"/>
      </w:pPr>
      <w:r>
        <w:rPr>
          <w:spacing w:val="-3"/>
        </w:rPr>
        <w:t xml:space="preserve">Relating </w:t>
      </w:r>
      <w:r>
        <w:t xml:space="preserve">to </w:t>
      </w:r>
      <w:r>
        <w:rPr>
          <w:spacing w:val="-3"/>
        </w:rPr>
        <w:t>his professional</w:t>
      </w:r>
      <w:r>
        <w:rPr>
          <w:spacing w:val="-8"/>
        </w:rPr>
        <w:t xml:space="preserve"> </w:t>
      </w:r>
      <w:r>
        <w:rPr>
          <w:spacing w:val="-3"/>
        </w:rPr>
        <w:t>conduct;</w:t>
      </w:r>
    </w:p>
    <w:p w14:paraId="7535EEEB" w14:textId="77777777" w:rsidR="00AF35A4" w:rsidRDefault="00FB69BC">
      <w:pPr>
        <w:pStyle w:val="ListParagraph"/>
        <w:numPr>
          <w:ilvl w:val="4"/>
          <w:numId w:val="34"/>
        </w:numPr>
        <w:tabs>
          <w:tab w:val="left" w:pos="2810"/>
        </w:tabs>
        <w:spacing w:before="1"/>
        <w:ind w:right="1109"/>
      </w:pPr>
      <w:r>
        <w:rPr>
          <w:spacing w:val="-3"/>
        </w:rPr>
        <w:t xml:space="preserve">Relating </w:t>
      </w:r>
      <w:r>
        <w:t xml:space="preserve">to the making </w:t>
      </w:r>
      <w:r>
        <w:rPr>
          <w:spacing w:val="-3"/>
        </w:rPr>
        <w:t xml:space="preserve">of </w:t>
      </w:r>
      <w:r>
        <w:t xml:space="preserve">false </w:t>
      </w:r>
      <w:r>
        <w:rPr>
          <w:spacing w:val="-3"/>
        </w:rPr>
        <w:t xml:space="preserve">statements </w:t>
      </w:r>
      <w:r>
        <w:t xml:space="preserve">or </w:t>
      </w:r>
      <w:r>
        <w:rPr>
          <w:spacing w:val="-3"/>
        </w:rPr>
        <w:t xml:space="preserve">misrepresentations </w:t>
      </w:r>
      <w:r>
        <w:t xml:space="preserve">as to </w:t>
      </w:r>
      <w:r>
        <w:rPr>
          <w:spacing w:val="-3"/>
        </w:rPr>
        <w:t xml:space="preserve">his qualifications </w:t>
      </w:r>
      <w:r>
        <w:t xml:space="preserve">to enter </w:t>
      </w:r>
      <w:r>
        <w:rPr>
          <w:spacing w:val="-3"/>
        </w:rPr>
        <w:t xml:space="preserve">into </w:t>
      </w:r>
      <w:r>
        <w:t xml:space="preserve">a </w:t>
      </w:r>
      <w:r>
        <w:rPr>
          <w:spacing w:val="-3"/>
        </w:rPr>
        <w:t>procurement contract;</w:t>
      </w:r>
    </w:p>
    <w:p w14:paraId="311BA22F" w14:textId="77777777" w:rsidR="00AF35A4" w:rsidRDefault="00FB69BC">
      <w:pPr>
        <w:pStyle w:val="ListParagraph"/>
        <w:numPr>
          <w:ilvl w:val="4"/>
          <w:numId w:val="34"/>
        </w:numPr>
        <w:tabs>
          <w:tab w:val="left" w:pos="2810"/>
        </w:tabs>
      </w:pPr>
      <w:r>
        <w:rPr>
          <w:spacing w:val="-3"/>
        </w:rPr>
        <w:t>Involving</w:t>
      </w:r>
      <w:r>
        <w:rPr>
          <w:spacing w:val="-2"/>
        </w:rPr>
        <w:t xml:space="preserve"> </w:t>
      </w:r>
      <w:r>
        <w:rPr>
          <w:spacing w:val="-3"/>
        </w:rPr>
        <w:t>dishonesty;</w:t>
      </w:r>
    </w:p>
    <w:p w14:paraId="0C29C5CF" w14:textId="77777777" w:rsidR="00AF35A4" w:rsidRDefault="00FB69BC">
      <w:pPr>
        <w:pStyle w:val="ListParagraph"/>
        <w:numPr>
          <w:ilvl w:val="4"/>
          <w:numId w:val="34"/>
        </w:numPr>
        <w:tabs>
          <w:tab w:val="left" w:pos="2810"/>
        </w:tabs>
        <w:spacing w:before="1" w:line="252" w:lineRule="exact"/>
      </w:pPr>
      <w:r>
        <w:rPr>
          <w:spacing w:val="-3"/>
        </w:rPr>
        <w:t>Under anti-corruption legislation;</w:t>
      </w:r>
      <w:r>
        <w:rPr>
          <w:spacing w:val="-4"/>
        </w:rPr>
        <w:t xml:space="preserve"> </w:t>
      </w:r>
      <w:r>
        <w:t>and</w:t>
      </w:r>
    </w:p>
    <w:p w14:paraId="39965CC8" w14:textId="77777777" w:rsidR="00AF35A4" w:rsidRDefault="00FB69BC">
      <w:pPr>
        <w:pStyle w:val="ListParagraph"/>
        <w:numPr>
          <w:ilvl w:val="3"/>
          <w:numId w:val="34"/>
        </w:numPr>
        <w:tabs>
          <w:tab w:val="left" w:pos="2102"/>
        </w:tabs>
        <w:ind w:right="1117"/>
      </w:pPr>
      <w:r>
        <w:rPr>
          <w:spacing w:val="-3"/>
        </w:rPr>
        <w:t xml:space="preserve">Not </w:t>
      </w:r>
      <w:r>
        <w:t xml:space="preserve">be </w:t>
      </w:r>
      <w:r>
        <w:rPr>
          <w:spacing w:val="-3"/>
        </w:rPr>
        <w:t xml:space="preserve">suspended </w:t>
      </w:r>
      <w:r>
        <w:t xml:space="preserve">or </w:t>
      </w:r>
      <w:r>
        <w:rPr>
          <w:spacing w:val="-3"/>
        </w:rPr>
        <w:t xml:space="preserve">disbarred </w:t>
      </w:r>
      <w:r>
        <w:t xml:space="preserve">by </w:t>
      </w:r>
      <w:r>
        <w:rPr>
          <w:spacing w:val="-3"/>
        </w:rPr>
        <w:t xml:space="preserve">administrative </w:t>
      </w:r>
      <w:r>
        <w:t xml:space="preserve">or </w:t>
      </w:r>
      <w:r>
        <w:rPr>
          <w:spacing w:val="-3"/>
        </w:rPr>
        <w:t xml:space="preserve">judicial proceedings </w:t>
      </w:r>
      <w:r>
        <w:t xml:space="preserve">from </w:t>
      </w:r>
      <w:r>
        <w:rPr>
          <w:spacing w:val="-3"/>
        </w:rPr>
        <w:t xml:space="preserve">participating </w:t>
      </w:r>
      <w:r>
        <w:t xml:space="preserve">in </w:t>
      </w:r>
      <w:r>
        <w:rPr>
          <w:spacing w:val="-3"/>
        </w:rPr>
        <w:t xml:space="preserve">procurements, whether </w:t>
      </w:r>
      <w:r>
        <w:t xml:space="preserve">in </w:t>
      </w:r>
      <w:r>
        <w:rPr>
          <w:spacing w:val="-3"/>
        </w:rPr>
        <w:t xml:space="preserve">VANUATU </w:t>
      </w:r>
      <w:r>
        <w:t>or</w:t>
      </w:r>
      <w:r>
        <w:rPr>
          <w:spacing w:val="-5"/>
        </w:rPr>
        <w:t xml:space="preserve"> </w:t>
      </w:r>
      <w:r>
        <w:rPr>
          <w:spacing w:val="-3"/>
        </w:rPr>
        <w:t>elsewhere.</w:t>
      </w:r>
    </w:p>
    <w:p w14:paraId="5872428A" w14:textId="77777777" w:rsidR="00AF35A4" w:rsidRDefault="00AF35A4">
      <w:pPr>
        <w:pStyle w:val="BodyText"/>
        <w:spacing w:before="10"/>
        <w:rPr>
          <w:sz w:val="21"/>
        </w:rPr>
      </w:pPr>
    </w:p>
    <w:p w14:paraId="326F98D3" w14:textId="77777777" w:rsidR="00AF35A4" w:rsidRDefault="00FB69BC">
      <w:pPr>
        <w:pStyle w:val="Heading1"/>
        <w:numPr>
          <w:ilvl w:val="1"/>
          <w:numId w:val="35"/>
        </w:numPr>
        <w:tabs>
          <w:tab w:val="left" w:pos="1402"/>
          <w:tab w:val="left" w:pos="1403"/>
        </w:tabs>
        <w:ind w:left="1402" w:hanging="721"/>
      </w:pPr>
      <w:bookmarkStart w:id="4" w:name="_TOC_250015"/>
      <w:r>
        <w:rPr>
          <w:spacing w:val="-3"/>
        </w:rPr>
        <w:t xml:space="preserve">QUALIFICATIONS </w:t>
      </w:r>
      <w:r>
        <w:t xml:space="preserve">OF </w:t>
      </w:r>
      <w:r>
        <w:rPr>
          <w:spacing w:val="-3"/>
        </w:rPr>
        <w:t>THE</w:t>
      </w:r>
      <w:r>
        <w:rPr>
          <w:spacing w:val="-11"/>
        </w:rPr>
        <w:t xml:space="preserve"> </w:t>
      </w:r>
      <w:bookmarkEnd w:id="4"/>
      <w:r>
        <w:rPr>
          <w:spacing w:val="-3"/>
        </w:rPr>
        <w:t>TENDERER</w:t>
      </w:r>
    </w:p>
    <w:p w14:paraId="7E46B7AE" w14:textId="77777777" w:rsidR="00AF35A4" w:rsidRDefault="00FB69BC">
      <w:pPr>
        <w:pStyle w:val="ListParagraph"/>
        <w:numPr>
          <w:ilvl w:val="2"/>
          <w:numId w:val="33"/>
        </w:numPr>
        <w:tabs>
          <w:tab w:val="left" w:pos="1403"/>
        </w:tabs>
        <w:spacing w:before="1"/>
        <w:ind w:right="1114"/>
      </w:pPr>
      <w:r>
        <w:t xml:space="preserve">To </w:t>
      </w:r>
      <w:r>
        <w:rPr>
          <w:spacing w:val="-3"/>
        </w:rPr>
        <w:t xml:space="preserve">qualify </w:t>
      </w:r>
      <w:r>
        <w:t xml:space="preserve">for an </w:t>
      </w:r>
      <w:r>
        <w:rPr>
          <w:spacing w:val="-3"/>
        </w:rPr>
        <w:t xml:space="preserve">award </w:t>
      </w:r>
      <w:r>
        <w:t xml:space="preserve">of </w:t>
      </w:r>
      <w:r>
        <w:rPr>
          <w:spacing w:val="-3"/>
        </w:rPr>
        <w:t xml:space="preserve">Contract, Tenderers shall demonstrate </w:t>
      </w:r>
      <w:r>
        <w:t xml:space="preserve">that they </w:t>
      </w:r>
      <w:r>
        <w:rPr>
          <w:spacing w:val="-3"/>
        </w:rPr>
        <w:t xml:space="preserve">possess </w:t>
      </w:r>
      <w:r>
        <w:t xml:space="preserve">the </w:t>
      </w:r>
      <w:r>
        <w:rPr>
          <w:spacing w:val="-3"/>
        </w:rPr>
        <w:t xml:space="preserve">necessary professional </w:t>
      </w:r>
      <w:r>
        <w:t xml:space="preserve">and technical </w:t>
      </w:r>
      <w:r>
        <w:rPr>
          <w:spacing w:val="-3"/>
        </w:rPr>
        <w:t xml:space="preserve">qualifications </w:t>
      </w:r>
      <w:r>
        <w:t xml:space="preserve">and </w:t>
      </w:r>
      <w:r>
        <w:rPr>
          <w:spacing w:val="-3"/>
        </w:rPr>
        <w:t xml:space="preserve">competence, financial resources, equipment </w:t>
      </w:r>
      <w:r>
        <w:t xml:space="preserve">and </w:t>
      </w:r>
      <w:r>
        <w:rPr>
          <w:spacing w:val="-3"/>
        </w:rPr>
        <w:t xml:space="preserve">other physical facilities, managerial capability, experience </w:t>
      </w:r>
      <w:r>
        <w:t xml:space="preserve">in the </w:t>
      </w:r>
      <w:r>
        <w:rPr>
          <w:spacing w:val="-3"/>
        </w:rPr>
        <w:t xml:space="preserve">procurement object, business reputation </w:t>
      </w:r>
      <w:r>
        <w:t xml:space="preserve">and </w:t>
      </w:r>
      <w:r>
        <w:rPr>
          <w:spacing w:val="-3"/>
        </w:rPr>
        <w:t xml:space="preserve">personnel </w:t>
      </w:r>
      <w:r>
        <w:t xml:space="preserve">to </w:t>
      </w:r>
      <w:r>
        <w:rPr>
          <w:spacing w:val="-3"/>
        </w:rPr>
        <w:t xml:space="preserve">perform </w:t>
      </w:r>
      <w:r>
        <w:t>the</w:t>
      </w:r>
      <w:r>
        <w:rPr>
          <w:spacing w:val="-11"/>
        </w:rPr>
        <w:t xml:space="preserve"> </w:t>
      </w:r>
      <w:r>
        <w:rPr>
          <w:spacing w:val="-3"/>
        </w:rPr>
        <w:t>Contract.</w:t>
      </w:r>
    </w:p>
    <w:p w14:paraId="7A019707" w14:textId="77777777" w:rsidR="00AF35A4" w:rsidRDefault="00AF35A4">
      <w:pPr>
        <w:pStyle w:val="BodyText"/>
      </w:pPr>
    </w:p>
    <w:p w14:paraId="2A0BDB75" w14:textId="77777777" w:rsidR="00AF35A4" w:rsidRDefault="00FB69BC">
      <w:pPr>
        <w:pStyle w:val="ListParagraph"/>
        <w:numPr>
          <w:ilvl w:val="2"/>
          <w:numId w:val="33"/>
        </w:numPr>
        <w:tabs>
          <w:tab w:val="left" w:pos="1403"/>
        </w:tabs>
        <w:ind w:hanging="721"/>
      </w:pPr>
      <w:r>
        <w:t>Tenderers shall meet the following minimum qualifying</w:t>
      </w:r>
      <w:r>
        <w:rPr>
          <w:spacing w:val="-9"/>
        </w:rPr>
        <w:t xml:space="preserve"> </w:t>
      </w:r>
      <w:r>
        <w:t>criteria:</w:t>
      </w:r>
    </w:p>
    <w:p w14:paraId="23EEF158" w14:textId="77777777" w:rsidR="00AF35A4" w:rsidRDefault="00FB69BC">
      <w:pPr>
        <w:pStyle w:val="ListParagraph"/>
        <w:numPr>
          <w:ilvl w:val="3"/>
          <w:numId w:val="33"/>
        </w:numPr>
        <w:tabs>
          <w:tab w:val="left" w:pos="1816"/>
        </w:tabs>
        <w:spacing w:before="3" w:line="237" w:lineRule="auto"/>
        <w:ind w:left="1815" w:right="1121" w:hanging="440"/>
        <w:rPr>
          <w:b/>
        </w:rPr>
      </w:pPr>
      <w:r>
        <w:rPr>
          <w:spacing w:val="-3"/>
        </w:rPr>
        <w:t xml:space="preserve">Have </w:t>
      </w:r>
      <w:r>
        <w:t xml:space="preserve">an average turnover of </w:t>
      </w:r>
      <w:r>
        <w:rPr>
          <w:spacing w:val="-3"/>
        </w:rPr>
        <w:t xml:space="preserve">supply </w:t>
      </w:r>
      <w:r>
        <w:t xml:space="preserve">of goods in the </w:t>
      </w:r>
      <w:r>
        <w:rPr>
          <w:spacing w:val="-3"/>
        </w:rPr>
        <w:t xml:space="preserve">last </w:t>
      </w:r>
      <w:r>
        <w:t xml:space="preserve">three </w:t>
      </w:r>
      <w:r>
        <w:rPr>
          <w:spacing w:val="-3"/>
        </w:rPr>
        <w:t xml:space="preserve">years </w:t>
      </w:r>
      <w:r>
        <w:t xml:space="preserve">of at </w:t>
      </w:r>
      <w:r>
        <w:rPr>
          <w:spacing w:val="-3"/>
        </w:rPr>
        <w:t xml:space="preserve">least </w:t>
      </w:r>
      <w:r>
        <w:t xml:space="preserve">the </w:t>
      </w:r>
      <w:r>
        <w:rPr>
          <w:spacing w:val="-3"/>
        </w:rPr>
        <w:t xml:space="preserve">minimum amount stated </w:t>
      </w:r>
      <w:r>
        <w:t>in the</w:t>
      </w:r>
      <w:r>
        <w:rPr>
          <w:spacing w:val="-15"/>
        </w:rPr>
        <w:t xml:space="preserve"> </w:t>
      </w:r>
      <w:r>
        <w:rPr>
          <w:b/>
          <w:spacing w:val="-4"/>
        </w:rPr>
        <w:t>SCT;</w:t>
      </w:r>
    </w:p>
    <w:p w14:paraId="20AD8EA5" w14:textId="77777777" w:rsidR="00AF35A4" w:rsidRDefault="00FB69BC">
      <w:pPr>
        <w:pStyle w:val="ListParagraph"/>
        <w:numPr>
          <w:ilvl w:val="3"/>
          <w:numId w:val="33"/>
        </w:numPr>
        <w:tabs>
          <w:tab w:val="left" w:pos="1816"/>
        </w:tabs>
        <w:spacing w:before="6" w:line="237" w:lineRule="auto"/>
        <w:ind w:left="1815" w:right="1117" w:hanging="440"/>
        <w:rPr>
          <w:b/>
        </w:rPr>
      </w:pPr>
      <w:r>
        <w:rPr>
          <w:spacing w:val="-3"/>
        </w:rPr>
        <w:t xml:space="preserve">Has completed </w:t>
      </w:r>
      <w:r>
        <w:t xml:space="preserve">in the </w:t>
      </w:r>
      <w:r>
        <w:rPr>
          <w:spacing w:val="-3"/>
        </w:rPr>
        <w:t xml:space="preserve">last </w:t>
      </w:r>
      <w:r>
        <w:t xml:space="preserve">three </w:t>
      </w:r>
      <w:r>
        <w:rPr>
          <w:spacing w:val="-3"/>
        </w:rPr>
        <w:t xml:space="preserve">years </w:t>
      </w:r>
      <w:r>
        <w:t xml:space="preserve">three </w:t>
      </w:r>
      <w:r>
        <w:rPr>
          <w:spacing w:val="-3"/>
        </w:rPr>
        <w:t xml:space="preserve">contracts of </w:t>
      </w:r>
      <w:r>
        <w:t xml:space="preserve">a </w:t>
      </w:r>
      <w:r>
        <w:rPr>
          <w:spacing w:val="-3"/>
        </w:rPr>
        <w:t xml:space="preserve">similar nature </w:t>
      </w:r>
      <w:r>
        <w:t>and</w:t>
      </w:r>
      <w:r>
        <w:rPr>
          <w:spacing w:val="-4"/>
        </w:rPr>
        <w:t xml:space="preserve"> </w:t>
      </w:r>
      <w:r>
        <w:rPr>
          <w:spacing w:val="-3"/>
        </w:rPr>
        <w:t>complexity</w:t>
      </w:r>
      <w:r>
        <w:rPr>
          <w:b/>
          <w:spacing w:val="-3"/>
        </w:rPr>
        <w:t>;</w:t>
      </w:r>
    </w:p>
    <w:p w14:paraId="3D4602F8" w14:textId="77777777" w:rsidR="00AF35A4" w:rsidRDefault="00FB69BC">
      <w:pPr>
        <w:pStyle w:val="ListParagraph"/>
        <w:numPr>
          <w:ilvl w:val="3"/>
          <w:numId w:val="33"/>
        </w:numPr>
        <w:tabs>
          <w:tab w:val="left" w:pos="1816"/>
        </w:tabs>
        <w:spacing w:before="1"/>
        <w:ind w:left="1815" w:right="1119" w:hanging="440"/>
      </w:pPr>
      <w:r>
        <w:t>Availability of minimum liquid assets or working capital or credit facilities from a Bank, as specified in the</w:t>
      </w:r>
      <w:r>
        <w:rPr>
          <w:spacing w:val="-6"/>
        </w:rPr>
        <w:t xml:space="preserve"> </w:t>
      </w:r>
      <w:r>
        <w:rPr>
          <w:b/>
        </w:rPr>
        <w:t>SCT</w:t>
      </w:r>
      <w:r>
        <w:t>.</w:t>
      </w:r>
    </w:p>
    <w:p w14:paraId="41ECB252" w14:textId="77777777" w:rsidR="00AF35A4" w:rsidRDefault="00FB69BC">
      <w:pPr>
        <w:pStyle w:val="ListParagraph"/>
        <w:numPr>
          <w:ilvl w:val="3"/>
          <w:numId w:val="33"/>
        </w:numPr>
        <w:tabs>
          <w:tab w:val="left" w:pos="1816"/>
        </w:tabs>
        <w:ind w:left="1815" w:right="1044" w:hanging="440"/>
      </w:pPr>
      <w:r>
        <w:t xml:space="preserve">In the </w:t>
      </w:r>
      <w:r>
        <w:rPr>
          <w:spacing w:val="-3"/>
        </w:rPr>
        <w:t xml:space="preserve">case </w:t>
      </w:r>
      <w:r>
        <w:t xml:space="preserve">of the </w:t>
      </w:r>
      <w:r>
        <w:rPr>
          <w:spacing w:val="-3"/>
        </w:rPr>
        <w:t xml:space="preserve">Tenderer who does </w:t>
      </w:r>
      <w:r>
        <w:t xml:space="preserve">not </w:t>
      </w:r>
      <w:r>
        <w:rPr>
          <w:spacing w:val="-3"/>
        </w:rPr>
        <w:t xml:space="preserve">manufacture </w:t>
      </w:r>
      <w:r>
        <w:t xml:space="preserve">or </w:t>
      </w:r>
      <w:r>
        <w:rPr>
          <w:spacing w:val="-3"/>
        </w:rPr>
        <w:t xml:space="preserve">otherwise produce </w:t>
      </w:r>
      <w:r>
        <w:t xml:space="preserve">the goods </w:t>
      </w:r>
      <w:r>
        <w:rPr>
          <w:spacing w:val="-3"/>
        </w:rPr>
        <w:t xml:space="preserve">offered </w:t>
      </w:r>
      <w:r>
        <w:t xml:space="preserve">in the </w:t>
      </w:r>
      <w:r>
        <w:rPr>
          <w:spacing w:val="-3"/>
        </w:rPr>
        <w:t xml:space="preserve">Tender, </w:t>
      </w:r>
      <w:r>
        <w:t xml:space="preserve">the </w:t>
      </w:r>
      <w:r>
        <w:rPr>
          <w:spacing w:val="-3"/>
        </w:rPr>
        <w:t xml:space="preserve">Tenderer shall submit </w:t>
      </w:r>
      <w:r>
        <w:t xml:space="preserve">a </w:t>
      </w:r>
      <w:r>
        <w:rPr>
          <w:spacing w:val="-3"/>
        </w:rPr>
        <w:t xml:space="preserve">Manufacturer’s </w:t>
      </w:r>
      <w:r w:rsidR="005032B9">
        <w:rPr>
          <w:spacing w:val="-3"/>
        </w:rPr>
        <w:t>Authorization</w:t>
      </w:r>
      <w:r>
        <w:rPr>
          <w:spacing w:val="-3"/>
        </w:rPr>
        <w:t xml:space="preserve"> Letter, using </w:t>
      </w:r>
      <w:r>
        <w:t xml:space="preserve">the form </w:t>
      </w:r>
      <w:r>
        <w:rPr>
          <w:spacing w:val="-3"/>
        </w:rPr>
        <w:t xml:space="preserve">included </w:t>
      </w:r>
      <w:r>
        <w:t>in</w:t>
      </w:r>
      <w:r>
        <w:rPr>
          <w:spacing w:val="8"/>
        </w:rPr>
        <w:t xml:space="preserve"> </w:t>
      </w:r>
      <w:r>
        <w:rPr>
          <w:spacing w:val="-3"/>
        </w:rPr>
        <w:t>Section</w:t>
      </w:r>
    </w:p>
    <w:p w14:paraId="3081BF8B" w14:textId="77777777" w:rsidR="00AF35A4" w:rsidRDefault="00AF35A4">
      <w:pPr>
        <w:jc w:val="both"/>
        <w:sectPr w:rsidR="00AF35A4">
          <w:pgSz w:w="11910" w:h="16840"/>
          <w:pgMar w:top="2240" w:right="680" w:bottom="1440" w:left="1420" w:header="720" w:footer="1170" w:gutter="0"/>
          <w:cols w:space="720"/>
        </w:sectPr>
      </w:pPr>
    </w:p>
    <w:p w14:paraId="7C9E0378" w14:textId="77777777" w:rsidR="00AF35A4" w:rsidRDefault="00AF35A4">
      <w:pPr>
        <w:pStyle w:val="BodyText"/>
        <w:rPr>
          <w:sz w:val="20"/>
        </w:rPr>
      </w:pPr>
    </w:p>
    <w:p w14:paraId="54F819D7" w14:textId="77777777" w:rsidR="00AF35A4" w:rsidRDefault="00AF35A4">
      <w:pPr>
        <w:pStyle w:val="BodyText"/>
        <w:spacing w:before="1"/>
        <w:rPr>
          <w:sz w:val="24"/>
        </w:rPr>
      </w:pPr>
    </w:p>
    <w:p w14:paraId="4D0421B3" w14:textId="77777777" w:rsidR="00AF35A4" w:rsidRDefault="00FB69BC">
      <w:pPr>
        <w:pStyle w:val="BodyText"/>
        <w:spacing w:before="94"/>
        <w:ind w:left="1815" w:right="1043"/>
        <w:jc w:val="both"/>
      </w:pPr>
      <w:r>
        <w:t xml:space="preserve">7, to </w:t>
      </w:r>
      <w:r>
        <w:rPr>
          <w:spacing w:val="-3"/>
        </w:rPr>
        <w:t xml:space="preserve">demonstrate </w:t>
      </w:r>
      <w:r>
        <w:t xml:space="preserve">that it has </w:t>
      </w:r>
      <w:r>
        <w:rPr>
          <w:spacing w:val="-3"/>
        </w:rPr>
        <w:t xml:space="preserve">been </w:t>
      </w:r>
      <w:r>
        <w:t xml:space="preserve">duly </w:t>
      </w:r>
      <w:r w:rsidR="005032B9">
        <w:rPr>
          <w:spacing w:val="-3"/>
        </w:rPr>
        <w:t>authorized</w:t>
      </w:r>
      <w:r>
        <w:rPr>
          <w:spacing w:val="-3"/>
        </w:rPr>
        <w:t xml:space="preserve"> </w:t>
      </w:r>
      <w:r>
        <w:t xml:space="preserve">by the </w:t>
      </w:r>
      <w:r>
        <w:rPr>
          <w:spacing w:val="-3"/>
        </w:rPr>
        <w:t xml:space="preserve">manufacturer </w:t>
      </w:r>
      <w:r>
        <w:t xml:space="preserve">or </w:t>
      </w:r>
      <w:r>
        <w:rPr>
          <w:spacing w:val="-3"/>
        </w:rPr>
        <w:t xml:space="preserve">producer </w:t>
      </w:r>
      <w:r>
        <w:t xml:space="preserve">to </w:t>
      </w:r>
      <w:r>
        <w:rPr>
          <w:spacing w:val="-3"/>
        </w:rPr>
        <w:t xml:space="preserve">supply </w:t>
      </w:r>
      <w:r>
        <w:t xml:space="preserve">to </w:t>
      </w:r>
      <w:r>
        <w:rPr>
          <w:spacing w:val="-3"/>
        </w:rPr>
        <w:t xml:space="preserve">VANUATU </w:t>
      </w:r>
      <w:r>
        <w:t xml:space="preserve">the </w:t>
      </w:r>
      <w:r>
        <w:rPr>
          <w:spacing w:val="-3"/>
        </w:rPr>
        <w:t>Goods</w:t>
      </w:r>
      <w:r>
        <w:rPr>
          <w:spacing w:val="-19"/>
        </w:rPr>
        <w:t xml:space="preserve"> </w:t>
      </w:r>
      <w:r>
        <w:rPr>
          <w:spacing w:val="-3"/>
        </w:rPr>
        <w:t>specified.</w:t>
      </w:r>
    </w:p>
    <w:p w14:paraId="328DACA4" w14:textId="77777777" w:rsidR="00AF35A4" w:rsidRDefault="00FB69BC">
      <w:pPr>
        <w:pStyle w:val="ListParagraph"/>
        <w:numPr>
          <w:ilvl w:val="3"/>
          <w:numId w:val="33"/>
        </w:numPr>
        <w:tabs>
          <w:tab w:val="left" w:pos="1816"/>
        </w:tabs>
        <w:ind w:left="1815" w:right="1113" w:hanging="440"/>
      </w:pPr>
      <w:r>
        <w:t xml:space="preserve">In the case of the Tenderer who is not registered in VANUATU, they are required to demonstrate that they are already, or will be, represented by an Agent registered in VANUATU who is </w:t>
      </w:r>
      <w:r w:rsidR="005C399E">
        <w:t>equipped and</w:t>
      </w:r>
      <w:r>
        <w:t xml:space="preserve"> able to carry out any maintenance, repair or spare parts stocking obligations prescribed in the Technical Specifications;</w:t>
      </w:r>
      <w:r>
        <w:rPr>
          <w:spacing w:val="-6"/>
        </w:rPr>
        <w:t xml:space="preserve"> </w:t>
      </w:r>
      <w:r>
        <w:t>and</w:t>
      </w:r>
    </w:p>
    <w:p w14:paraId="0024D68A" w14:textId="77777777" w:rsidR="00AF35A4" w:rsidRDefault="00FB69BC">
      <w:pPr>
        <w:pStyle w:val="ListParagraph"/>
        <w:numPr>
          <w:ilvl w:val="3"/>
          <w:numId w:val="33"/>
        </w:numPr>
        <w:tabs>
          <w:tab w:val="left" w:pos="1816"/>
        </w:tabs>
        <w:spacing w:line="250" w:lineRule="exact"/>
        <w:ind w:left="1815" w:hanging="440"/>
        <w:rPr>
          <w:b/>
        </w:rPr>
      </w:pPr>
      <w:r>
        <w:t>Any other criteria specified the</w:t>
      </w:r>
      <w:r>
        <w:rPr>
          <w:spacing w:val="-5"/>
        </w:rPr>
        <w:t xml:space="preserve"> </w:t>
      </w:r>
      <w:r>
        <w:rPr>
          <w:b/>
        </w:rPr>
        <w:t>SCT.</w:t>
      </w:r>
    </w:p>
    <w:p w14:paraId="20472023" w14:textId="77777777" w:rsidR="00AF35A4" w:rsidRDefault="00AF35A4">
      <w:pPr>
        <w:pStyle w:val="BodyText"/>
        <w:spacing w:before="3"/>
        <w:rPr>
          <w:b/>
        </w:rPr>
      </w:pPr>
    </w:p>
    <w:p w14:paraId="63A89470" w14:textId="77777777" w:rsidR="00AF35A4" w:rsidRDefault="00FB69BC">
      <w:pPr>
        <w:pStyle w:val="ListParagraph"/>
        <w:numPr>
          <w:ilvl w:val="2"/>
          <w:numId w:val="33"/>
        </w:numPr>
        <w:tabs>
          <w:tab w:val="left" w:pos="1276"/>
        </w:tabs>
        <w:spacing w:line="253" w:lineRule="exact"/>
        <w:ind w:left="1275" w:hanging="594"/>
      </w:pPr>
      <w:r>
        <w:t xml:space="preserve">The </w:t>
      </w:r>
      <w:r>
        <w:rPr>
          <w:spacing w:val="-3"/>
        </w:rPr>
        <w:t xml:space="preserve">Purchaser shall disqualify </w:t>
      </w:r>
      <w:r>
        <w:t>a</w:t>
      </w:r>
      <w:r>
        <w:rPr>
          <w:spacing w:val="-12"/>
        </w:rPr>
        <w:t xml:space="preserve"> </w:t>
      </w:r>
      <w:r>
        <w:rPr>
          <w:spacing w:val="-3"/>
        </w:rPr>
        <w:t>Tenderer:</w:t>
      </w:r>
    </w:p>
    <w:p w14:paraId="55537DFA" w14:textId="77777777" w:rsidR="00AF35A4" w:rsidRDefault="00FB69BC">
      <w:pPr>
        <w:pStyle w:val="ListParagraph"/>
        <w:numPr>
          <w:ilvl w:val="3"/>
          <w:numId w:val="33"/>
        </w:numPr>
        <w:tabs>
          <w:tab w:val="left" w:pos="1703"/>
        </w:tabs>
        <w:ind w:right="1111" w:hanging="360"/>
        <w:rPr>
          <w:sz w:val="20"/>
        </w:rPr>
      </w:pPr>
      <w:r>
        <w:tab/>
        <w:t xml:space="preserve">If it finds that the </w:t>
      </w:r>
      <w:r>
        <w:rPr>
          <w:spacing w:val="-3"/>
        </w:rPr>
        <w:t xml:space="preserve">information submitted </w:t>
      </w:r>
      <w:r>
        <w:t xml:space="preserve">in a </w:t>
      </w:r>
      <w:r>
        <w:rPr>
          <w:spacing w:val="-3"/>
        </w:rPr>
        <w:t xml:space="preserve">Tender concerning </w:t>
      </w:r>
      <w:r>
        <w:rPr>
          <w:spacing w:val="-2"/>
        </w:rPr>
        <w:t xml:space="preserve">its </w:t>
      </w:r>
      <w:r>
        <w:rPr>
          <w:spacing w:val="-3"/>
        </w:rPr>
        <w:t xml:space="preserve">qualifications </w:t>
      </w:r>
      <w:r>
        <w:t xml:space="preserve">is </w:t>
      </w:r>
      <w:r>
        <w:rPr>
          <w:spacing w:val="-3"/>
        </w:rPr>
        <w:t xml:space="preserve">false, misleading, inaccurate </w:t>
      </w:r>
      <w:r>
        <w:t xml:space="preserve">or </w:t>
      </w:r>
      <w:r>
        <w:rPr>
          <w:spacing w:val="-3"/>
        </w:rPr>
        <w:t>materially incomplete,</w:t>
      </w:r>
      <w:r>
        <w:rPr>
          <w:spacing w:val="10"/>
        </w:rPr>
        <w:t xml:space="preserve"> </w:t>
      </w:r>
      <w:r>
        <w:t>or</w:t>
      </w:r>
    </w:p>
    <w:p w14:paraId="7F14D23B" w14:textId="77777777" w:rsidR="00AF35A4" w:rsidRDefault="00FB69BC">
      <w:pPr>
        <w:pStyle w:val="ListParagraph"/>
        <w:numPr>
          <w:ilvl w:val="3"/>
          <w:numId w:val="33"/>
        </w:numPr>
        <w:tabs>
          <w:tab w:val="left" w:pos="1643"/>
        </w:tabs>
        <w:ind w:right="1115" w:hanging="360"/>
        <w:rPr>
          <w:sz w:val="20"/>
        </w:rPr>
      </w:pPr>
      <w:r>
        <w:t xml:space="preserve">Whose </w:t>
      </w:r>
      <w:r>
        <w:rPr>
          <w:spacing w:val="-3"/>
        </w:rPr>
        <w:t xml:space="preserve">Tender </w:t>
      </w:r>
      <w:r>
        <w:t xml:space="preserve">has </w:t>
      </w:r>
      <w:r>
        <w:rPr>
          <w:spacing w:val="-3"/>
        </w:rPr>
        <w:t xml:space="preserve">previously </w:t>
      </w:r>
      <w:r>
        <w:t xml:space="preserve">been </w:t>
      </w:r>
      <w:r>
        <w:rPr>
          <w:spacing w:val="-3"/>
        </w:rPr>
        <w:t xml:space="preserve">rejected </w:t>
      </w:r>
      <w:r>
        <w:t xml:space="preserve">by the </w:t>
      </w:r>
      <w:r>
        <w:rPr>
          <w:spacing w:val="-3"/>
        </w:rPr>
        <w:t xml:space="preserve">Purchaser under Clause </w:t>
      </w:r>
      <w:r>
        <w:t xml:space="preserve">1.5.3 below or under </w:t>
      </w:r>
      <w:r>
        <w:rPr>
          <w:spacing w:val="-3"/>
        </w:rPr>
        <w:t xml:space="preserve">Clause 5.10.1 </w:t>
      </w:r>
      <w:r>
        <w:t xml:space="preserve">of </w:t>
      </w:r>
      <w:r>
        <w:rPr>
          <w:spacing w:val="-3"/>
        </w:rPr>
        <w:t xml:space="preserve">the General Conditions </w:t>
      </w:r>
      <w:r>
        <w:t xml:space="preserve">of </w:t>
      </w:r>
      <w:r>
        <w:rPr>
          <w:spacing w:val="-3"/>
        </w:rPr>
        <w:t>Contract</w:t>
      </w:r>
      <w:r>
        <w:rPr>
          <w:spacing w:val="-2"/>
        </w:rPr>
        <w:t xml:space="preserve"> </w:t>
      </w:r>
      <w:r>
        <w:rPr>
          <w:b/>
          <w:spacing w:val="-3"/>
        </w:rPr>
        <w:t>(GCC)</w:t>
      </w:r>
      <w:r>
        <w:rPr>
          <w:spacing w:val="-3"/>
        </w:rPr>
        <w:t>.</w:t>
      </w:r>
    </w:p>
    <w:p w14:paraId="5CD22FA5" w14:textId="77777777" w:rsidR="00AF35A4" w:rsidRDefault="00AF35A4">
      <w:pPr>
        <w:pStyle w:val="BodyText"/>
        <w:spacing w:before="8"/>
        <w:rPr>
          <w:sz w:val="21"/>
        </w:rPr>
      </w:pPr>
    </w:p>
    <w:p w14:paraId="067AC3DB" w14:textId="77777777" w:rsidR="00AF35A4" w:rsidRDefault="00FB69BC">
      <w:pPr>
        <w:pStyle w:val="Heading1"/>
        <w:numPr>
          <w:ilvl w:val="1"/>
          <w:numId w:val="35"/>
        </w:numPr>
        <w:tabs>
          <w:tab w:val="left" w:pos="1403"/>
        </w:tabs>
        <w:ind w:left="1402" w:hanging="721"/>
        <w:jc w:val="both"/>
      </w:pPr>
      <w:bookmarkStart w:id="5" w:name="_TOC_250014"/>
      <w:r>
        <w:rPr>
          <w:spacing w:val="-3"/>
        </w:rPr>
        <w:t xml:space="preserve">CORRUPT </w:t>
      </w:r>
      <w:r>
        <w:t xml:space="preserve">OR </w:t>
      </w:r>
      <w:r>
        <w:rPr>
          <w:spacing w:val="-3"/>
        </w:rPr>
        <w:t>FRAUDULENT</w:t>
      </w:r>
      <w:r>
        <w:rPr>
          <w:spacing w:val="-16"/>
        </w:rPr>
        <w:t xml:space="preserve"> </w:t>
      </w:r>
      <w:bookmarkEnd w:id="5"/>
      <w:r>
        <w:rPr>
          <w:spacing w:val="-3"/>
        </w:rPr>
        <w:t>PRACTICES</w:t>
      </w:r>
    </w:p>
    <w:p w14:paraId="2EB86627" w14:textId="77777777" w:rsidR="00AF35A4" w:rsidRDefault="00FB69BC">
      <w:pPr>
        <w:pStyle w:val="ListParagraph"/>
        <w:numPr>
          <w:ilvl w:val="2"/>
          <w:numId w:val="32"/>
        </w:numPr>
        <w:tabs>
          <w:tab w:val="left" w:pos="1403"/>
        </w:tabs>
        <w:spacing w:before="4"/>
        <w:ind w:right="1117"/>
      </w:pPr>
      <w:r>
        <w:t xml:space="preserve">The </w:t>
      </w:r>
      <w:r>
        <w:rPr>
          <w:spacing w:val="-3"/>
        </w:rPr>
        <w:t xml:space="preserve">Purchaser requires </w:t>
      </w:r>
      <w:r>
        <w:t xml:space="preserve">that </w:t>
      </w:r>
      <w:r>
        <w:rPr>
          <w:spacing w:val="-3"/>
        </w:rPr>
        <w:t xml:space="preserve">Tenderers observe </w:t>
      </w:r>
      <w:r>
        <w:t xml:space="preserve">the </w:t>
      </w:r>
      <w:r>
        <w:rPr>
          <w:spacing w:val="-3"/>
        </w:rPr>
        <w:t xml:space="preserve">highest standard </w:t>
      </w:r>
      <w:r>
        <w:t xml:space="preserve">of </w:t>
      </w:r>
      <w:r>
        <w:rPr>
          <w:spacing w:val="-3"/>
        </w:rPr>
        <w:t xml:space="preserve">ethics during </w:t>
      </w:r>
      <w:r>
        <w:t xml:space="preserve">the </w:t>
      </w:r>
      <w:r>
        <w:rPr>
          <w:spacing w:val="-3"/>
        </w:rPr>
        <w:t xml:space="preserve">procurement proceedings </w:t>
      </w:r>
      <w:r>
        <w:t xml:space="preserve">and </w:t>
      </w:r>
      <w:r>
        <w:rPr>
          <w:spacing w:val="-3"/>
        </w:rPr>
        <w:t xml:space="preserve">the execution </w:t>
      </w:r>
      <w:r>
        <w:t>of</w:t>
      </w:r>
      <w:r>
        <w:rPr>
          <w:spacing w:val="10"/>
        </w:rPr>
        <w:t xml:space="preserve"> </w:t>
      </w:r>
      <w:r>
        <w:rPr>
          <w:spacing w:val="-3"/>
        </w:rPr>
        <w:t>contracts.</w:t>
      </w:r>
    </w:p>
    <w:p w14:paraId="7333A57B" w14:textId="77777777" w:rsidR="00AF35A4" w:rsidRDefault="00AF35A4">
      <w:pPr>
        <w:pStyle w:val="BodyText"/>
        <w:spacing w:before="10"/>
        <w:rPr>
          <w:sz w:val="21"/>
        </w:rPr>
      </w:pPr>
    </w:p>
    <w:p w14:paraId="1F604C2F" w14:textId="77777777" w:rsidR="00AF35A4" w:rsidRDefault="00FB69BC">
      <w:pPr>
        <w:pStyle w:val="ListParagraph"/>
        <w:numPr>
          <w:ilvl w:val="2"/>
          <w:numId w:val="32"/>
        </w:numPr>
        <w:tabs>
          <w:tab w:val="left" w:pos="1403"/>
        </w:tabs>
        <w:ind w:right="1114"/>
      </w:pPr>
      <w:r>
        <w:rPr>
          <w:spacing w:val="-3"/>
        </w:rPr>
        <w:t xml:space="preserve">Should </w:t>
      </w:r>
      <w:r>
        <w:t xml:space="preserve">any </w:t>
      </w:r>
      <w:r>
        <w:rPr>
          <w:spacing w:val="-3"/>
        </w:rPr>
        <w:t xml:space="preserve">corrupt </w:t>
      </w:r>
      <w:r>
        <w:t xml:space="preserve">or </w:t>
      </w:r>
      <w:r>
        <w:rPr>
          <w:spacing w:val="-3"/>
        </w:rPr>
        <w:t xml:space="preserve">fraudulent practice </w:t>
      </w:r>
      <w:r>
        <w:t xml:space="preserve">of any kind come to the </w:t>
      </w:r>
      <w:r>
        <w:rPr>
          <w:spacing w:val="-3"/>
        </w:rPr>
        <w:t xml:space="preserve">knowledge </w:t>
      </w:r>
      <w:r>
        <w:t xml:space="preserve">of the </w:t>
      </w:r>
      <w:r>
        <w:rPr>
          <w:spacing w:val="-3"/>
        </w:rPr>
        <w:t xml:space="preserve">Purchaser, </w:t>
      </w:r>
      <w:r>
        <w:t xml:space="preserve">it </w:t>
      </w:r>
      <w:r>
        <w:rPr>
          <w:spacing w:val="-3"/>
        </w:rPr>
        <w:t xml:space="preserve">shall, </w:t>
      </w:r>
      <w:r>
        <w:t xml:space="preserve">in the first </w:t>
      </w:r>
      <w:r>
        <w:rPr>
          <w:spacing w:val="-3"/>
        </w:rPr>
        <w:t xml:space="preserve">place, allow </w:t>
      </w:r>
      <w:r>
        <w:t xml:space="preserve">the </w:t>
      </w:r>
      <w:r>
        <w:rPr>
          <w:spacing w:val="-3"/>
        </w:rPr>
        <w:t xml:space="preserve">Tenderer </w:t>
      </w:r>
      <w:r>
        <w:t xml:space="preserve">to </w:t>
      </w:r>
      <w:r>
        <w:rPr>
          <w:spacing w:val="-3"/>
        </w:rPr>
        <w:t xml:space="preserve">provide </w:t>
      </w:r>
      <w:r>
        <w:t xml:space="preserve">an </w:t>
      </w:r>
      <w:r>
        <w:rPr>
          <w:spacing w:val="-3"/>
        </w:rPr>
        <w:t xml:space="preserve">explanation </w:t>
      </w:r>
      <w:r>
        <w:t xml:space="preserve">and </w:t>
      </w:r>
      <w:r>
        <w:rPr>
          <w:spacing w:val="-3"/>
        </w:rPr>
        <w:t xml:space="preserve">shall </w:t>
      </w:r>
      <w:r>
        <w:t xml:space="preserve">take </w:t>
      </w:r>
      <w:r>
        <w:rPr>
          <w:spacing w:val="-3"/>
        </w:rPr>
        <w:t xml:space="preserve">actions </w:t>
      </w:r>
      <w:r>
        <w:t xml:space="preserve">as below </w:t>
      </w:r>
      <w:r>
        <w:rPr>
          <w:spacing w:val="-3"/>
        </w:rPr>
        <w:t xml:space="preserve">when </w:t>
      </w:r>
      <w:r>
        <w:t xml:space="preserve">a </w:t>
      </w:r>
      <w:r>
        <w:rPr>
          <w:spacing w:val="-3"/>
        </w:rPr>
        <w:t xml:space="preserve">satisfactory explanation </w:t>
      </w:r>
      <w:r>
        <w:t>is not</w:t>
      </w:r>
      <w:r>
        <w:rPr>
          <w:spacing w:val="-8"/>
        </w:rPr>
        <w:t xml:space="preserve"> </w:t>
      </w:r>
      <w:r>
        <w:rPr>
          <w:spacing w:val="-3"/>
        </w:rPr>
        <w:t>received.</w:t>
      </w:r>
    </w:p>
    <w:p w14:paraId="4C575B26" w14:textId="77777777" w:rsidR="00AF35A4" w:rsidRDefault="00AF35A4">
      <w:pPr>
        <w:pStyle w:val="BodyText"/>
        <w:spacing w:before="1"/>
      </w:pPr>
    </w:p>
    <w:p w14:paraId="4E50A3DC" w14:textId="77777777" w:rsidR="00AF35A4" w:rsidRDefault="00FB69BC">
      <w:pPr>
        <w:pStyle w:val="ListParagraph"/>
        <w:numPr>
          <w:ilvl w:val="2"/>
          <w:numId w:val="32"/>
        </w:numPr>
        <w:tabs>
          <w:tab w:val="left" w:pos="1403"/>
        </w:tabs>
        <w:ind w:right="1114"/>
      </w:pPr>
      <w:r>
        <w:t xml:space="preserve">In </w:t>
      </w:r>
      <w:r>
        <w:rPr>
          <w:spacing w:val="-3"/>
        </w:rPr>
        <w:t xml:space="preserve">pursuance </w:t>
      </w:r>
      <w:r>
        <w:t xml:space="preserve">of </w:t>
      </w:r>
      <w:r>
        <w:rPr>
          <w:spacing w:val="-3"/>
        </w:rPr>
        <w:t xml:space="preserve">this requirement, </w:t>
      </w:r>
      <w:r>
        <w:t xml:space="preserve">the </w:t>
      </w:r>
      <w:r>
        <w:rPr>
          <w:spacing w:val="-3"/>
        </w:rPr>
        <w:t xml:space="preserve">Purchaser will, </w:t>
      </w:r>
      <w:r>
        <w:t xml:space="preserve">in the </w:t>
      </w:r>
      <w:r>
        <w:rPr>
          <w:spacing w:val="-3"/>
        </w:rPr>
        <w:t xml:space="preserve">absence </w:t>
      </w:r>
      <w:r>
        <w:t xml:space="preserve">of a </w:t>
      </w:r>
      <w:r>
        <w:rPr>
          <w:spacing w:val="-3"/>
        </w:rPr>
        <w:t xml:space="preserve">satisfactory explanation, reject </w:t>
      </w:r>
      <w:r>
        <w:t xml:space="preserve">a </w:t>
      </w:r>
      <w:r>
        <w:rPr>
          <w:spacing w:val="-3"/>
        </w:rPr>
        <w:t xml:space="preserve">Tender </w:t>
      </w:r>
      <w:r>
        <w:t xml:space="preserve">if it </w:t>
      </w:r>
      <w:r>
        <w:rPr>
          <w:spacing w:val="-3"/>
        </w:rPr>
        <w:t xml:space="preserve">determines </w:t>
      </w:r>
      <w:r>
        <w:t xml:space="preserve">that the </w:t>
      </w:r>
      <w:r>
        <w:rPr>
          <w:spacing w:val="-3"/>
        </w:rPr>
        <w:t xml:space="preserve">Tenderer has, directly </w:t>
      </w:r>
      <w:r>
        <w:t xml:space="preserve">or through an agent or </w:t>
      </w:r>
      <w:r>
        <w:rPr>
          <w:spacing w:val="-3"/>
        </w:rPr>
        <w:t xml:space="preserve">other third party, </w:t>
      </w:r>
      <w:r>
        <w:t xml:space="preserve">engaged in </w:t>
      </w:r>
      <w:r>
        <w:rPr>
          <w:spacing w:val="-3"/>
        </w:rPr>
        <w:t xml:space="preserve">corrupt, fraudulent </w:t>
      </w:r>
      <w:r>
        <w:t xml:space="preserve">or </w:t>
      </w:r>
      <w:r>
        <w:rPr>
          <w:spacing w:val="-3"/>
        </w:rPr>
        <w:t xml:space="preserve">other similar practices </w:t>
      </w:r>
      <w:r>
        <w:t xml:space="preserve">as </w:t>
      </w:r>
      <w:r>
        <w:rPr>
          <w:spacing w:val="-3"/>
        </w:rPr>
        <w:t xml:space="preserve">defined above, </w:t>
      </w:r>
      <w:r>
        <w:t xml:space="preserve">in </w:t>
      </w:r>
      <w:r>
        <w:rPr>
          <w:spacing w:val="-3"/>
        </w:rPr>
        <w:t xml:space="preserve">competing </w:t>
      </w:r>
      <w:r>
        <w:t xml:space="preserve">for the </w:t>
      </w:r>
      <w:r>
        <w:rPr>
          <w:spacing w:val="-3"/>
        </w:rPr>
        <w:t xml:space="preserve">contract </w:t>
      </w:r>
      <w:r>
        <w:t>in</w:t>
      </w:r>
      <w:r>
        <w:rPr>
          <w:spacing w:val="-4"/>
        </w:rPr>
        <w:t xml:space="preserve"> </w:t>
      </w:r>
      <w:r>
        <w:rPr>
          <w:spacing w:val="-3"/>
        </w:rPr>
        <w:t>question.</w:t>
      </w:r>
    </w:p>
    <w:p w14:paraId="06AB0DB6" w14:textId="77777777" w:rsidR="00AF35A4" w:rsidRDefault="00AF35A4">
      <w:pPr>
        <w:pStyle w:val="BodyText"/>
        <w:spacing w:before="10"/>
        <w:rPr>
          <w:sz w:val="21"/>
        </w:rPr>
      </w:pPr>
    </w:p>
    <w:p w14:paraId="6B39A9F9" w14:textId="77777777" w:rsidR="00AF35A4" w:rsidRDefault="00FB69BC">
      <w:pPr>
        <w:pStyle w:val="Heading1"/>
        <w:numPr>
          <w:ilvl w:val="1"/>
          <w:numId w:val="35"/>
        </w:numPr>
        <w:tabs>
          <w:tab w:val="left" w:pos="1402"/>
          <w:tab w:val="left" w:pos="1403"/>
        </w:tabs>
        <w:ind w:left="1402" w:hanging="721"/>
      </w:pPr>
      <w:bookmarkStart w:id="6" w:name="_TOC_250013"/>
      <w:r>
        <w:rPr>
          <w:spacing w:val="-3"/>
        </w:rPr>
        <w:t xml:space="preserve">PRE-TENDER MEETING, </w:t>
      </w:r>
      <w:r>
        <w:rPr>
          <w:spacing w:val="-4"/>
        </w:rPr>
        <w:t>CLARIFICATIONS AND</w:t>
      </w:r>
      <w:r>
        <w:rPr>
          <w:spacing w:val="6"/>
        </w:rPr>
        <w:t xml:space="preserve"> </w:t>
      </w:r>
      <w:bookmarkEnd w:id="6"/>
      <w:r>
        <w:rPr>
          <w:spacing w:val="-3"/>
        </w:rPr>
        <w:t>ADDENDA</w:t>
      </w:r>
    </w:p>
    <w:p w14:paraId="1E3AB1C4" w14:textId="77777777" w:rsidR="00AF35A4" w:rsidRDefault="00FB69BC">
      <w:pPr>
        <w:pStyle w:val="ListParagraph"/>
        <w:numPr>
          <w:ilvl w:val="2"/>
          <w:numId w:val="31"/>
        </w:numPr>
        <w:tabs>
          <w:tab w:val="left" w:pos="1403"/>
        </w:tabs>
        <w:spacing w:before="4" w:line="237" w:lineRule="auto"/>
        <w:ind w:right="1115"/>
      </w:pPr>
      <w:r>
        <w:t xml:space="preserve">If any </w:t>
      </w:r>
      <w:r>
        <w:rPr>
          <w:spacing w:val="-3"/>
        </w:rPr>
        <w:t xml:space="preserve">Pre-Tender/Site Meeting </w:t>
      </w:r>
      <w:r>
        <w:t xml:space="preserve">is to be </w:t>
      </w:r>
      <w:r>
        <w:rPr>
          <w:spacing w:val="-3"/>
        </w:rPr>
        <w:t xml:space="preserve">held, </w:t>
      </w:r>
      <w:r>
        <w:t xml:space="preserve">the </w:t>
      </w:r>
      <w:r>
        <w:rPr>
          <w:spacing w:val="-3"/>
        </w:rPr>
        <w:t xml:space="preserve">time, </w:t>
      </w:r>
      <w:r>
        <w:t xml:space="preserve">date and </w:t>
      </w:r>
      <w:r>
        <w:rPr>
          <w:spacing w:val="-3"/>
        </w:rPr>
        <w:t xml:space="preserve">location will </w:t>
      </w:r>
      <w:r>
        <w:t xml:space="preserve">be </w:t>
      </w:r>
      <w:r>
        <w:rPr>
          <w:spacing w:val="-3"/>
        </w:rPr>
        <w:t xml:space="preserve">stated </w:t>
      </w:r>
      <w:r>
        <w:t>in the</w:t>
      </w:r>
      <w:r>
        <w:rPr>
          <w:spacing w:val="-12"/>
        </w:rPr>
        <w:t xml:space="preserve"> </w:t>
      </w:r>
      <w:r>
        <w:rPr>
          <w:b/>
          <w:spacing w:val="-4"/>
        </w:rPr>
        <w:t>SCT</w:t>
      </w:r>
      <w:r>
        <w:rPr>
          <w:spacing w:val="-4"/>
        </w:rPr>
        <w:t>.</w:t>
      </w:r>
    </w:p>
    <w:p w14:paraId="4CC26CDE" w14:textId="77777777" w:rsidR="00AF35A4" w:rsidRDefault="00AF35A4">
      <w:pPr>
        <w:pStyle w:val="BodyText"/>
      </w:pPr>
    </w:p>
    <w:p w14:paraId="59D7511F" w14:textId="77777777" w:rsidR="00AF35A4" w:rsidRDefault="00FB69BC">
      <w:pPr>
        <w:pStyle w:val="ListParagraph"/>
        <w:numPr>
          <w:ilvl w:val="2"/>
          <w:numId w:val="31"/>
        </w:numPr>
        <w:tabs>
          <w:tab w:val="left" w:pos="1403"/>
        </w:tabs>
        <w:ind w:right="1112"/>
      </w:pPr>
      <w:r>
        <w:t xml:space="preserve">The </w:t>
      </w:r>
      <w:r>
        <w:rPr>
          <w:spacing w:val="-3"/>
        </w:rPr>
        <w:t xml:space="preserve">Tenderer </w:t>
      </w:r>
      <w:r>
        <w:t xml:space="preserve">may </w:t>
      </w:r>
      <w:r>
        <w:rPr>
          <w:spacing w:val="-3"/>
        </w:rPr>
        <w:t xml:space="preserve">seek clarifications </w:t>
      </w:r>
      <w:r>
        <w:t xml:space="preserve">of the </w:t>
      </w:r>
      <w:r>
        <w:rPr>
          <w:b/>
        </w:rPr>
        <w:t xml:space="preserve">RFT </w:t>
      </w:r>
      <w:r>
        <w:t xml:space="preserve">by </w:t>
      </w:r>
      <w:r>
        <w:rPr>
          <w:spacing w:val="-3"/>
        </w:rPr>
        <w:t xml:space="preserve">contacting </w:t>
      </w:r>
      <w:r>
        <w:t xml:space="preserve">in </w:t>
      </w:r>
      <w:r>
        <w:rPr>
          <w:spacing w:val="-3"/>
        </w:rPr>
        <w:t xml:space="preserve">writing </w:t>
      </w:r>
      <w:r>
        <w:t xml:space="preserve">the </w:t>
      </w:r>
      <w:r>
        <w:rPr>
          <w:spacing w:val="-3"/>
        </w:rPr>
        <w:t xml:space="preserve">person named </w:t>
      </w:r>
      <w:r>
        <w:t xml:space="preserve">in the </w:t>
      </w:r>
      <w:r>
        <w:rPr>
          <w:b/>
          <w:spacing w:val="-3"/>
        </w:rPr>
        <w:t>SCT</w:t>
      </w:r>
      <w:r>
        <w:rPr>
          <w:spacing w:val="-3"/>
        </w:rPr>
        <w:t xml:space="preserve">, </w:t>
      </w:r>
      <w:r>
        <w:t xml:space="preserve">no </w:t>
      </w:r>
      <w:r>
        <w:rPr>
          <w:spacing w:val="-3"/>
        </w:rPr>
        <w:t xml:space="preserve">later </w:t>
      </w:r>
      <w:r>
        <w:t xml:space="preserve">than 10 </w:t>
      </w:r>
      <w:r>
        <w:rPr>
          <w:spacing w:val="-3"/>
        </w:rPr>
        <w:t xml:space="preserve">days </w:t>
      </w:r>
      <w:r>
        <w:t xml:space="preserve">before the </w:t>
      </w:r>
      <w:r>
        <w:rPr>
          <w:spacing w:val="-3"/>
        </w:rPr>
        <w:t xml:space="preserve">Tender submission </w:t>
      </w:r>
      <w:r>
        <w:t xml:space="preserve">date. The </w:t>
      </w:r>
      <w:r>
        <w:rPr>
          <w:spacing w:val="-3"/>
        </w:rPr>
        <w:t xml:space="preserve">Purchaser shall send </w:t>
      </w:r>
      <w:r>
        <w:rPr>
          <w:spacing w:val="-2"/>
        </w:rPr>
        <w:t xml:space="preserve">its </w:t>
      </w:r>
      <w:r>
        <w:rPr>
          <w:spacing w:val="-3"/>
        </w:rPr>
        <w:t xml:space="preserve">response simultaneously </w:t>
      </w:r>
      <w:r>
        <w:t xml:space="preserve">to </w:t>
      </w:r>
      <w:r>
        <w:rPr>
          <w:spacing w:val="-3"/>
        </w:rPr>
        <w:t xml:space="preserve">all Tenderers </w:t>
      </w:r>
      <w:r>
        <w:t xml:space="preserve">in </w:t>
      </w:r>
      <w:r>
        <w:rPr>
          <w:spacing w:val="-3"/>
        </w:rPr>
        <w:t xml:space="preserve">writing, without disclosing </w:t>
      </w:r>
      <w:r>
        <w:t xml:space="preserve">the </w:t>
      </w:r>
      <w:r>
        <w:rPr>
          <w:spacing w:val="-3"/>
        </w:rPr>
        <w:t xml:space="preserve">identity </w:t>
      </w:r>
      <w:r>
        <w:t xml:space="preserve">of the </w:t>
      </w:r>
      <w:r>
        <w:rPr>
          <w:spacing w:val="-3"/>
        </w:rPr>
        <w:t xml:space="preserve">Tenderer requesting </w:t>
      </w:r>
      <w:r>
        <w:t xml:space="preserve">the </w:t>
      </w:r>
      <w:r>
        <w:rPr>
          <w:spacing w:val="-3"/>
        </w:rPr>
        <w:t xml:space="preserve">clarification, </w:t>
      </w:r>
      <w:r>
        <w:t xml:space="preserve">no </w:t>
      </w:r>
      <w:r>
        <w:rPr>
          <w:spacing w:val="-3"/>
        </w:rPr>
        <w:t xml:space="preserve">later </w:t>
      </w:r>
      <w:r>
        <w:t xml:space="preserve">than 7 </w:t>
      </w:r>
      <w:r>
        <w:rPr>
          <w:spacing w:val="-3"/>
        </w:rPr>
        <w:t xml:space="preserve">days </w:t>
      </w:r>
      <w:r>
        <w:t xml:space="preserve">before the </w:t>
      </w:r>
      <w:r>
        <w:rPr>
          <w:spacing w:val="-3"/>
        </w:rPr>
        <w:t xml:space="preserve">Tender submission closing </w:t>
      </w:r>
      <w:r>
        <w:t>date.</w:t>
      </w:r>
    </w:p>
    <w:p w14:paraId="344FEF40" w14:textId="77777777" w:rsidR="00AF35A4" w:rsidRDefault="00AF35A4">
      <w:pPr>
        <w:pStyle w:val="BodyText"/>
        <w:spacing w:before="1"/>
      </w:pPr>
    </w:p>
    <w:p w14:paraId="799A2DAF" w14:textId="77777777" w:rsidR="00AF35A4" w:rsidRDefault="00FB69BC">
      <w:pPr>
        <w:pStyle w:val="ListParagraph"/>
        <w:numPr>
          <w:ilvl w:val="2"/>
          <w:numId w:val="31"/>
        </w:numPr>
        <w:tabs>
          <w:tab w:val="left" w:pos="1403"/>
        </w:tabs>
        <w:ind w:right="1110"/>
      </w:pPr>
      <w:r>
        <w:t>If</w:t>
      </w:r>
      <w:r>
        <w:rPr>
          <w:spacing w:val="-5"/>
        </w:rPr>
        <w:t xml:space="preserve"> </w:t>
      </w:r>
      <w:r>
        <w:t>for</w:t>
      </w:r>
      <w:r>
        <w:rPr>
          <w:spacing w:val="-4"/>
        </w:rPr>
        <w:t xml:space="preserve"> </w:t>
      </w:r>
      <w:r>
        <w:t>any</w:t>
      </w:r>
      <w:r>
        <w:rPr>
          <w:spacing w:val="-7"/>
        </w:rPr>
        <w:t xml:space="preserve"> </w:t>
      </w:r>
      <w:r>
        <w:rPr>
          <w:spacing w:val="-3"/>
        </w:rPr>
        <w:t>reason</w:t>
      </w:r>
      <w:r>
        <w:rPr>
          <w:spacing w:val="-5"/>
        </w:rPr>
        <w:t xml:space="preserve"> </w:t>
      </w:r>
      <w:r>
        <w:t>the</w:t>
      </w:r>
      <w:r>
        <w:rPr>
          <w:spacing w:val="-4"/>
        </w:rPr>
        <w:t xml:space="preserve"> </w:t>
      </w:r>
      <w:r>
        <w:rPr>
          <w:b/>
        </w:rPr>
        <w:t>RFT</w:t>
      </w:r>
      <w:r>
        <w:rPr>
          <w:b/>
          <w:spacing w:val="-6"/>
        </w:rPr>
        <w:t xml:space="preserve"> </w:t>
      </w:r>
      <w:r>
        <w:t>has</w:t>
      </w:r>
      <w:r>
        <w:rPr>
          <w:spacing w:val="-5"/>
        </w:rPr>
        <w:t xml:space="preserve"> </w:t>
      </w:r>
      <w:r>
        <w:t>to</w:t>
      </w:r>
      <w:r>
        <w:rPr>
          <w:spacing w:val="-5"/>
        </w:rPr>
        <w:t xml:space="preserve"> </w:t>
      </w:r>
      <w:r>
        <w:t>be</w:t>
      </w:r>
      <w:r>
        <w:rPr>
          <w:spacing w:val="-5"/>
        </w:rPr>
        <w:t xml:space="preserve"> </w:t>
      </w:r>
      <w:r>
        <w:rPr>
          <w:spacing w:val="-3"/>
        </w:rPr>
        <w:t>amended,</w:t>
      </w:r>
      <w:r>
        <w:rPr>
          <w:spacing w:val="-5"/>
        </w:rPr>
        <w:t xml:space="preserve"> </w:t>
      </w:r>
      <w:r>
        <w:t>the</w:t>
      </w:r>
      <w:r>
        <w:rPr>
          <w:spacing w:val="-3"/>
        </w:rPr>
        <w:t xml:space="preserve"> Purchaser</w:t>
      </w:r>
      <w:r>
        <w:rPr>
          <w:spacing w:val="-2"/>
        </w:rPr>
        <w:t xml:space="preserve"> </w:t>
      </w:r>
      <w:r>
        <w:rPr>
          <w:spacing w:val="-3"/>
        </w:rPr>
        <w:t>will</w:t>
      </w:r>
      <w:r>
        <w:rPr>
          <w:spacing w:val="-6"/>
        </w:rPr>
        <w:t xml:space="preserve"> </w:t>
      </w:r>
      <w:r>
        <w:t>modify</w:t>
      </w:r>
      <w:r>
        <w:rPr>
          <w:spacing w:val="-7"/>
        </w:rPr>
        <w:t xml:space="preserve"> </w:t>
      </w:r>
      <w:r>
        <w:t>it</w:t>
      </w:r>
      <w:r>
        <w:rPr>
          <w:spacing w:val="-4"/>
        </w:rPr>
        <w:t xml:space="preserve"> </w:t>
      </w:r>
      <w:r>
        <w:t xml:space="preserve">by </w:t>
      </w:r>
      <w:r>
        <w:rPr>
          <w:spacing w:val="-3"/>
        </w:rPr>
        <w:t xml:space="preserve">issuing </w:t>
      </w:r>
      <w:r>
        <w:t xml:space="preserve">an </w:t>
      </w:r>
      <w:r>
        <w:rPr>
          <w:spacing w:val="-3"/>
        </w:rPr>
        <w:t xml:space="preserve">Addendum </w:t>
      </w:r>
      <w:r>
        <w:t xml:space="preserve">in </w:t>
      </w:r>
      <w:r>
        <w:rPr>
          <w:spacing w:val="-3"/>
        </w:rPr>
        <w:t xml:space="preserve">writing, which should </w:t>
      </w:r>
      <w:r>
        <w:t xml:space="preserve">be </w:t>
      </w:r>
      <w:r>
        <w:rPr>
          <w:spacing w:val="-3"/>
        </w:rPr>
        <w:t xml:space="preserve">acknowledged </w:t>
      </w:r>
      <w:r>
        <w:t xml:space="preserve">in </w:t>
      </w:r>
      <w:r w:rsidR="00E9380B">
        <w:rPr>
          <w:spacing w:val="-3"/>
        </w:rPr>
        <w:t>writing by</w:t>
      </w:r>
      <w:r>
        <w:t xml:space="preserve"> the </w:t>
      </w:r>
      <w:r>
        <w:rPr>
          <w:spacing w:val="-3"/>
        </w:rPr>
        <w:t xml:space="preserve">Tenderer. </w:t>
      </w:r>
      <w:r>
        <w:t xml:space="preserve">The </w:t>
      </w:r>
      <w:r>
        <w:rPr>
          <w:spacing w:val="-3"/>
        </w:rPr>
        <w:t xml:space="preserve">Tenderer shall </w:t>
      </w:r>
      <w:r>
        <w:t xml:space="preserve">note that such an </w:t>
      </w:r>
      <w:r>
        <w:rPr>
          <w:spacing w:val="-3"/>
        </w:rPr>
        <w:t xml:space="preserve">Addendum will </w:t>
      </w:r>
      <w:r>
        <w:t xml:space="preserve">form part </w:t>
      </w:r>
      <w:r>
        <w:rPr>
          <w:spacing w:val="-3"/>
        </w:rPr>
        <w:t xml:space="preserve">of </w:t>
      </w:r>
      <w:r>
        <w:t xml:space="preserve">the </w:t>
      </w:r>
      <w:r>
        <w:rPr>
          <w:b/>
          <w:spacing w:val="-3"/>
        </w:rPr>
        <w:t xml:space="preserve">RFT </w:t>
      </w:r>
      <w:r>
        <w:t xml:space="preserve">and </w:t>
      </w:r>
      <w:r>
        <w:rPr>
          <w:spacing w:val="-3"/>
        </w:rPr>
        <w:t xml:space="preserve">may, </w:t>
      </w:r>
      <w:r>
        <w:t xml:space="preserve">if </w:t>
      </w:r>
      <w:r>
        <w:rPr>
          <w:spacing w:val="-3"/>
        </w:rPr>
        <w:t xml:space="preserve">required, cause an extension </w:t>
      </w:r>
      <w:r>
        <w:t xml:space="preserve">of the </w:t>
      </w:r>
      <w:r>
        <w:rPr>
          <w:b/>
          <w:spacing w:val="-3"/>
        </w:rPr>
        <w:t xml:space="preserve">RFT </w:t>
      </w:r>
      <w:r>
        <w:rPr>
          <w:spacing w:val="-3"/>
        </w:rPr>
        <w:t>submission closing date.</w:t>
      </w:r>
    </w:p>
    <w:p w14:paraId="2AD77EB3" w14:textId="77777777" w:rsidR="00AF35A4" w:rsidRDefault="00AF35A4">
      <w:pPr>
        <w:jc w:val="both"/>
        <w:sectPr w:rsidR="00AF35A4">
          <w:pgSz w:w="11910" w:h="16840"/>
          <w:pgMar w:top="2240" w:right="680" w:bottom="1440" w:left="1420" w:header="720" w:footer="1170" w:gutter="0"/>
          <w:cols w:space="720"/>
        </w:sectPr>
      </w:pPr>
    </w:p>
    <w:p w14:paraId="282450B3" w14:textId="77777777" w:rsidR="00AF35A4" w:rsidRDefault="00AF35A4">
      <w:pPr>
        <w:pStyle w:val="BodyText"/>
        <w:rPr>
          <w:sz w:val="20"/>
        </w:rPr>
      </w:pPr>
    </w:p>
    <w:p w14:paraId="1438BB4C" w14:textId="77777777" w:rsidR="00AF35A4" w:rsidRDefault="00AF35A4">
      <w:pPr>
        <w:pStyle w:val="BodyText"/>
        <w:spacing w:before="10"/>
        <w:rPr>
          <w:sz w:val="23"/>
        </w:rPr>
      </w:pPr>
    </w:p>
    <w:p w14:paraId="5F760509" w14:textId="77777777" w:rsidR="00AF35A4" w:rsidRDefault="00FB69BC">
      <w:pPr>
        <w:pStyle w:val="Heading1"/>
        <w:numPr>
          <w:ilvl w:val="1"/>
          <w:numId w:val="35"/>
        </w:numPr>
        <w:tabs>
          <w:tab w:val="left" w:pos="1402"/>
          <w:tab w:val="left" w:pos="1403"/>
        </w:tabs>
        <w:spacing w:before="94"/>
        <w:ind w:left="1402" w:hanging="721"/>
      </w:pPr>
      <w:bookmarkStart w:id="7" w:name="_TOC_250012"/>
      <w:r>
        <w:rPr>
          <w:spacing w:val="-3"/>
        </w:rPr>
        <w:t>TENDER PRICES, CURRENCIES, PAYMENTS AND</w:t>
      </w:r>
      <w:r>
        <w:rPr>
          <w:spacing w:val="-4"/>
        </w:rPr>
        <w:t xml:space="preserve"> </w:t>
      </w:r>
      <w:bookmarkEnd w:id="7"/>
      <w:r>
        <w:rPr>
          <w:spacing w:val="-3"/>
        </w:rPr>
        <w:t>TAXES</w:t>
      </w:r>
    </w:p>
    <w:p w14:paraId="4DAC0D79" w14:textId="77777777" w:rsidR="00AF35A4" w:rsidRDefault="00FB69BC">
      <w:pPr>
        <w:pStyle w:val="ListParagraph"/>
        <w:numPr>
          <w:ilvl w:val="2"/>
          <w:numId w:val="30"/>
        </w:numPr>
        <w:tabs>
          <w:tab w:val="left" w:pos="1403"/>
        </w:tabs>
        <w:spacing w:before="1"/>
        <w:ind w:right="1119"/>
      </w:pPr>
      <w:r>
        <w:t xml:space="preserve">The </w:t>
      </w:r>
      <w:r>
        <w:rPr>
          <w:spacing w:val="-3"/>
        </w:rPr>
        <w:t xml:space="preserve">Tenderer shall complete </w:t>
      </w:r>
      <w:r>
        <w:t xml:space="preserve">the </w:t>
      </w:r>
      <w:r>
        <w:rPr>
          <w:spacing w:val="-3"/>
        </w:rPr>
        <w:t xml:space="preserve">Price Schedules </w:t>
      </w:r>
      <w:r>
        <w:t xml:space="preserve">as </w:t>
      </w:r>
      <w:r>
        <w:rPr>
          <w:spacing w:val="-3"/>
        </w:rPr>
        <w:t xml:space="preserve">provided </w:t>
      </w:r>
      <w:r>
        <w:t xml:space="preserve">in the Tender </w:t>
      </w:r>
      <w:r>
        <w:rPr>
          <w:spacing w:val="-3"/>
        </w:rPr>
        <w:t xml:space="preserve">Response Schedules </w:t>
      </w:r>
      <w:r>
        <w:t xml:space="preserve">(see </w:t>
      </w:r>
      <w:r>
        <w:rPr>
          <w:spacing w:val="-3"/>
        </w:rPr>
        <w:t>Section</w:t>
      </w:r>
      <w:r>
        <w:rPr>
          <w:spacing w:val="-11"/>
        </w:rPr>
        <w:t xml:space="preserve"> </w:t>
      </w:r>
      <w:r>
        <w:t>4).</w:t>
      </w:r>
    </w:p>
    <w:p w14:paraId="5C8DC7AD" w14:textId="77777777" w:rsidR="00AF35A4" w:rsidRDefault="00AF35A4">
      <w:pPr>
        <w:pStyle w:val="BodyText"/>
        <w:spacing w:before="11"/>
        <w:rPr>
          <w:sz w:val="21"/>
        </w:rPr>
      </w:pPr>
    </w:p>
    <w:p w14:paraId="46322731" w14:textId="77777777" w:rsidR="00AF35A4" w:rsidRDefault="00FB69BC">
      <w:pPr>
        <w:pStyle w:val="ListParagraph"/>
        <w:numPr>
          <w:ilvl w:val="2"/>
          <w:numId w:val="30"/>
        </w:numPr>
        <w:tabs>
          <w:tab w:val="left" w:pos="1403"/>
        </w:tabs>
        <w:ind w:right="1111"/>
      </w:pPr>
      <w:r>
        <w:t xml:space="preserve">Prices shall be stated in in Vanuatu Vatu (VUV) or, if requested in the </w:t>
      </w:r>
      <w:r>
        <w:rPr>
          <w:b/>
        </w:rPr>
        <w:t xml:space="preserve">SCT </w:t>
      </w:r>
      <w:r>
        <w:t>any freely convertible currency and all payments made under the Contract shall be made in the currency(ies) stated in the</w:t>
      </w:r>
      <w:r>
        <w:rPr>
          <w:spacing w:val="-11"/>
        </w:rPr>
        <w:t xml:space="preserve"> </w:t>
      </w:r>
      <w:r>
        <w:t>Tender.</w:t>
      </w:r>
    </w:p>
    <w:p w14:paraId="0D16597F" w14:textId="77777777" w:rsidR="00AF35A4" w:rsidRDefault="00AF35A4">
      <w:pPr>
        <w:pStyle w:val="BodyText"/>
        <w:spacing w:before="10"/>
        <w:rPr>
          <w:sz w:val="21"/>
        </w:rPr>
      </w:pPr>
    </w:p>
    <w:p w14:paraId="2D7416AF" w14:textId="77777777" w:rsidR="00AF35A4" w:rsidRDefault="00FB69BC">
      <w:pPr>
        <w:pStyle w:val="ListParagraph"/>
        <w:numPr>
          <w:ilvl w:val="2"/>
          <w:numId w:val="30"/>
        </w:numPr>
        <w:tabs>
          <w:tab w:val="left" w:pos="1403"/>
        </w:tabs>
        <w:ind w:hanging="721"/>
      </w:pPr>
      <w:r>
        <w:t>Taxes and Duties shall be stated as detailed in the</w:t>
      </w:r>
      <w:r>
        <w:rPr>
          <w:spacing w:val="2"/>
        </w:rPr>
        <w:t xml:space="preserve"> </w:t>
      </w:r>
      <w:r>
        <w:rPr>
          <w:b/>
        </w:rPr>
        <w:t>SCT</w:t>
      </w:r>
      <w:r>
        <w:t>.</w:t>
      </w:r>
    </w:p>
    <w:p w14:paraId="5996FE3B" w14:textId="77777777" w:rsidR="00AF35A4" w:rsidRDefault="00AF35A4">
      <w:pPr>
        <w:pStyle w:val="BodyText"/>
        <w:spacing w:before="1"/>
      </w:pPr>
    </w:p>
    <w:p w14:paraId="10A4024A" w14:textId="77777777" w:rsidR="00AF35A4" w:rsidRDefault="00FB69BC">
      <w:pPr>
        <w:pStyle w:val="Heading1"/>
        <w:numPr>
          <w:ilvl w:val="1"/>
          <w:numId w:val="35"/>
        </w:numPr>
        <w:tabs>
          <w:tab w:val="left" w:pos="1402"/>
          <w:tab w:val="left" w:pos="1403"/>
        </w:tabs>
        <w:ind w:left="1402" w:hanging="721"/>
      </w:pPr>
      <w:bookmarkStart w:id="8" w:name="_TOC_250011"/>
      <w:bookmarkEnd w:id="8"/>
      <w:r>
        <w:rPr>
          <w:spacing w:val="-4"/>
        </w:rPr>
        <w:t>SUBCONTRACTORS</w:t>
      </w:r>
    </w:p>
    <w:p w14:paraId="7EF89716" w14:textId="77777777" w:rsidR="00AF35A4" w:rsidRDefault="00FB69BC">
      <w:pPr>
        <w:pStyle w:val="ListParagraph"/>
        <w:numPr>
          <w:ilvl w:val="2"/>
          <w:numId w:val="35"/>
        </w:numPr>
        <w:tabs>
          <w:tab w:val="left" w:pos="1403"/>
        </w:tabs>
        <w:spacing w:before="2"/>
        <w:ind w:right="1112"/>
      </w:pPr>
      <w:r>
        <w:t xml:space="preserve">If the </w:t>
      </w:r>
      <w:r>
        <w:rPr>
          <w:spacing w:val="-3"/>
        </w:rPr>
        <w:t xml:space="preserve">Tenderer proposes </w:t>
      </w:r>
      <w:r>
        <w:t xml:space="preserve">to </w:t>
      </w:r>
      <w:r>
        <w:rPr>
          <w:spacing w:val="-3"/>
        </w:rPr>
        <w:t xml:space="preserve">subcontract </w:t>
      </w:r>
      <w:r>
        <w:t xml:space="preserve">any supply of the </w:t>
      </w:r>
      <w:r>
        <w:rPr>
          <w:spacing w:val="-3"/>
        </w:rPr>
        <w:t xml:space="preserve">Goods </w:t>
      </w:r>
      <w:r>
        <w:t xml:space="preserve">or </w:t>
      </w:r>
      <w:r>
        <w:rPr>
          <w:spacing w:val="-3"/>
        </w:rPr>
        <w:t xml:space="preserve">Related Services </w:t>
      </w:r>
      <w:r>
        <w:t xml:space="preserve">then the Tenderer </w:t>
      </w:r>
      <w:r>
        <w:rPr>
          <w:spacing w:val="-3"/>
        </w:rPr>
        <w:t xml:space="preserve">shall provide details </w:t>
      </w:r>
      <w:r>
        <w:t xml:space="preserve">of the </w:t>
      </w:r>
      <w:r>
        <w:rPr>
          <w:spacing w:val="-3"/>
        </w:rPr>
        <w:t xml:space="preserve">proposed subcontractors, indicating </w:t>
      </w:r>
      <w:r>
        <w:t xml:space="preserve">the </w:t>
      </w:r>
      <w:r>
        <w:rPr>
          <w:spacing w:val="-3"/>
        </w:rPr>
        <w:t xml:space="preserve">proposed </w:t>
      </w:r>
      <w:r>
        <w:t xml:space="preserve">part of the </w:t>
      </w:r>
      <w:r>
        <w:rPr>
          <w:spacing w:val="-3"/>
        </w:rPr>
        <w:t xml:space="preserve">Goods </w:t>
      </w:r>
      <w:r>
        <w:t xml:space="preserve">or </w:t>
      </w:r>
      <w:r>
        <w:rPr>
          <w:spacing w:val="-3"/>
        </w:rPr>
        <w:t xml:space="preserve">Related Services </w:t>
      </w:r>
      <w:r>
        <w:t xml:space="preserve">that </w:t>
      </w:r>
      <w:r>
        <w:rPr>
          <w:spacing w:val="-3"/>
        </w:rPr>
        <w:t xml:space="preserve">would </w:t>
      </w:r>
      <w:r>
        <w:t xml:space="preserve">be </w:t>
      </w:r>
      <w:r>
        <w:rPr>
          <w:spacing w:val="-3"/>
        </w:rPr>
        <w:t xml:space="preserve">subcontracted </w:t>
      </w:r>
      <w:r>
        <w:t xml:space="preserve">and the </w:t>
      </w:r>
      <w:r>
        <w:rPr>
          <w:spacing w:val="-3"/>
        </w:rPr>
        <w:t xml:space="preserve">previous relevant experience </w:t>
      </w:r>
      <w:r>
        <w:t xml:space="preserve">of </w:t>
      </w:r>
      <w:r>
        <w:rPr>
          <w:spacing w:val="-3"/>
        </w:rPr>
        <w:t xml:space="preserve">that subcontractor, including </w:t>
      </w:r>
      <w:r>
        <w:t xml:space="preserve">a </w:t>
      </w:r>
      <w:r>
        <w:rPr>
          <w:spacing w:val="-3"/>
        </w:rPr>
        <w:t xml:space="preserve">statement </w:t>
      </w:r>
      <w:r>
        <w:t xml:space="preserve">that the </w:t>
      </w:r>
      <w:r>
        <w:rPr>
          <w:spacing w:val="-3"/>
        </w:rPr>
        <w:t xml:space="preserve">proposed subcontractor(s) is/are eligible </w:t>
      </w:r>
      <w:r>
        <w:t xml:space="preserve">and </w:t>
      </w:r>
      <w:r>
        <w:rPr>
          <w:spacing w:val="-3"/>
        </w:rPr>
        <w:t xml:space="preserve">qualified </w:t>
      </w:r>
      <w:r>
        <w:t xml:space="preserve">under the </w:t>
      </w:r>
      <w:r>
        <w:rPr>
          <w:spacing w:val="-3"/>
        </w:rPr>
        <w:t xml:space="preserve">conditions </w:t>
      </w:r>
      <w:r w:rsidR="00F7343E">
        <w:t>of the</w:t>
      </w:r>
      <w:r>
        <w:t xml:space="preserve"> </w:t>
      </w:r>
      <w:r>
        <w:rPr>
          <w:b/>
          <w:spacing w:val="-3"/>
        </w:rPr>
        <w:t>RFT</w:t>
      </w:r>
      <w:r>
        <w:rPr>
          <w:spacing w:val="-3"/>
        </w:rPr>
        <w:t xml:space="preserve">. Additionally, subcontractors shall complete </w:t>
      </w:r>
      <w:r>
        <w:t xml:space="preserve">the </w:t>
      </w:r>
      <w:r>
        <w:rPr>
          <w:b/>
          <w:spacing w:val="-4"/>
        </w:rPr>
        <w:t xml:space="preserve">TRS </w:t>
      </w:r>
      <w:r>
        <w:t xml:space="preserve">and </w:t>
      </w:r>
      <w:r>
        <w:rPr>
          <w:spacing w:val="-3"/>
        </w:rPr>
        <w:t xml:space="preserve">provide with </w:t>
      </w:r>
      <w:r>
        <w:t xml:space="preserve">the </w:t>
      </w:r>
      <w:r>
        <w:rPr>
          <w:spacing w:val="-3"/>
        </w:rPr>
        <w:t xml:space="preserve">tender supporting documentation </w:t>
      </w:r>
      <w:r>
        <w:t xml:space="preserve">as </w:t>
      </w:r>
      <w:r>
        <w:rPr>
          <w:spacing w:val="-3"/>
        </w:rPr>
        <w:t xml:space="preserve">detailed </w:t>
      </w:r>
      <w:r>
        <w:t xml:space="preserve">in the </w:t>
      </w:r>
      <w:r>
        <w:rPr>
          <w:b/>
          <w:spacing w:val="-2"/>
        </w:rPr>
        <w:t xml:space="preserve">SCT </w:t>
      </w:r>
      <w:r>
        <w:rPr>
          <w:spacing w:val="-2"/>
        </w:rPr>
        <w:t xml:space="preserve">(if </w:t>
      </w:r>
      <w:r>
        <w:rPr>
          <w:spacing w:val="-3"/>
        </w:rPr>
        <w:t xml:space="preserve">these </w:t>
      </w:r>
      <w:r>
        <w:t xml:space="preserve">are not </w:t>
      </w:r>
      <w:r>
        <w:rPr>
          <w:spacing w:val="-3"/>
        </w:rPr>
        <w:t xml:space="preserve">required of subcontractors, </w:t>
      </w:r>
      <w:r>
        <w:t xml:space="preserve">the </w:t>
      </w:r>
      <w:r>
        <w:rPr>
          <w:b/>
          <w:spacing w:val="-3"/>
        </w:rPr>
        <w:t xml:space="preserve">SCT </w:t>
      </w:r>
      <w:r>
        <w:rPr>
          <w:spacing w:val="-3"/>
        </w:rPr>
        <w:t>will explicitly</w:t>
      </w:r>
      <w:r>
        <w:rPr>
          <w:spacing w:val="-10"/>
        </w:rPr>
        <w:t xml:space="preserve"> </w:t>
      </w:r>
      <w:r>
        <w:t>state).</w:t>
      </w:r>
    </w:p>
    <w:p w14:paraId="21C92EC4" w14:textId="77777777" w:rsidR="00AF35A4" w:rsidRDefault="00AF35A4">
      <w:pPr>
        <w:pStyle w:val="BodyText"/>
        <w:spacing w:before="8"/>
        <w:rPr>
          <w:sz w:val="21"/>
        </w:rPr>
      </w:pPr>
    </w:p>
    <w:p w14:paraId="3E13CDC6" w14:textId="77777777" w:rsidR="00AF35A4" w:rsidRDefault="00FB69BC">
      <w:pPr>
        <w:pStyle w:val="Heading1"/>
        <w:numPr>
          <w:ilvl w:val="1"/>
          <w:numId w:val="35"/>
        </w:numPr>
        <w:tabs>
          <w:tab w:val="left" w:pos="1402"/>
          <w:tab w:val="left" w:pos="1403"/>
        </w:tabs>
        <w:ind w:left="1402" w:hanging="721"/>
      </w:pPr>
      <w:bookmarkStart w:id="9" w:name="_TOC_250010"/>
      <w:r>
        <w:rPr>
          <w:spacing w:val="-3"/>
        </w:rPr>
        <w:t>THE RIGHT TO VARY</w:t>
      </w:r>
      <w:r>
        <w:rPr>
          <w:spacing w:val="-9"/>
        </w:rPr>
        <w:t xml:space="preserve"> </w:t>
      </w:r>
      <w:bookmarkEnd w:id="9"/>
      <w:r>
        <w:rPr>
          <w:spacing w:val="-3"/>
        </w:rPr>
        <w:t>QUANTITIES</w:t>
      </w:r>
    </w:p>
    <w:p w14:paraId="18CA0417" w14:textId="77777777" w:rsidR="00AF35A4" w:rsidRDefault="00FB69BC">
      <w:pPr>
        <w:pStyle w:val="ListParagraph"/>
        <w:numPr>
          <w:ilvl w:val="2"/>
          <w:numId w:val="35"/>
        </w:numPr>
        <w:tabs>
          <w:tab w:val="left" w:pos="1403"/>
        </w:tabs>
        <w:spacing w:before="4"/>
        <w:ind w:right="1111"/>
      </w:pPr>
      <w:r>
        <w:t xml:space="preserve">At the time the </w:t>
      </w:r>
      <w:r>
        <w:rPr>
          <w:spacing w:val="-3"/>
        </w:rPr>
        <w:t xml:space="preserve">Contract </w:t>
      </w:r>
      <w:r>
        <w:t xml:space="preserve">is </w:t>
      </w:r>
      <w:r>
        <w:rPr>
          <w:spacing w:val="-3"/>
        </w:rPr>
        <w:t xml:space="preserve">awarded </w:t>
      </w:r>
      <w:r>
        <w:t xml:space="preserve">the </w:t>
      </w:r>
      <w:r>
        <w:rPr>
          <w:spacing w:val="-2"/>
        </w:rPr>
        <w:t xml:space="preserve">Purchaser </w:t>
      </w:r>
      <w:r>
        <w:rPr>
          <w:spacing w:val="-3"/>
        </w:rPr>
        <w:t xml:space="preserve">reserves </w:t>
      </w:r>
      <w:r>
        <w:t xml:space="preserve">the right to </w:t>
      </w:r>
      <w:r>
        <w:rPr>
          <w:spacing w:val="-3"/>
        </w:rPr>
        <w:t xml:space="preserve">increase </w:t>
      </w:r>
      <w:r>
        <w:t xml:space="preserve">or </w:t>
      </w:r>
      <w:r>
        <w:rPr>
          <w:spacing w:val="-3"/>
        </w:rPr>
        <w:t xml:space="preserve">decrease </w:t>
      </w:r>
      <w:r>
        <w:t xml:space="preserve">the </w:t>
      </w:r>
      <w:r>
        <w:rPr>
          <w:spacing w:val="-3"/>
        </w:rPr>
        <w:t xml:space="preserve">quantities </w:t>
      </w:r>
      <w:r>
        <w:t xml:space="preserve">of the </w:t>
      </w:r>
      <w:r>
        <w:rPr>
          <w:spacing w:val="-3"/>
        </w:rPr>
        <w:t xml:space="preserve">Goods </w:t>
      </w:r>
      <w:r>
        <w:t xml:space="preserve">and </w:t>
      </w:r>
      <w:r>
        <w:rPr>
          <w:spacing w:val="-3"/>
        </w:rPr>
        <w:t xml:space="preserve">related Services specified </w:t>
      </w:r>
      <w:r>
        <w:t xml:space="preserve">in the </w:t>
      </w:r>
      <w:r>
        <w:rPr>
          <w:spacing w:val="-3"/>
        </w:rPr>
        <w:t xml:space="preserve">Technical Specifications </w:t>
      </w:r>
      <w:r>
        <w:rPr>
          <w:b/>
          <w:spacing w:val="-3"/>
        </w:rPr>
        <w:t xml:space="preserve">(TS) </w:t>
      </w:r>
      <w:r>
        <w:rPr>
          <w:spacing w:val="-3"/>
        </w:rPr>
        <w:t xml:space="preserve">provided this does </w:t>
      </w:r>
      <w:r>
        <w:t xml:space="preserve">not </w:t>
      </w:r>
      <w:r>
        <w:rPr>
          <w:spacing w:val="-3"/>
        </w:rPr>
        <w:t xml:space="preserve">exceed </w:t>
      </w:r>
      <w:r>
        <w:t xml:space="preserve">the </w:t>
      </w:r>
      <w:r>
        <w:rPr>
          <w:spacing w:val="-3"/>
        </w:rPr>
        <w:t xml:space="preserve">percentage stated </w:t>
      </w:r>
      <w:r>
        <w:t xml:space="preserve">in the </w:t>
      </w:r>
      <w:r>
        <w:rPr>
          <w:b/>
          <w:spacing w:val="-3"/>
        </w:rPr>
        <w:t>SCT</w:t>
      </w:r>
      <w:r>
        <w:rPr>
          <w:spacing w:val="-3"/>
        </w:rPr>
        <w:t xml:space="preserve">, </w:t>
      </w:r>
      <w:r>
        <w:t xml:space="preserve">and </w:t>
      </w:r>
      <w:r>
        <w:rPr>
          <w:spacing w:val="-3"/>
        </w:rPr>
        <w:t xml:space="preserve">without </w:t>
      </w:r>
      <w:r>
        <w:t xml:space="preserve">any change in the </w:t>
      </w:r>
      <w:r>
        <w:rPr>
          <w:spacing w:val="-3"/>
        </w:rPr>
        <w:t xml:space="preserve">unit </w:t>
      </w:r>
      <w:r>
        <w:t xml:space="preserve">costs quoted in the </w:t>
      </w:r>
      <w:r>
        <w:rPr>
          <w:spacing w:val="-3"/>
        </w:rPr>
        <w:t xml:space="preserve">Tender, </w:t>
      </w:r>
      <w:r>
        <w:t xml:space="preserve">and in </w:t>
      </w:r>
      <w:r>
        <w:rPr>
          <w:spacing w:val="-3"/>
        </w:rPr>
        <w:t xml:space="preserve">accordance with </w:t>
      </w:r>
      <w:r>
        <w:t xml:space="preserve">the </w:t>
      </w:r>
      <w:r>
        <w:rPr>
          <w:spacing w:val="-3"/>
        </w:rPr>
        <w:t xml:space="preserve">other </w:t>
      </w:r>
      <w:r>
        <w:t>terms and</w:t>
      </w:r>
      <w:r>
        <w:rPr>
          <w:spacing w:val="-33"/>
        </w:rPr>
        <w:t xml:space="preserve"> </w:t>
      </w:r>
      <w:r>
        <w:rPr>
          <w:spacing w:val="-3"/>
        </w:rPr>
        <w:t xml:space="preserve">conditions </w:t>
      </w:r>
      <w:r>
        <w:t>in the</w:t>
      </w:r>
      <w:r>
        <w:rPr>
          <w:spacing w:val="-9"/>
        </w:rPr>
        <w:t xml:space="preserve"> </w:t>
      </w:r>
      <w:r>
        <w:rPr>
          <w:b/>
          <w:spacing w:val="-3"/>
        </w:rPr>
        <w:t>RFT</w:t>
      </w:r>
      <w:r>
        <w:rPr>
          <w:spacing w:val="-3"/>
        </w:rPr>
        <w:t>.</w:t>
      </w:r>
    </w:p>
    <w:p w14:paraId="190BB40F" w14:textId="77777777" w:rsidR="00AF35A4" w:rsidRDefault="00AF35A4">
      <w:pPr>
        <w:pStyle w:val="BodyText"/>
        <w:spacing w:before="10"/>
        <w:rPr>
          <w:sz w:val="21"/>
        </w:rPr>
      </w:pPr>
    </w:p>
    <w:p w14:paraId="710764C9" w14:textId="77777777" w:rsidR="00AF35A4" w:rsidRDefault="00FB69BC">
      <w:pPr>
        <w:pStyle w:val="Heading1"/>
        <w:numPr>
          <w:ilvl w:val="1"/>
          <w:numId w:val="35"/>
        </w:numPr>
        <w:tabs>
          <w:tab w:val="left" w:pos="1402"/>
          <w:tab w:val="left" w:pos="1403"/>
        </w:tabs>
        <w:ind w:left="1402" w:hanging="721"/>
      </w:pPr>
      <w:bookmarkStart w:id="10" w:name="_TOC_250009"/>
      <w:r>
        <w:rPr>
          <w:spacing w:val="-3"/>
        </w:rPr>
        <w:t xml:space="preserve">SPARE PARTS, MAINTENANCE </w:t>
      </w:r>
      <w:r>
        <w:rPr>
          <w:spacing w:val="-4"/>
        </w:rPr>
        <w:t>AND</w:t>
      </w:r>
      <w:bookmarkEnd w:id="10"/>
      <w:r>
        <w:rPr>
          <w:spacing w:val="-3"/>
        </w:rPr>
        <w:t xml:space="preserve"> SUPPORT</w:t>
      </w:r>
    </w:p>
    <w:p w14:paraId="43B25BD8" w14:textId="77777777" w:rsidR="00AF35A4" w:rsidRDefault="00FB69BC">
      <w:pPr>
        <w:pStyle w:val="ListParagraph"/>
        <w:numPr>
          <w:ilvl w:val="2"/>
          <w:numId w:val="29"/>
        </w:numPr>
        <w:tabs>
          <w:tab w:val="left" w:pos="1403"/>
        </w:tabs>
        <w:spacing w:before="2"/>
        <w:ind w:right="1119"/>
      </w:pPr>
      <w:r>
        <w:rPr>
          <w:spacing w:val="-3"/>
        </w:rPr>
        <w:t xml:space="preserve">Any requirement </w:t>
      </w:r>
      <w:r>
        <w:t xml:space="preserve">for </w:t>
      </w:r>
      <w:r>
        <w:rPr>
          <w:spacing w:val="-3"/>
        </w:rPr>
        <w:t xml:space="preserve">Spare Parts, Maintenance </w:t>
      </w:r>
      <w:r>
        <w:t xml:space="preserve">and </w:t>
      </w:r>
      <w:r>
        <w:rPr>
          <w:spacing w:val="-3"/>
        </w:rPr>
        <w:t xml:space="preserve">Support shall </w:t>
      </w:r>
      <w:r>
        <w:t xml:space="preserve">be </w:t>
      </w:r>
      <w:r>
        <w:rPr>
          <w:spacing w:val="-3"/>
        </w:rPr>
        <w:t xml:space="preserve">stated </w:t>
      </w:r>
      <w:r>
        <w:t xml:space="preserve">in the </w:t>
      </w:r>
      <w:r>
        <w:rPr>
          <w:b/>
          <w:spacing w:val="-2"/>
        </w:rPr>
        <w:t xml:space="preserve">SCT </w:t>
      </w:r>
      <w:r>
        <w:t xml:space="preserve">and the </w:t>
      </w:r>
      <w:r>
        <w:rPr>
          <w:spacing w:val="-3"/>
        </w:rPr>
        <w:t xml:space="preserve">details will </w:t>
      </w:r>
      <w:r>
        <w:t xml:space="preserve">be </w:t>
      </w:r>
      <w:r>
        <w:rPr>
          <w:spacing w:val="-3"/>
        </w:rPr>
        <w:t xml:space="preserve">described </w:t>
      </w:r>
      <w:r>
        <w:t>in the</w:t>
      </w:r>
      <w:r>
        <w:rPr>
          <w:spacing w:val="-36"/>
        </w:rPr>
        <w:t xml:space="preserve"> </w:t>
      </w:r>
      <w:r>
        <w:rPr>
          <w:b/>
          <w:spacing w:val="-3"/>
        </w:rPr>
        <w:t>TS</w:t>
      </w:r>
      <w:r>
        <w:rPr>
          <w:spacing w:val="-3"/>
        </w:rPr>
        <w:t>.</w:t>
      </w:r>
    </w:p>
    <w:p w14:paraId="2C7A4BCE" w14:textId="77777777" w:rsidR="00AF35A4" w:rsidRDefault="00AF35A4">
      <w:pPr>
        <w:pStyle w:val="BodyText"/>
        <w:spacing w:before="10"/>
        <w:rPr>
          <w:sz w:val="21"/>
        </w:rPr>
      </w:pPr>
    </w:p>
    <w:p w14:paraId="6ABAEB9C" w14:textId="77777777" w:rsidR="00AF35A4" w:rsidRDefault="00FB69BC">
      <w:pPr>
        <w:pStyle w:val="ListParagraph"/>
        <w:numPr>
          <w:ilvl w:val="2"/>
          <w:numId w:val="29"/>
        </w:numPr>
        <w:tabs>
          <w:tab w:val="left" w:pos="1403"/>
        </w:tabs>
        <w:ind w:right="1114"/>
        <w:rPr>
          <w:b/>
        </w:rPr>
      </w:pPr>
      <w:r>
        <w:t xml:space="preserve">The </w:t>
      </w:r>
      <w:r>
        <w:rPr>
          <w:spacing w:val="-3"/>
        </w:rPr>
        <w:t xml:space="preserve">Tenderer </w:t>
      </w:r>
      <w:r>
        <w:t xml:space="preserve">must </w:t>
      </w:r>
      <w:r>
        <w:rPr>
          <w:spacing w:val="-3"/>
        </w:rPr>
        <w:t xml:space="preserve">provide details </w:t>
      </w:r>
      <w:r>
        <w:t xml:space="preserve">of </w:t>
      </w:r>
      <w:r>
        <w:rPr>
          <w:spacing w:val="-3"/>
        </w:rPr>
        <w:t xml:space="preserve">their methods </w:t>
      </w:r>
      <w:r>
        <w:t xml:space="preserve">and support </w:t>
      </w:r>
      <w:r>
        <w:rPr>
          <w:spacing w:val="-3"/>
        </w:rPr>
        <w:t xml:space="preserve">available </w:t>
      </w:r>
      <w:r>
        <w:t xml:space="preserve">to meet </w:t>
      </w:r>
      <w:r>
        <w:rPr>
          <w:spacing w:val="-3"/>
        </w:rPr>
        <w:t xml:space="preserve">these requirements and, when such </w:t>
      </w:r>
      <w:r>
        <w:t xml:space="preserve">spare </w:t>
      </w:r>
      <w:r>
        <w:rPr>
          <w:spacing w:val="-3"/>
        </w:rPr>
        <w:t xml:space="preserve">parts, maintenance </w:t>
      </w:r>
      <w:r>
        <w:t xml:space="preserve">or </w:t>
      </w:r>
      <w:r>
        <w:rPr>
          <w:spacing w:val="-3"/>
        </w:rPr>
        <w:t xml:space="preserve">support </w:t>
      </w:r>
      <w:r>
        <w:t xml:space="preserve">are </w:t>
      </w:r>
      <w:r>
        <w:rPr>
          <w:spacing w:val="-3"/>
        </w:rPr>
        <w:t xml:space="preserve">required, complete </w:t>
      </w:r>
      <w:r>
        <w:t xml:space="preserve">a </w:t>
      </w:r>
      <w:r>
        <w:rPr>
          <w:spacing w:val="-3"/>
        </w:rPr>
        <w:t xml:space="preserve">costed </w:t>
      </w:r>
      <w:r>
        <w:t xml:space="preserve">spares </w:t>
      </w:r>
      <w:r>
        <w:rPr>
          <w:spacing w:val="-3"/>
        </w:rPr>
        <w:t xml:space="preserve">schedule, </w:t>
      </w:r>
      <w:r>
        <w:t xml:space="preserve">on the form </w:t>
      </w:r>
      <w:r>
        <w:rPr>
          <w:spacing w:val="-3"/>
        </w:rPr>
        <w:t xml:space="preserve">provided </w:t>
      </w:r>
      <w:r>
        <w:t>in the</w:t>
      </w:r>
      <w:r>
        <w:rPr>
          <w:spacing w:val="-6"/>
        </w:rPr>
        <w:t xml:space="preserve"> </w:t>
      </w:r>
      <w:r>
        <w:rPr>
          <w:b/>
          <w:spacing w:val="-4"/>
        </w:rPr>
        <w:t>TRS.</w:t>
      </w:r>
    </w:p>
    <w:p w14:paraId="1FEDAE58" w14:textId="77777777" w:rsidR="00AF35A4" w:rsidRDefault="00AF35A4">
      <w:pPr>
        <w:pStyle w:val="BodyText"/>
        <w:spacing w:before="10"/>
        <w:rPr>
          <w:b/>
          <w:sz w:val="21"/>
        </w:rPr>
      </w:pPr>
    </w:p>
    <w:p w14:paraId="7C46244E" w14:textId="77777777" w:rsidR="00AF35A4" w:rsidRDefault="00FB69BC">
      <w:pPr>
        <w:pStyle w:val="Heading1"/>
        <w:numPr>
          <w:ilvl w:val="1"/>
          <w:numId w:val="35"/>
        </w:numPr>
        <w:tabs>
          <w:tab w:val="left" w:pos="1402"/>
          <w:tab w:val="left" w:pos="1403"/>
        </w:tabs>
        <w:ind w:left="1402" w:hanging="721"/>
      </w:pPr>
      <w:bookmarkStart w:id="11" w:name="_TOC_250008"/>
      <w:r>
        <w:rPr>
          <w:spacing w:val="-3"/>
        </w:rPr>
        <w:t>TENDER</w:t>
      </w:r>
      <w:r>
        <w:rPr>
          <w:spacing w:val="-5"/>
        </w:rPr>
        <w:t xml:space="preserve"> </w:t>
      </w:r>
      <w:bookmarkEnd w:id="11"/>
      <w:r>
        <w:rPr>
          <w:spacing w:val="-3"/>
        </w:rPr>
        <w:t>SECURITY</w:t>
      </w:r>
    </w:p>
    <w:p w14:paraId="29EBC956" w14:textId="77777777" w:rsidR="00AF35A4" w:rsidRDefault="00FB69BC">
      <w:pPr>
        <w:pStyle w:val="ListParagraph"/>
        <w:numPr>
          <w:ilvl w:val="2"/>
          <w:numId w:val="28"/>
        </w:numPr>
        <w:tabs>
          <w:tab w:val="left" w:pos="1403"/>
        </w:tabs>
        <w:spacing w:before="4"/>
        <w:ind w:right="1111"/>
      </w:pPr>
      <w:r>
        <w:t xml:space="preserve">If a </w:t>
      </w:r>
      <w:r>
        <w:rPr>
          <w:spacing w:val="-3"/>
        </w:rPr>
        <w:t xml:space="preserve">Tender Security </w:t>
      </w:r>
      <w:r>
        <w:t xml:space="preserve">is </w:t>
      </w:r>
      <w:r>
        <w:rPr>
          <w:spacing w:val="-3"/>
        </w:rPr>
        <w:t xml:space="preserve">required, </w:t>
      </w:r>
      <w:r>
        <w:t xml:space="preserve">it </w:t>
      </w:r>
      <w:r>
        <w:rPr>
          <w:spacing w:val="-3"/>
        </w:rPr>
        <w:t xml:space="preserve">shall </w:t>
      </w:r>
      <w:r>
        <w:t xml:space="preserve">be in the </w:t>
      </w:r>
      <w:r>
        <w:rPr>
          <w:spacing w:val="-3"/>
        </w:rPr>
        <w:t xml:space="preserve">amount </w:t>
      </w:r>
      <w:r>
        <w:t xml:space="preserve">and currency </w:t>
      </w:r>
      <w:r>
        <w:rPr>
          <w:spacing w:val="-3"/>
        </w:rPr>
        <w:t xml:space="preserve">stated </w:t>
      </w:r>
      <w:r>
        <w:t xml:space="preserve">in the </w:t>
      </w:r>
      <w:r>
        <w:rPr>
          <w:b/>
          <w:spacing w:val="-3"/>
        </w:rPr>
        <w:t>SCT</w:t>
      </w:r>
      <w:r>
        <w:rPr>
          <w:spacing w:val="-3"/>
        </w:rPr>
        <w:t xml:space="preserve">. </w:t>
      </w:r>
      <w:r>
        <w:t xml:space="preserve">The </w:t>
      </w:r>
      <w:r>
        <w:rPr>
          <w:spacing w:val="-3"/>
        </w:rPr>
        <w:t xml:space="preserve">Tenderer </w:t>
      </w:r>
      <w:r>
        <w:t xml:space="preserve">has the </w:t>
      </w:r>
      <w:r>
        <w:rPr>
          <w:spacing w:val="-3"/>
        </w:rPr>
        <w:t xml:space="preserve">option </w:t>
      </w:r>
      <w:r>
        <w:t xml:space="preserve">of </w:t>
      </w:r>
      <w:r>
        <w:rPr>
          <w:spacing w:val="-3"/>
        </w:rPr>
        <w:t xml:space="preserve">submitting </w:t>
      </w:r>
      <w:r>
        <w:t xml:space="preserve">it </w:t>
      </w:r>
      <w:r>
        <w:rPr>
          <w:spacing w:val="-3"/>
        </w:rPr>
        <w:t xml:space="preserve">either </w:t>
      </w:r>
      <w:r>
        <w:t xml:space="preserve">by </w:t>
      </w:r>
      <w:r>
        <w:rPr>
          <w:spacing w:val="-3"/>
        </w:rPr>
        <w:t>means</w:t>
      </w:r>
      <w:r>
        <w:rPr>
          <w:spacing w:val="-4"/>
        </w:rPr>
        <w:t xml:space="preserve"> </w:t>
      </w:r>
      <w:r>
        <w:t>of:</w:t>
      </w:r>
    </w:p>
    <w:p w14:paraId="5597AB9A" w14:textId="77777777" w:rsidR="00AF35A4" w:rsidRDefault="00FB69BC">
      <w:pPr>
        <w:pStyle w:val="ListParagraph"/>
        <w:numPr>
          <w:ilvl w:val="3"/>
          <w:numId w:val="28"/>
        </w:numPr>
        <w:tabs>
          <w:tab w:val="left" w:pos="2124"/>
        </w:tabs>
        <w:spacing w:line="252" w:lineRule="exact"/>
      </w:pPr>
      <w:r>
        <w:t>A bankers cheque</w:t>
      </w:r>
      <w:r>
        <w:rPr>
          <w:spacing w:val="-3"/>
        </w:rPr>
        <w:t xml:space="preserve"> </w:t>
      </w:r>
      <w:r>
        <w:t>or</w:t>
      </w:r>
    </w:p>
    <w:p w14:paraId="369F1819" w14:textId="77777777" w:rsidR="00AF35A4" w:rsidRDefault="00FB69BC">
      <w:pPr>
        <w:pStyle w:val="ListParagraph"/>
        <w:numPr>
          <w:ilvl w:val="3"/>
          <w:numId w:val="28"/>
        </w:numPr>
        <w:tabs>
          <w:tab w:val="left" w:pos="2124"/>
        </w:tabs>
        <w:ind w:left="1458" w:right="1119" w:hanging="12"/>
      </w:pPr>
      <w:r>
        <w:t>An unconditional Bank Guarantee, in the format shown in Section 7.</w:t>
      </w:r>
    </w:p>
    <w:p w14:paraId="106C592B" w14:textId="77777777" w:rsidR="00AF35A4" w:rsidRDefault="00AF35A4">
      <w:pPr>
        <w:pStyle w:val="BodyText"/>
        <w:spacing w:before="1"/>
      </w:pPr>
    </w:p>
    <w:p w14:paraId="27A5712F" w14:textId="77777777" w:rsidR="00AF35A4" w:rsidRDefault="00FB69BC">
      <w:pPr>
        <w:pStyle w:val="ListParagraph"/>
        <w:numPr>
          <w:ilvl w:val="2"/>
          <w:numId w:val="28"/>
        </w:numPr>
        <w:tabs>
          <w:tab w:val="left" w:pos="1403"/>
        </w:tabs>
        <w:ind w:right="1114"/>
      </w:pPr>
      <w:r>
        <w:t xml:space="preserve">The </w:t>
      </w:r>
      <w:r>
        <w:rPr>
          <w:spacing w:val="-3"/>
        </w:rPr>
        <w:t xml:space="preserve">Tender Security </w:t>
      </w:r>
      <w:r>
        <w:t xml:space="preserve">shall be </w:t>
      </w:r>
      <w:r>
        <w:rPr>
          <w:spacing w:val="-3"/>
        </w:rPr>
        <w:t xml:space="preserve">valid </w:t>
      </w:r>
      <w:r>
        <w:t xml:space="preserve">for 30 </w:t>
      </w:r>
      <w:r>
        <w:rPr>
          <w:spacing w:val="-3"/>
        </w:rPr>
        <w:t xml:space="preserve">days </w:t>
      </w:r>
      <w:r>
        <w:t xml:space="preserve">beyond the original Tender </w:t>
      </w:r>
      <w:r>
        <w:rPr>
          <w:spacing w:val="-3"/>
        </w:rPr>
        <w:t xml:space="preserve">validity period, </w:t>
      </w:r>
      <w:r>
        <w:t xml:space="preserve">or for (30) </w:t>
      </w:r>
      <w:r>
        <w:rPr>
          <w:spacing w:val="-3"/>
        </w:rPr>
        <w:t xml:space="preserve">days beyond </w:t>
      </w:r>
      <w:r>
        <w:t xml:space="preserve">any </w:t>
      </w:r>
      <w:r>
        <w:rPr>
          <w:spacing w:val="-3"/>
        </w:rPr>
        <w:t xml:space="preserve">extended Tender validity period, </w:t>
      </w:r>
      <w:r>
        <w:t xml:space="preserve">if one has </w:t>
      </w:r>
      <w:r>
        <w:rPr>
          <w:spacing w:val="-3"/>
        </w:rPr>
        <w:t>been</w:t>
      </w:r>
      <w:r>
        <w:rPr>
          <w:spacing w:val="-14"/>
        </w:rPr>
        <w:t xml:space="preserve"> </w:t>
      </w:r>
      <w:r>
        <w:rPr>
          <w:spacing w:val="-3"/>
        </w:rPr>
        <w:t>requested.</w:t>
      </w:r>
    </w:p>
    <w:p w14:paraId="10F3D226" w14:textId="77777777" w:rsidR="00AF35A4" w:rsidRDefault="00AF35A4">
      <w:pPr>
        <w:jc w:val="both"/>
        <w:sectPr w:rsidR="00AF35A4">
          <w:pgSz w:w="11910" w:h="16840"/>
          <w:pgMar w:top="2240" w:right="680" w:bottom="1440" w:left="1420" w:header="720" w:footer="1170" w:gutter="0"/>
          <w:cols w:space="720"/>
        </w:sectPr>
      </w:pPr>
    </w:p>
    <w:p w14:paraId="74D1A683" w14:textId="77777777" w:rsidR="00AF35A4" w:rsidRDefault="00AF35A4">
      <w:pPr>
        <w:pStyle w:val="BodyText"/>
        <w:rPr>
          <w:sz w:val="20"/>
        </w:rPr>
      </w:pPr>
    </w:p>
    <w:p w14:paraId="29EDDDF6" w14:textId="77777777" w:rsidR="00AF35A4" w:rsidRDefault="00AF35A4">
      <w:pPr>
        <w:pStyle w:val="BodyText"/>
        <w:rPr>
          <w:sz w:val="20"/>
        </w:rPr>
      </w:pPr>
    </w:p>
    <w:p w14:paraId="2568EF46" w14:textId="77777777" w:rsidR="00AF35A4" w:rsidRDefault="00AF35A4">
      <w:pPr>
        <w:pStyle w:val="BodyText"/>
        <w:spacing w:before="9"/>
        <w:rPr>
          <w:sz w:val="25"/>
        </w:rPr>
      </w:pPr>
    </w:p>
    <w:p w14:paraId="45B02027" w14:textId="77777777" w:rsidR="00AF35A4" w:rsidRDefault="00FB69BC">
      <w:pPr>
        <w:pStyle w:val="ListParagraph"/>
        <w:numPr>
          <w:ilvl w:val="2"/>
          <w:numId w:val="28"/>
        </w:numPr>
        <w:tabs>
          <w:tab w:val="left" w:pos="1403"/>
        </w:tabs>
        <w:spacing w:before="94" w:line="242" w:lineRule="auto"/>
        <w:ind w:right="1109"/>
      </w:pPr>
      <w:r>
        <w:t xml:space="preserve">The </w:t>
      </w:r>
      <w:r>
        <w:rPr>
          <w:spacing w:val="-3"/>
        </w:rPr>
        <w:t xml:space="preserve">original </w:t>
      </w:r>
      <w:r>
        <w:t xml:space="preserve">of the </w:t>
      </w:r>
      <w:r>
        <w:rPr>
          <w:spacing w:val="-3"/>
        </w:rPr>
        <w:t xml:space="preserve">Tender Security </w:t>
      </w:r>
      <w:r>
        <w:t xml:space="preserve">shall be </w:t>
      </w:r>
      <w:r>
        <w:rPr>
          <w:spacing w:val="-3"/>
        </w:rPr>
        <w:t xml:space="preserve">included with </w:t>
      </w:r>
      <w:r>
        <w:t xml:space="preserve">the </w:t>
      </w:r>
      <w:r w:rsidR="00F7343E">
        <w:rPr>
          <w:b/>
        </w:rPr>
        <w:t>TRS</w:t>
      </w:r>
      <w:r w:rsidR="00F7343E">
        <w:t>;</w:t>
      </w:r>
      <w:r>
        <w:t xml:space="preserve"> </w:t>
      </w:r>
      <w:r>
        <w:rPr>
          <w:spacing w:val="-3"/>
        </w:rPr>
        <w:t xml:space="preserve">photocopies will </w:t>
      </w:r>
      <w:r>
        <w:t xml:space="preserve">not be </w:t>
      </w:r>
      <w:r>
        <w:rPr>
          <w:spacing w:val="-3"/>
        </w:rPr>
        <w:t xml:space="preserve">accepted. </w:t>
      </w:r>
      <w:r>
        <w:t xml:space="preserve">If a </w:t>
      </w:r>
      <w:r>
        <w:rPr>
          <w:spacing w:val="-3"/>
        </w:rPr>
        <w:t xml:space="preserve">Tender Security </w:t>
      </w:r>
      <w:r>
        <w:t xml:space="preserve">is </w:t>
      </w:r>
      <w:r>
        <w:rPr>
          <w:spacing w:val="-3"/>
        </w:rPr>
        <w:t xml:space="preserve">required, </w:t>
      </w:r>
      <w:r>
        <w:t xml:space="preserve">any </w:t>
      </w:r>
      <w:r>
        <w:rPr>
          <w:spacing w:val="-3"/>
        </w:rPr>
        <w:t xml:space="preserve">Tender </w:t>
      </w:r>
      <w:r>
        <w:t xml:space="preserve">not </w:t>
      </w:r>
      <w:r>
        <w:rPr>
          <w:spacing w:val="-3"/>
        </w:rPr>
        <w:t xml:space="preserve">accompanied </w:t>
      </w:r>
      <w:r>
        <w:t xml:space="preserve">by a </w:t>
      </w:r>
      <w:r>
        <w:rPr>
          <w:spacing w:val="-3"/>
        </w:rPr>
        <w:t xml:space="preserve">Tender Security will </w:t>
      </w:r>
      <w:r>
        <w:t xml:space="preserve">be </w:t>
      </w:r>
      <w:r>
        <w:rPr>
          <w:spacing w:val="-3"/>
        </w:rPr>
        <w:t xml:space="preserve">rejected </w:t>
      </w:r>
      <w:r>
        <w:t xml:space="preserve">by the </w:t>
      </w:r>
      <w:r>
        <w:rPr>
          <w:spacing w:val="-3"/>
        </w:rPr>
        <w:t>Purchaser.</w:t>
      </w:r>
    </w:p>
    <w:p w14:paraId="10CE5C33" w14:textId="77777777" w:rsidR="00AF35A4" w:rsidRDefault="00AF35A4">
      <w:pPr>
        <w:pStyle w:val="BodyText"/>
        <w:spacing w:before="3"/>
        <w:rPr>
          <w:sz w:val="21"/>
        </w:rPr>
      </w:pPr>
    </w:p>
    <w:p w14:paraId="57B3D6CF" w14:textId="77777777" w:rsidR="00AF35A4" w:rsidRDefault="00FB69BC">
      <w:pPr>
        <w:pStyle w:val="ListParagraph"/>
        <w:numPr>
          <w:ilvl w:val="2"/>
          <w:numId w:val="28"/>
        </w:numPr>
        <w:tabs>
          <w:tab w:val="left" w:pos="1403"/>
        </w:tabs>
        <w:ind w:right="1116"/>
      </w:pPr>
      <w:r>
        <w:t xml:space="preserve">The </w:t>
      </w:r>
      <w:r>
        <w:rPr>
          <w:spacing w:val="-3"/>
        </w:rPr>
        <w:t xml:space="preserve">Tender Security </w:t>
      </w:r>
      <w:r>
        <w:t xml:space="preserve">for the </w:t>
      </w:r>
      <w:r>
        <w:rPr>
          <w:spacing w:val="-3"/>
        </w:rPr>
        <w:t xml:space="preserve">successful Tenderer will </w:t>
      </w:r>
      <w:r>
        <w:t xml:space="preserve">be </w:t>
      </w:r>
      <w:r>
        <w:rPr>
          <w:spacing w:val="-3"/>
        </w:rPr>
        <w:t xml:space="preserve">discharged when </w:t>
      </w:r>
      <w:r>
        <w:t xml:space="preserve">the </w:t>
      </w:r>
      <w:r>
        <w:rPr>
          <w:spacing w:val="-3"/>
        </w:rPr>
        <w:t xml:space="preserve">Tenderer </w:t>
      </w:r>
      <w:r>
        <w:t xml:space="preserve">has signed the </w:t>
      </w:r>
      <w:r>
        <w:rPr>
          <w:spacing w:val="-3"/>
        </w:rPr>
        <w:t xml:space="preserve">Contract Agreement </w:t>
      </w:r>
      <w:r>
        <w:t xml:space="preserve">and the </w:t>
      </w:r>
      <w:r>
        <w:rPr>
          <w:spacing w:val="-3"/>
        </w:rPr>
        <w:t xml:space="preserve">required Performance Security </w:t>
      </w:r>
      <w:r>
        <w:t xml:space="preserve">has </w:t>
      </w:r>
      <w:r>
        <w:rPr>
          <w:spacing w:val="-3"/>
        </w:rPr>
        <w:t>been</w:t>
      </w:r>
      <w:r>
        <w:rPr>
          <w:spacing w:val="-11"/>
        </w:rPr>
        <w:t xml:space="preserve"> </w:t>
      </w:r>
      <w:r>
        <w:rPr>
          <w:spacing w:val="-3"/>
        </w:rPr>
        <w:t>received.</w:t>
      </w:r>
    </w:p>
    <w:p w14:paraId="2944AB93" w14:textId="77777777" w:rsidR="00AF35A4" w:rsidRDefault="00AF35A4">
      <w:pPr>
        <w:pStyle w:val="BodyText"/>
        <w:spacing w:before="2"/>
      </w:pPr>
    </w:p>
    <w:p w14:paraId="4A770137" w14:textId="77777777" w:rsidR="00AF35A4" w:rsidRDefault="00FB69BC">
      <w:pPr>
        <w:pStyle w:val="ListParagraph"/>
        <w:numPr>
          <w:ilvl w:val="2"/>
          <w:numId w:val="28"/>
        </w:numPr>
        <w:tabs>
          <w:tab w:val="left" w:pos="1403"/>
        </w:tabs>
        <w:ind w:right="1116"/>
      </w:pPr>
      <w:r>
        <w:t xml:space="preserve">The Tender </w:t>
      </w:r>
      <w:r>
        <w:rPr>
          <w:spacing w:val="-3"/>
        </w:rPr>
        <w:t xml:space="preserve">Security </w:t>
      </w:r>
      <w:r>
        <w:t xml:space="preserve">for </w:t>
      </w:r>
      <w:r>
        <w:rPr>
          <w:spacing w:val="-3"/>
        </w:rPr>
        <w:t xml:space="preserve">unsuccessful Tenderers will </w:t>
      </w:r>
      <w:r>
        <w:t xml:space="preserve">be </w:t>
      </w:r>
      <w:r>
        <w:rPr>
          <w:spacing w:val="-3"/>
        </w:rPr>
        <w:t xml:space="preserve">returned upon </w:t>
      </w:r>
      <w:r>
        <w:rPr>
          <w:spacing w:val="-2"/>
        </w:rPr>
        <w:t xml:space="preserve">expiry </w:t>
      </w:r>
      <w:r>
        <w:t xml:space="preserve">of the </w:t>
      </w:r>
      <w:r>
        <w:rPr>
          <w:spacing w:val="-3"/>
        </w:rPr>
        <w:t xml:space="preserve">term of the security </w:t>
      </w:r>
      <w:r>
        <w:t xml:space="preserve">or </w:t>
      </w:r>
      <w:r>
        <w:rPr>
          <w:spacing w:val="-3"/>
        </w:rPr>
        <w:t xml:space="preserve">formation </w:t>
      </w:r>
      <w:r>
        <w:t xml:space="preserve">of a </w:t>
      </w:r>
      <w:r>
        <w:rPr>
          <w:spacing w:val="-3"/>
        </w:rPr>
        <w:t xml:space="preserve">contract with </w:t>
      </w:r>
      <w:r>
        <w:t xml:space="preserve">the </w:t>
      </w:r>
      <w:r>
        <w:rPr>
          <w:spacing w:val="-3"/>
        </w:rPr>
        <w:t xml:space="preserve">successful tender </w:t>
      </w:r>
      <w:r>
        <w:t xml:space="preserve">and </w:t>
      </w:r>
      <w:r>
        <w:rPr>
          <w:spacing w:val="-3"/>
        </w:rPr>
        <w:t xml:space="preserve">submission </w:t>
      </w:r>
      <w:r>
        <w:t xml:space="preserve">by the </w:t>
      </w:r>
      <w:r>
        <w:rPr>
          <w:spacing w:val="-3"/>
        </w:rPr>
        <w:t xml:space="preserve">successful Tenderer of any required Performance Security, whichever </w:t>
      </w:r>
      <w:r>
        <w:t>is</w:t>
      </w:r>
      <w:r>
        <w:rPr>
          <w:spacing w:val="-3"/>
        </w:rPr>
        <w:t xml:space="preserve"> </w:t>
      </w:r>
      <w:r>
        <w:t>earlier.</w:t>
      </w:r>
    </w:p>
    <w:p w14:paraId="52767A83" w14:textId="77777777" w:rsidR="00AF35A4" w:rsidRDefault="00AF35A4">
      <w:pPr>
        <w:pStyle w:val="BodyText"/>
      </w:pPr>
    </w:p>
    <w:p w14:paraId="2646E422" w14:textId="77777777" w:rsidR="00AF35A4" w:rsidRDefault="00FB69BC">
      <w:pPr>
        <w:pStyle w:val="ListParagraph"/>
        <w:numPr>
          <w:ilvl w:val="2"/>
          <w:numId w:val="28"/>
        </w:numPr>
        <w:tabs>
          <w:tab w:val="left" w:pos="1403"/>
        </w:tabs>
        <w:spacing w:line="252" w:lineRule="exact"/>
        <w:ind w:hanging="721"/>
      </w:pPr>
      <w:r>
        <w:t xml:space="preserve">The </w:t>
      </w:r>
      <w:r>
        <w:rPr>
          <w:spacing w:val="-3"/>
        </w:rPr>
        <w:t xml:space="preserve">Tender Security </w:t>
      </w:r>
      <w:r>
        <w:t xml:space="preserve">may be </w:t>
      </w:r>
      <w:r>
        <w:rPr>
          <w:spacing w:val="-3"/>
        </w:rPr>
        <w:t>forfeited</w:t>
      </w:r>
      <w:r>
        <w:rPr>
          <w:spacing w:val="-15"/>
        </w:rPr>
        <w:t xml:space="preserve"> </w:t>
      </w:r>
      <w:r>
        <w:t>if:</w:t>
      </w:r>
    </w:p>
    <w:p w14:paraId="08AABF73" w14:textId="77777777" w:rsidR="00AF35A4" w:rsidRDefault="00FB69BC">
      <w:pPr>
        <w:pStyle w:val="ListParagraph"/>
        <w:numPr>
          <w:ilvl w:val="3"/>
          <w:numId w:val="28"/>
        </w:numPr>
        <w:tabs>
          <w:tab w:val="left" w:pos="1961"/>
        </w:tabs>
        <w:ind w:left="1960" w:right="1108" w:hanging="284"/>
      </w:pPr>
      <w:r>
        <w:rPr>
          <w:spacing w:val="-3"/>
        </w:rPr>
        <w:t xml:space="preserve">Any Tenderer withdraws </w:t>
      </w:r>
      <w:r>
        <w:t xml:space="preserve">its </w:t>
      </w:r>
      <w:r>
        <w:rPr>
          <w:spacing w:val="-3"/>
        </w:rPr>
        <w:t xml:space="preserve">Tender during </w:t>
      </w:r>
      <w:r>
        <w:t xml:space="preserve">the </w:t>
      </w:r>
      <w:r>
        <w:rPr>
          <w:spacing w:val="-3"/>
        </w:rPr>
        <w:t xml:space="preserve">period </w:t>
      </w:r>
      <w:r>
        <w:t xml:space="preserve">of Tender </w:t>
      </w:r>
      <w:r>
        <w:rPr>
          <w:spacing w:val="-3"/>
        </w:rPr>
        <w:t xml:space="preserve">validity specified </w:t>
      </w:r>
      <w:r>
        <w:t xml:space="preserve">in </w:t>
      </w:r>
      <w:r>
        <w:rPr>
          <w:spacing w:val="-3"/>
        </w:rPr>
        <w:t xml:space="preserve">Clause </w:t>
      </w:r>
      <w:r>
        <w:t xml:space="preserve">1.2; or does not </w:t>
      </w:r>
      <w:r>
        <w:rPr>
          <w:spacing w:val="-3"/>
        </w:rPr>
        <w:t xml:space="preserve">accept </w:t>
      </w:r>
      <w:r>
        <w:t xml:space="preserve">the </w:t>
      </w:r>
      <w:r>
        <w:rPr>
          <w:spacing w:val="-3"/>
        </w:rPr>
        <w:t>correction of arithmetical errors;</w:t>
      </w:r>
      <w:r>
        <w:rPr>
          <w:spacing w:val="-5"/>
        </w:rPr>
        <w:t xml:space="preserve"> </w:t>
      </w:r>
      <w:r>
        <w:t>or</w:t>
      </w:r>
    </w:p>
    <w:p w14:paraId="197F631D" w14:textId="77777777" w:rsidR="00AF35A4" w:rsidRDefault="00FB69BC">
      <w:pPr>
        <w:pStyle w:val="ListParagraph"/>
        <w:numPr>
          <w:ilvl w:val="3"/>
          <w:numId w:val="28"/>
        </w:numPr>
        <w:tabs>
          <w:tab w:val="left" w:pos="1961"/>
        </w:tabs>
        <w:spacing w:before="1"/>
        <w:ind w:left="1960" w:right="1111" w:hanging="284"/>
      </w:pPr>
      <w:r>
        <w:t xml:space="preserve">The </w:t>
      </w:r>
      <w:r>
        <w:rPr>
          <w:spacing w:val="-3"/>
        </w:rPr>
        <w:t xml:space="preserve">successful Tenderer fails </w:t>
      </w:r>
      <w:r>
        <w:t xml:space="preserve">to </w:t>
      </w:r>
      <w:r>
        <w:rPr>
          <w:spacing w:val="-3"/>
        </w:rPr>
        <w:t xml:space="preserve">provide </w:t>
      </w:r>
      <w:r>
        <w:t xml:space="preserve">a </w:t>
      </w:r>
      <w:r>
        <w:rPr>
          <w:spacing w:val="-3"/>
        </w:rPr>
        <w:t xml:space="preserve">performance security </w:t>
      </w:r>
      <w:r>
        <w:t xml:space="preserve">in </w:t>
      </w:r>
      <w:r>
        <w:rPr>
          <w:spacing w:val="-3"/>
        </w:rPr>
        <w:t xml:space="preserve">accordance with Clause </w:t>
      </w:r>
      <w:r>
        <w:t xml:space="preserve">1.16; or to sign a </w:t>
      </w:r>
      <w:r>
        <w:rPr>
          <w:spacing w:val="-3"/>
        </w:rPr>
        <w:t xml:space="preserve">contract </w:t>
      </w:r>
      <w:r>
        <w:t xml:space="preserve">in </w:t>
      </w:r>
      <w:r>
        <w:rPr>
          <w:spacing w:val="-3"/>
        </w:rPr>
        <w:t>accordance with Clause</w:t>
      </w:r>
      <w:r>
        <w:rPr>
          <w:spacing w:val="-4"/>
        </w:rPr>
        <w:t xml:space="preserve"> </w:t>
      </w:r>
      <w:r>
        <w:rPr>
          <w:spacing w:val="-3"/>
        </w:rPr>
        <w:t>1.18.</w:t>
      </w:r>
    </w:p>
    <w:p w14:paraId="470A1C30" w14:textId="77777777" w:rsidR="00AF35A4" w:rsidRDefault="00AF35A4">
      <w:pPr>
        <w:pStyle w:val="BodyText"/>
        <w:spacing w:before="8"/>
        <w:rPr>
          <w:sz w:val="21"/>
        </w:rPr>
      </w:pPr>
    </w:p>
    <w:p w14:paraId="69E8304E" w14:textId="77777777" w:rsidR="00AF35A4" w:rsidRDefault="00FB69BC">
      <w:pPr>
        <w:pStyle w:val="Heading1"/>
        <w:numPr>
          <w:ilvl w:val="1"/>
          <w:numId w:val="35"/>
        </w:numPr>
        <w:tabs>
          <w:tab w:val="left" w:pos="1403"/>
        </w:tabs>
        <w:ind w:left="1402" w:hanging="721"/>
        <w:jc w:val="both"/>
      </w:pPr>
      <w:bookmarkStart w:id="12" w:name="_TOC_250007"/>
      <w:r>
        <w:rPr>
          <w:spacing w:val="-3"/>
        </w:rPr>
        <w:t>TENDER SUBMISSION AND</w:t>
      </w:r>
      <w:r>
        <w:rPr>
          <w:spacing w:val="-11"/>
        </w:rPr>
        <w:t xml:space="preserve"> </w:t>
      </w:r>
      <w:bookmarkEnd w:id="12"/>
      <w:r>
        <w:rPr>
          <w:spacing w:val="-3"/>
        </w:rPr>
        <w:t>OPENING</w:t>
      </w:r>
    </w:p>
    <w:p w14:paraId="0B921C7F" w14:textId="77777777" w:rsidR="00AF35A4" w:rsidRDefault="00FB69BC">
      <w:pPr>
        <w:pStyle w:val="ListParagraph"/>
        <w:numPr>
          <w:ilvl w:val="2"/>
          <w:numId w:val="27"/>
        </w:numPr>
        <w:tabs>
          <w:tab w:val="left" w:pos="1403"/>
        </w:tabs>
        <w:spacing w:before="4"/>
        <w:ind w:right="1111"/>
      </w:pPr>
      <w:r>
        <w:rPr>
          <w:spacing w:val="-3"/>
        </w:rPr>
        <w:t xml:space="preserve">Tenders </w:t>
      </w:r>
      <w:r>
        <w:t xml:space="preserve">may only be </w:t>
      </w:r>
      <w:r>
        <w:rPr>
          <w:spacing w:val="-3"/>
        </w:rPr>
        <w:t xml:space="preserve">delivered </w:t>
      </w:r>
      <w:r>
        <w:t xml:space="preserve">by hand, mail or by </w:t>
      </w:r>
      <w:r>
        <w:rPr>
          <w:spacing w:val="-3"/>
        </w:rPr>
        <w:t xml:space="preserve">courier service </w:t>
      </w:r>
      <w:r>
        <w:t xml:space="preserve">to the </w:t>
      </w:r>
      <w:r>
        <w:rPr>
          <w:spacing w:val="-3"/>
        </w:rPr>
        <w:t xml:space="preserve">Purchaser </w:t>
      </w:r>
      <w:r>
        <w:t xml:space="preserve">in a </w:t>
      </w:r>
      <w:r>
        <w:rPr>
          <w:spacing w:val="-3"/>
        </w:rPr>
        <w:t xml:space="preserve">sealed envelope/ </w:t>
      </w:r>
      <w:r>
        <w:t xml:space="preserve">package, marked as </w:t>
      </w:r>
      <w:r>
        <w:rPr>
          <w:spacing w:val="-3"/>
        </w:rPr>
        <w:t xml:space="preserve">requested </w:t>
      </w:r>
      <w:r>
        <w:t xml:space="preserve">in the </w:t>
      </w:r>
      <w:r>
        <w:rPr>
          <w:b/>
          <w:spacing w:val="-3"/>
        </w:rPr>
        <w:t>SCT</w:t>
      </w:r>
      <w:r>
        <w:rPr>
          <w:spacing w:val="-3"/>
        </w:rPr>
        <w:t xml:space="preserve">, </w:t>
      </w:r>
      <w:r>
        <w:t>at</w:t>
      </w:r>
      <w:r>
        <w:rPr>
          <w:spacing w:val="-7"/>
        </w:rPr>
        <w:t xml:space="preserve"> </w:t>
      </w:r>
      <w:r>
        <w:t>the</w:t>
      </w:r>
      <w:r>
        <w:rPr>
          <w:spacing w:val="-7"/>
        </w:rPr>
        <w:t xml:space="preserve"> </w:t>
      </w:r>
      <w:r>
        <w:rPr>
          <w:spacing w:val="-3"/>
        </w:rPr>
        <w:t>address</w:t>
      </w:r>
      <w:r>
        <w:rPr>
          <w:spacing w:val="-7"/>
        </w:rPr>
        <w:t xml:space="preserve"> </w:t>
      </w:r>
      <w:r>
        <w:t>and</w:t>
      </w:r>
      <w:r>
        <w:rPr>
          <w:spacing w:val="-8"/>
        </w:rPr>
        <w:t xml:space="preserve"> </w:t>
      </w:r>
      <w:r>
        <w:t>not</w:t>
      </w:r>
      <w:r>
        <w:rPr>
          <w:spacing w:val="-5"/>
        </w:rPr>
        <w:t xml:space="preserve"> </w:t>
      </w:r>
      <w:r>
        <w:t>later</w:t>
      </w:r>
      <w:r>
        <w:rPr>
          <w:spacing w:val="-6"/>
        </w:rPr>
        <w:t xml:space="preserve"> </w:t>
      </w:r>
      <w:r>
        <w:t>than</w:t>
      </w:r>
      <w:r>
        <w:rPr>
          <w:spacing w:val="-7"/>
        </w:rPr>
        <w:t xml:space="preserve"> </w:t>
      </w:r>
      <w:r>
        <w:t>the</w:t>
      </w:r>
      <w:r>
        <w:rPr>
          <w:spacing w:val="-8"/>
        </w:rPr>
        <w:t xml:space="preserve"> </w:t>
      </w:r>
      <w:r>
        <w:t>time</w:t>
      </w:r>
      <w:r>
        <w:rPr>
          <w:spacing w:val="-7"/>
        </w:rPr>
        <w:t xml:space="preserve"> </w:t>
      </w:r>
      <w:r>
        <w:t>and</w:t>
      </w:r>
      <w:r>
        <w:rPr>
          <w:spacing w:val="-8"/>
        </w:rPr>
        <w:t xml:space="preserve"> </w:t>
      </w:r>
      <w:r>
        <w:t>date</w:t>
      </w:r>
      <w:r>
        <w:rPr>
          <w:spacing w:val="-5"/>
        </w:rPr>
        <w:t xml:space="preserve"> </w:t>
      </w:r>
      <w:r>
        <w:rPr>
          <w:spacing w:val="-3"/>
        </w:rPr>
        <w:t>stated</w:t>
      </w:r>
      <w:r>
        <w:rPr>
          <w:spacing w:val="-8"/>
        </w:rPr>
        <w:t xml:space="preserve"> </w:t>
      </w:r>
      <w:r>
        <w:t>on</w:t>
      </w:r>
      <w:r>
        <w:rPr>
          <w:spacing w:val="-7"/>
        </w:rPr>
        <w:t xml:space="preserve"> </w:t>
      </w:r>
      <w:r>
        <w:t>the</w:t>
      </w:r>
      <w:r>
        <w:rPr>
          <w:spacing w:val="-7"/>
        </w:rPr>
        <w:t xml:space="preserve"> </w:t>
      </w:r>
      <w:r>
        <w:t>cover</w:t>
      </w:r>
      <w:r>
        <w:rPr>
          <w:spacing w:val="-6"/>
        </w:rPr>
        <w:t xml:space="preserve"> </w:t>
      </w:r>
      <w:r>
        <w:t>page of the</w:t>
      </w:r>
      <w:r>
        <w:rPr>
          <w:spacing w:val="-8"/>
        </w:rPr>
        <w:t xml:space="preserve"> </w:t>
      </w:r>
      <w:r>
        <w:rPr>
          <w:b/>
          <w:spacing w:val="-4"/>
        </w:rPr>
        <w:t>RFT</w:t>
      </w:r>
      <w:r>
        <w:rPr>
          <w:spacing w:val="-4"/>
        </w:rPr>
        <w:t>.</w:t>
      </w:r>
    </w:p>
    <w:p w14:paraId="7F5BE6C9" w14:textId="77777777" w:rsidR="00AF35A4" w:rsidRDefault="00AF35A4">
      <w:pPr>
        <w:pStyle w:val="BodyText"/>
      </w:pPr>
    </w:p>
    <w:p w14:paraId="03B1A522" w14:textId="77777777" w:rsidR="00AF35A4" w:rsidRDefault="00FB69BC">
      <w:pPr>
        <w:pStyle w:val="ListParagraph"/>
        <w:numPr>
          <w:ilvl w:val="2"/>
          <w:numId w:val="27"/>
        </w:numPr>
        <w:tabs>
          <w:tab w:val="left" w:pos="1403"/>
        </w:tabs>
        <w:ind w:right="1113"/>
      </w:pPr>
      <w:r>
        <w:rPr>
          <w:spacing w:val="-3"/>
        </w:rPr>
        <w:t xml:space="preserve">Tenders shall </w:t>
      </w:r>
      <w:r>
        <w:t xml:space="preserve">be opened at the </w:t>
      </w:r>
      <w:r>
        <w:rPr>
          <w:spacing w:val="-3"/>
        </w:rPr>
        <w:t xml:space="preserve">place </w:t>
      </w:r>
      <w:r>
        <w:t xml:space="preserve">of </w:t>
      </w:r>
      <w:r>
        <w:rPr>
          <w:spacing w:val="-3"/>
        </w:rPr>
        <w:t xml:space="preserve">submission stated </w:t>
      </w:r>
      <w:r>
        <w:t xml:space="preserve">on the </w:t>
      </w:r>
      <w:r>
        <w:rPr>
          <w:spacing w:val="-3"/>
        </w:rPr>
        <w:t xml:space="preserve">cover </w:t>
      </w:r>
      <w:r>
        <w:t xml:space="preserve">page </w:t>
      </w:r>
      <w:r>
        <w:rPr>
          <w:spacing w:val="-3"/>
        </w:rPr>
        <w:t xml:space="preserve">of </w:t>
      </w:r>
      <w:r>
        <w:t xml:space="preserve">the </w:t>
      </w:r>
      <w:r>
        <w:rPr>
          <w:b/>
          <w:spacing w:val="-4"/>
        </w:rPr>
        <w:t xml:space="preserve">RFT, </w:t>
      </w:r>
      <w:r>
        <w:rPr>
          <w:spacing w:val="-3"/>
        </w:rPr>
        <w:t xml:space="preserve">immediately </w:t>
      </w:r>
      <w:r>
        <w:t xml:space="preserve">after the time for </w:t>
      </w:r>
      <w:r>
        <w:rPr>
          <w:spacing w:val="-3"/>
        </w:rPr>
        <w:t xml:space="preserve">submission </w:t>
      </w:r>
      <w:r>
        <w:t xml:space="preserve">of </w:t>
      </w:r>
      <w:r>
        <w:rPr>
          <w:spacing w:val="-3"/>
        </w:rPr>
        <w:t xml:space="preserve">Tenders, </w:t>
      </w:r>
      <w:r>
        <w:t xml:space="preserve">in the </w:t>
      </w:r>
      <w:r>
        <w:rPr>
          <w:spacing w:val="-3"/>
        </w:rPr>
        <w:t xml:space="preserve">presence of </w:t>
      </w:r>
      <w:r>
        <w:t xml:space="preserve">the </w:t>
      </w:r>
      <w:r>
        <w:rPr>
          <w:spacing w:val="-3"/>
        </w:rPr>
        <w:t xml:space="preserve">Tenderers and/or their representatives who choose </w:t>
      </w:r>
      <w:r>
        <w:t xml:space="preserve">to </w:t>
      </w:r>
      <w:r>
        <w:rPr>
          <w:spacing w:val="-3"/>
        </w:rPr>
        <w:t xml:space="preserve">attend. </w:t>
      </w:r>
      <w:r>
        <w:t xml:space="preserve">In </w:t>
      </w:r>
      <w:r>
        <w:rPr>
          <w:spacing w:val="-3"/>
        </w:rPr>
        <w:t xml:space="preserve">order </w:t>
      </w:r>
      <w:r>
        <w:t xml:space="preserve">to </w:t>
      </w:r>
      <w:r>
        <w:rPr>
          <w:spacing w:val="-3"/>
        </w:rPr>
        <w:t xml:space="preserve">attend </w:t>
      </w:r>
      <w:r>
        <w:t xml:space="preserve">the </w:t>
      </w:r>
      <w:r>
        <w:rPr>
          <w:spacing w:val="-3"/>
        </w:rPr>
        <w:t xml:space="preserve">tender opening representatives </w:t>
      </w:r>
      <w:r>
        <w:t xml:space="preserve">must </w:t>
      </w:r>
      <w:r>
        <w:rPr>
          <w:spacing w:val="-3"/>
        </w:rPr>
        <w:t xml:space="preserve">present </w:t>
      </w:r>
      <w:r>
        <w:t xml:space="preserve">a </w:t>
      </w:r>
      <w:r>
        <w:rPr>
          <w:spacing w:val="-3"/>
        </w:rPr>
        <w:t xml:space="preserve">written </w:t>
      </w:r>
      <w:r w:rsidR="00F7343E">
        <w:rPr>
          <w:spacing w:val="-3"/>
        </w:rPr>
        <w:t>authorization</w:t>
      </w:r>
      <w:r>
        <w:rPr>
          <w:spacing w:val="-3"/>
        </w:rPr>
        <w:t xml:space="preserve"> issued </w:t>
      </w:r>
      <w:r>
        <w:t xml:space="preserve">by a </w:t>
      </w:r>
      <w:r>
        <w:rPr>
          <w:spacing w:val="-3"/>
        </w:rPr>
        <w:t xml:space="preserve">legal representative </w:t>
      </w:r>
      <w:r>
        <w:t xml:space="preserve">of the </w:t>
      </w:r>
      <w:r>
        <w:rPr>
          <w:spacing w:val="-3"/>
        </w:rPr>
        <w:t xml:space="preserve">Tenderer (refer </w:t>
      </w:r>
      <w:r>
        <w:t xml:space="preserve">to </w:t>
      </w:r>
      <w:r>
        <w:rPr>
          <w:spacing w:val="-3"/>
        </w:rPr>
        <w:t>Clause</w:t>
      </w:r>
      <w:r>
        <w:rPr>
          <w:spacing w:val="-8"/>
        </w:rPr>
        <w:t xml:space="preserve"> </w:t>
      </w:r>
      <w:r>
        <w:rPr>
          <w:spacing w:val="-3"/>
        </w:rPr>
        <w:t>1.1.10).</w:t>
      </w:r>
    </w:p>
    <w:p w14:paraId="5118C36C" w14:textId="77777777" w:rsidR="00AF35A4" w:rsidRDefault="00AF35A4">
      <w:pPr>
        <w:pStyle w:val="BodyText"/>
      </w:pPr>
    </w:p>
    <w:p w14:paraId="3E0DD74F" w14:textId="77777777" w:rsidR="00AF35A4" w:rsidRDefault="00FB69BC">
      <w:pPr>
        <w:pStyle w:val="ListParagraph"/>
        <w:numPr>
          <w:ilvl w:val="2"/>
          <w:numId w:val="27"/>
        </w:numPr>
        <w:tabs>
          <w:tab w:val="left" w:pos="1403"/>
        </w:tabs>
        <w:ind w:right="1111"/>
      </w:pPr>
      <w:r>
        <w:t xml:space="preserve">The name and address of the </w:t>
      </w:r>
      <w:r>
        <w:rPr>
          <w:spacing w:val="-3"/>
        </w:rPr>
        <w:t xml:space="preserve">Tenderer submitting </w:t>
      </w:r>
      <w:r>
        <w:t xml:space="preserve">the </w:t>
      </w:r>
      <w:r>
        <w:rPr>
          <w:spacing w:val="-3"/>
        </w:rPr>
        <w:t xml:space="preserve">Tender together with </w:t>
      </w:r>
      <w:r>
        <w:t xml:space="preserve">the </w:t>
      </w:r>
      <w:r>
        <w:rPr>
          <w:spacing w:val="-3"/>
        </w:rPr>
        <w:t xml:space="preserve">tendered </w:t>
      </w:r>
      <w:r>
        <w:t xml:space="preserve">total </w:t>
      </w:r>
      <w:r>
        <w:rPr>
          <w:spacing w:val="-3"/>
        </w:rPr>
        <w:t xml:space="preserve">price </w:t>
      </w:r>
      <w:r>
        <w:t xml:space="preserve">shall be read-out and </w:t>
      </w:r>
      <w:r>
        <w:rPr>
          <w:spacing w:val="-3"/>
        </w:rPr>
        <w:t xml:space="preserve">recorded. </w:t>
      </w:r>
      <w:r>
        <w:t xml:space="preserve">The </w:t>
      </w:r>
      <w:r>
        <w:rPr>
          <w:spacing w:val="-3"/>
        </w:rPr>
        <w:t xml:space="preserve">Tender will </w:t>
      </w:r>
      <w:r>
        <w:t xml:space="preserve">be </w:t>
      </w:r>
      <w:r>
        <w:rPr>
          <w:spacing w:val="-3"/>
        </w:rPr>
        <w:t xml:space="preserve">checked </w:t>
      </w:r>
      <w:r>
        <w:t xml:space="preserve">to </w:t>
      </w:r>
      <w:r>
        <w:rPr>
          <w:spacing w:val="-3"/>
        </w:rPr>
        <w:t xml:space="preserve">ensure </w:t>
      </w:r>
      <w:r>
        <w:t xml:space="preserve">all required </w:t>
      </w:r>
      <w:r>
        <w:rPr>
          <w:spacing w:val="-3"/>
        </w:rPr>
        <w:t xml:space="preserve">documents </w:t>
      </w:r>
      <w:r>
        <w:t xml:space="preserve">are </w:t>
      </w:r>
      <w:r>
        <w:rPr>
          <w:spacing w:val="-3"/>
        </w:rPr>
        <w:t xml:space="preserve">present. </w:t>
      </w:r>
      <w:r>
        <w:t xml:space="preserve">If </w:t>
      </w:r>
      <w:r>
        <w:rPr>
          <w:spacing w:val="-3"/>
        </w:rPr>
        <w:t xml:space="preserve">required </w:t>
      </w:r>
      <w:r>
        <w:t xml:space="preserve">as per </w:t>
      </w:r>
      <w:r>
        <w:rPr>
          <w:spacing w:val="-3"/>
        </w:rPr>
        <w:t xml:space="preserve">Clause 1.11.1 </w:t>
      </w:r>
      <w:r>
        <w:t xml:space="preserve">the </w:t>
      </w:r>
      <w:r>
        <w:rPr>
          <w:spacing w:val="-3"/>
        </w:rPr>
        <w:t xml:space="preserve">presence </w:t>
      </w:r>
      <w:r>
        <w:t xml:space="preserve">of the </w:t>
      </w:r>
      <w:r>
        <w:rPr>
          <w:spacing w:val="-3"/>
        </w:rPr>
        <w:t xml:space="preserve">Tender Security </w:t>
      </w:r>
      <w:r>
        <w:t xml:space="preserve">will </w:t>
      </w:r>
      <w:r>
        <w:rPr>
          <w:spacing w:val="-3"/>
        </w:rPr>
        <w:t xml:space="preserve">also </w:t>
      </w:r>
      <w:r>
        <w:t>be</w:t>
      </w:r>
      <w:r>
        <w:rPr>
          <w:spacing w:val="-16"/>
        </w:rPr>
        <w:t xml:space="preserve"> </w:t>
      </w:r>
      <w:r>
        <w:rPr>
          <w:spacing w:val="-3"/>
        </w:rPr>
        <w:t>checked.</w:t>
      </w:r>
    </w:p>
    <w:p w14:paraId="3409B9B5" w14:textId="77777777" w:rsidR="00AF35A4" w:rsidRDefault="00AF35A4">
      <w:pPr>
        <w:pStyle w:val="BodyText"/>
        <w:spacing w:before="1"/>
      </w:pPr>
    </w:p>
    <w:p w14:paraId="74261D95" w14:textId="77777777" w:rsidR="00AF35A4" w:rsidRDefault="00FB69BC">
      <w:pPr>
        <w:pStyle w:val="ListParagraph"/>
        <w:numPr>
          <w:ilvl w:val="2"/>
          <w:numId w:val="27"/>
        </w:numPr>
        <w:tabs>
          <w:tab w:val="left" w:pos="1403"/>
        </w:tabs>
        <w:ind w:right="1112"/>
      </w:pPr>
      <w:r>
        <w:t xml:space="preserve">A </w:t>
      </w:r>
      <w:r>
        <w:rPr>
          <w:spacing w:val="-3"/>
        </w:rPr>
        <w:t xml:space="preserve">record </w:t>
      </w:r>
      <w:r>
        <w:t xml:space="preserve">of the </w:t>
      </w:r>
      <w:r>
        <w:rPr>
          <w:spacing w:val="-3"/>
        </w:rPr>
        <w:t xml:space="preserve">Tender Opening will </w:t>
      </w:r>
      <w:r>
        <w:t xml:space="preserve">be </w:t>
      </w:r>
      <w:r>
        <w:rPr>
          <w:spacing w:val="-3"/>
        </w:rPr>
        <w:t xml:space="preserve">prepared, including </w:t>
      </w:r>
      <w:r>
        <w:t xml:space="preserve">the </w:t>
      </w:r>
      <w:r>
        <w:rPr>
          <w:spacing w:val="-3"/>
        </w:rPr>
        <w:t xml:space="preserve">information disclosed during </w:t>
      </w:r>
      <w:r>
        <w:t xml:space="preserve">the </w:t>
      </w:r>
      <w:r>
        <w:rPr>
          <w:spacing w:val="-3"/>
        </w:rPr>
        <w:t xml:space="preserve">opening. Copies </w:t>
      </w:r>
      <w:r>
        <w:t xml:space="preserve">of the Record </w:t>
      </w:r>
      <w:r>
        <w:rPr>
          <w:spacing w:val="-3"/>
        </w:rPr>
        <w:t xml:space="preserve">will </w:t>
      </w:r>
      <w:r>
        <w:t xml:space="preserve">be </w:t>
      </w:r>
      <w:r>
        <w:rPr>
          <w:spacing w:val="-3"/>
        </w:rPr>
        <w:t xml:space="preserve">provided </w:t>
      </w:r>
      <w:r>
        <w:t xml:space="preserve">to all </w:t>
      </w:r>
      <w:r>
        <w:rPr>
          <w:spacing w:val="-3"/>
        </w:rPr>
        <w:t xml:space="preserve">Tenderers who submitted </w:t>
      </w:r>
      <w:r>
        <w:t>a</w:t>
      </w:r>
      <w:r>
        <w:rPr>
          <w:spacing w:val="-6"/>
        </w:rPr>
        <w:t xml:space="preserve"> </w:t>
      </w:r>
      <w:r>
        <w:t>Tender.</w:t>
      </w:r>
    </w:p>
    <w:p w14:paraId="7549CC3F" w14:textId="77777777" w:rsidR="00AF35A4" w:rsidRDefault="00AF35A4">
      <w:pPr>
        <w:jc w:val="both"/>
        <w:sectPr w:rsidR="00AF35A4">
          <w:pgSz w:w="11910" w:h="16840"/>
          <w:pgMar w:top="2240" w:right="680" w:bottom="1440" w:left="1420" w:header="720" w:footer="1170" w:gutter="0"/>
          <w:cols w:space="720"/>
        </w:sectPr>
      </w:pPr>
    </w:p>
    <w:p w14:paraId="2B2D751D" w14:textId="77777777" w:rsidR="00AF35A4" w:rsidRDefault="00AF35A4">
      <w:pPr>
        <w:pStyle w:val="BodyText"/>
        <w:rPr>
          <w:sz w:val="20"/>
        </w:rPr>
      </w:pPr>
    </w:p>
    <w:p w14:paraId="09F2A67D" w14:textId="77777777" w:rsidR="00AF35A4" w:rsidRDefault="00AF35A4">
      <w:pPr>
        <w:pStyle w:val="BodyText"/>
        <w:rPr>
          <w:sz w:val="20"/>
        </w:rPr>
      </w:pPr>
    </w:p>
    <w:p w14:paraId="3CE9D1CB" w14:textId="77777777" w:rsidR="00AF35A4" w:rsidRDefault="00AF35A4">
      <w:pPr>
        <w:pStyle w:val="BodyText"/>
        <w:rPr>
          <w:sz w:val="26"/>
        </w:rPr>
      </w:pPr>
    </w:p>
    <w:p w14:paraId="71221E0D" w14:textId="77777777" w:rsidR="00AF35A4" w:rsidRDefault="00FB69BC">
      <w:pPr>
        <w:pStyle w:val="ListParagraph"/>
        <w:numPr>
          <w:ilvl w:val="2"/>
          <w:numId w:val="27"/>
        </w:numPr>
        <w:tabs>
          <w:tab w:val="left" w:pos="1403"/>
        </w:tabs>
        <w:spacing w:before="94"/>
        <w:ind w:right="1114"/>
      </w:pPr>
      <w:r>
        <w:t xml:space="preserve">A </w:t>
      </w:r>
      <w:r>
        <w:rPr>
          <w:spacing w:val="-3"/>
        </w:rPr>
        <w:t xml:space="preserve">Tender received </w:t>
      </w:r>
      <w:r>
        <w:t xml:space="preserve">after the </w:t>
      </w:r>
      <w:r>
        <w:rPr>
          <w:spacing w:val="-3"/>
        </w:rPr>
        <w:t xml:space="preserve">deadline </w:t>
      </w:r>
      <w:r>
        <w:t xml:space="preserve">for </w:t>
      </w:r>
      <w:r>
        <w:rPr>
          <w:spacing w:val="-3"/>
        </w:rPr>
        <w:t xml:space="preserve">submission will remain unopened </w:t>
      </w:r>
      <w:r>
        <w:t xml:space="preserve">and may be </w:t>
      </w:r>
      <w:r>
        <w:rPr>
          <w:spacing w:val="-3"/>
        </w:rPr>
        <w:t xml:space="preserve">collected </w:t>
      </w:r>
      <w:r>
        <w:t xml:space="preserve">by the </w:t>
      </w:r>
      <w:r>
        <w:rPr>
          <w:spacing w:val="-3"/>
        </w:rPr>
        <w:t xml:space="preserve">Tenderer if </w:t>
      </w:r>
      <w:r>
        <w:t xml:space="preserve">it so </w:t>
      </w:r>
      <w:r>
        <w:rPr>
          <w:spacing w:val="-3"/>
        </w:rPr>
        <w:t xml:space="preserve">wishes. </w:t>
      </w:r>
      <w:r>
        <w:t xml:space="preserve">If not </w:t>
      </w:r>
      <w:r>
        <w:rPr>
          <w:spacing w:val="-3"/>
        </w:rPr>
        <w:t xml:space="preserve">collected within </w:t>
      </w:r>
      <w:r>
        <w:t xml:space="preserve">3 </w:t>
      </w:r>
      <w:r>
        <w:rPr>
          <w:spacing w:val="-3"/>
        </w:rPr>
        <w:t xml:space="preserve">months of </w:t>
      </w:r>
      <w:r>
        <w:t xml:space="preserve">the </w:t>
      </w:r>
      <w:r>
        <w:rPr>
          <w:spacing w:val="-3"/>
        </w:rPr>
        <w:t xml:space="preserve">Tender closing </w:t>
      </w:r>
      <w:r>
        <w:t xml:space="preserve">date it </w:t>
      </w:r>
      <w:r>
        <w:rPr>
          <w:spacing w:val="-3"/>
        </w:rPr>
        <w:t xml:space="preserve">will </w:t>
      </w:r>
      <w:r>
        <w:t xml:space="preserve">be </w:t>
      </w:r>
      <w:r>
        <w:rPr>
          <w:spacing w:val="-3"/>
        </w:rPr>
        <w:t>disposed</w:t>
      </w:r>
      <w:r>
        <w:rPr>
          <w:spacing w:val="-22"/>
        </w:rPr>
        <w:t xml:space="preserve"> </w:t>
      </w:r>
      <w:r>
        <w:t>of.</w:t>
      </w:r>
    </w:p>
    <w:p w14:paraId="44E7D999" w14:textId="77777777" w:rsidR="00AF35A4" w:rsidRDefault="00AF35A4">
      <w:pPr>
        <w:pStyle w:val="BodyText"/>
        <w:spacing w:before="9"/>
        <w:rPr>
          <w:sz w:val="21"/>
        </w:rPr>
      </w:pPr>
    </w:p>
    <w:p w14:paraId="0D93AC9C" w14:textId="77777777" w:rsidR="00AF35A4" w:rsidRDefault="00FB69BC">
      <w:pPr>
        <w:pStyle w:val="Heading1"/>
        <w:numPr>
          <w:ilvl w:val="1"/>
          <w:numId w:val="35"/>
        </w:numPr>
        <w:tabs>
          <w:tab w:val="left" w:pos="1402"/>
          <w:tab w:val="left" w:pos="1403"/>
        </w:tabs>
        <w:spacing w:before="1"/>
        <w:ind w:left="1402" w:hanging="721"/>
      </w:pPr>
      <w:bookmarkStart w:id="13" w:name="_TOC_250006"/>
      <w:r>
        <w:rPr>
          <w:spacing w:val="-3"/>
        </w:rPr>
        <w:t xml:space="preserve">EXAMINATION </w:t>
      </w:r>
      <w:r>
        <w:rPr>
          <w:spacing w:val="-5"/>
        </w:rPr>
        <w:t xml:space="preserve">AND </w:t>
      </w:r>
      <w:r>
        <w:rPr>
          <w:spacing w:val="-3"/>
        </w:rPr>
        <w:t xml:space="preserve">EVALUATION </w:t>
      </w:r>
      <w:r>
        <w:t>OF</w:t>
      </w:r>
      <w:r>
        <w:rPr>
          <w:spacing w:val="-2"/>
        </w:rPr>
        <w:t xml:space="preserve"> </w:t>
      </w:r>
      <w:bookmarkEnd w:id="13"/>
      <w:r>
        <w:rPr>
          <w:spacing w:val="-3"/>
        </w:rPr>
        <w:t>TENDERS</w:t>
      </w:r>
    </w:p>
    <w:p w14:paraId="755190F8" w14:textId="77777777" w:rsidR="00AF35A4" w:rsidRDefault="00FB69BC">
      <w:pPr>
        <w:pStyle w:val="ListParagraph"/>
        <w:numPr>
          <w:ilvl w:val="2"/>
          <w:numId w:val="26"/>
        </w:numPr>
        <w:tabs>
          <w:tab w:val="left" w:pos="1403"/>
        </w:tabs>
        <w:spacing w:before="1"/>
        <w:ind w:right="1111"/>
      </w:pPr>
      <w:r>
        <w:rPr>
          <w:spacing w:val="-3"/>
        </w:rPr>
        <w:t xml:space="preserve">All Tenders properly received </w:t>
      </w:r>
      <w:r>
        <w:t xml:space="preserve">shall be </w:t>
      </w:r>
      <w:r>
        <w:rPr>
          <w:spacing w:val="-3"/>
        </w:rPr>
        <w:t xml:space="preserve">evaluated </w:t>
      </w:r>
      <w:r>
        <w:t xml:space="preserve">by a </w:t>
      </w:r>
      <w:r>
        <w:rPr>
          <w:spacing w:val="-3"/>
        </w:rPr>
        <w:t xml:space="preserve">Technical </w:t>
      </w:r>
      <w:r>
        <w:t xml:space="preserve">Officer </w:t>
      </w:r>
      <w:r>
        <w:rPr>
          <w:spacing w:val="-3"/>
        </w:rPr>
        <w:t xml:space="preserve">appointed </w:t>
      </w:r>
      <w:r>
        <w:t xml:space="preserve">by the </w:t>
      </w:r>
      <w:r>
        <w:rPr>
          <w:spacing w:val="-3"/>
        </w:rPr>
        <w:t xml:space="preserve">Chairperson </w:t>
      </w:r>
      <w:r>
        <w:t xml:space="preserve">of the </w:t>
      </w:r>
      <w:r>
        <w:rPr>
          <w:spacing w:val="-3"/>
        </w:rPr>
        <w:t xml:space="preserve">Government </w:t>
      </w:r>
      <w:r>
        <w:t xml:space="preserve">of </w:t>
      </w:r>
      <w:r>
        <w:rPr>
          <w:spacing w:val="-3"/>
        </w:rPr>
        <w:t xml:space="preserve">Vanuatu Central Tenders Board (CTB) on behalf of </w:t>
      </w:r>
      <w:r>
        <w:t xml:space="preserve">the </w:t>
      </w:r>
      <w:r>
        <w:rPr>
          <w:spacing w:val="-3"/>
        </w:rPr>
        <w:t xml:space="preserve">Purchaser. </w:t>
      </w:r>
      <w:r>
        <w:t xml:space="preserve">The </w:t>
      </w:r>
      <w:r>
        <w:rPr>
          <w:spacing w:val="-3"/>
        </w:rPr>
        <w:t xml:space="preserve">Technical Officer’s determination </w:t>
      </w:r>
      <w:r>
        <w:t xml:space="preserve">of a </w:t>
      </w:r>
      <w:r>
        <w:rPr>
          <w:spacing w:val="-3"/>
        </w:rPr>
        <w:t xml:space="preserve">Tender’s compliance </w:t>
      </w:r>
      <w:r>
        <w:t xml:space="preserve">shall be </w:t>
      </w:r>
      <w:r>
        <w:rPr>
          <w:spacing w:val="-3"/>
        </w:rPr>
        <w:t xml:space="preserve">based upon </w:t>
      </w:r>
      <w:r>
        <w:t xml:space="preserve">the </w:t>
      </w:r>
      <w:r>
        <w:rPr>
          <w:spacing w:val="-3"/>
        </w:rPr>
        <w:t xml:space="preserve">contents </w:t>
      </w:r>
      <w:r>
        <w:t xml:space="preserve">of the </w:t>
      </w:r>
      <w:r>
        <w:rPr>
          <w:spacing w:val="-3"/>
        </w:rPr>
        <w:t>Tender</w:t>
      </w:r>
      <w:r>
        <w:rPr>
          <w:spacing w:val="-7"/>
        </w:rPr>
        <w:t xml:space="preserve"> </w:t>
      </w:r>
      <w:r>
        <w:rPr>
          <w:spacing w:val="-3"/>
        </w:rPr>
        <w:t>itself.</w:t>
      </w:r>
    </w:p>
    <w:p w14:paraId="5533720E" w14:textId="77777777" w:rsidR="00AF35A4" w:rsidRDefault="00AF35A4">
      <w:pPr>
        <w:pStyle w:val="BodyText"/>
        <w:spacing w:before="2"/>
      </w:pPr>
    </w:p>
    <w:p w14:paraId="31AB5595" w14:textId="77777777" w:rsidR="00AF35A4" w:rsidRDefault="00FB69BC">
      <w:pPr>
        <w:pStyle w:val="ListParagraph"/>
        <w:numPr>
          <w:ilvl w:val="2"/>
          <w:numId w:val="26"/>
        </w:numPr>
        <w:tabs>
          <w:tab w:val="left" w:pos="1403"/>
        </w:tabs>
        <w:ind w:right="1112"/>
      </w:pPr>
      <w:r>
        <w:t xml:space="preserve">The </w:t>
      </w:r>
      <w:r>
        <w:rPr>
          <w:spacing w:val="-3"/>
        </w:rPr>
        <w:t xml:space="preserve">Technical </w:t>
      </w:r>
      <w:r>
        <w:t xml:space="preserve">Officer </w:t>
      </w:r>
      <w:r>
        <w:rPr>
          <w:spacing w:val="-4"/>
        </w:rPr>
        <w:t xml:space="preserve">shall </w:t>
      </w:r>
      <w:r>
        <w:rPr>
          <w:spacing w:val="-3"/>
        </w:rPr>
        <w:t xml:space="preserve">evaluate </w:t>
      </w:r>
      <w:r>
        <w:t xml:space="preserve">the </w:t>
      </w:r>
      <w:r>
        <w:rPr>
          <w:spacing w:val="-3"/>
        </w:rPr>
        <w:t xml:space="preserve">Tender </w:t>
      </w:r>
      <w:r>
        <w:t xml:space="preserve">on </w:t>
      </w:r>
      <w:r>
        <w:rPr>
          <w:spacing w:val="-3"/>
        </w:rPr>
        <w:t xml:space="preserve">behalf </w:t>
      </w:r>
      <w:r>
        <w:t xml:space="preserve">of the </w:t>
      </w:r>
      <w:r>
        <w:rPr>
          <w:spacing w:val="-3"/>
        </w:rPr>
        <w:t xml:space="preserve">Purchaser </w:t>
      </w:r>
      <w:r>
        <w:t xml:space="preserve">on the </w:t>
      </w:r>
      <w:r>
        <w:rPr>
          <w:spacing w:val="-3"/>
        </w:rPr>
        <w:t xml:space="preserve">basis </w:t>
      </w:r>
      <w:r>
        <w:t xml:space="preserve">of </w:t>
      </w:r>
      <w:r>
        <w:rPr>
          <w:spacing w:val="-2"/>
        </w:rPr>
        <w:t xml:space="preserve">its </w:t>
      </w:r>
      <w:r>
        <w:rPr>
          <w:spacing w:val="-3"/>
        </w:rPr>
        <w:t xml:space="preserve">compliance </w:t>
      </w:r>
      <w:r>
        <w:t xml:space="preserve">to the </w:t>
      </w:r>
      <w:r>
        <w:rPr>
          <w:spacing w:val="-3"/>
        </w:rPr>
        <w:t xml:space="preserve">Technical Specification </w:t>
      </w:r>
      <w:r>
        <w:t xml:space="preserve">(see </w:t>
      </w:r>
      <w:r>
        <w:rPr>
          <w:spacing w:val="-3"/>
        </w:rPr>
        <w:t>Section</w:t>
      </w:r>
      <w:r>
        <w:rPr>
          <w:spacing w:val="-31"/>
        </w:rPr>
        <w:t xml:space="preserve"> </w:t>
      </w:r>
      <w:r>
        <w:t>3).</w:t>
      </w:r>
    </w:p>
    <w:p w14:paraId="14FF0E72" w14:textId="77777777" w:rsidR="00AF35A4" w:rsidRDefault="00AF35A4">
      <w:pPr>
        <w:pStyle w:val="BodyText"/>
        <w:spacing w:before="11"/>
        <w:rPr>
          <w:sz w:val="21"/>
        </w:rPr>
      </w:pPr>
    </w:p>
    <w:p w14:paraId="17D9F2AC" w14:textId="77777777" w:rsidR="00AF35A4" w:rsidRDefault="00FB69BC">
      <w:pPr>
        <w:pStyle w:val="ListParagraph"/>
        <w:numPr>
          <w:ilvl w:val="2"/>
          <w:numId w:val="26"/>
        </w:numPr>
        <w:tabs>
          <w:tab w:val="left" w:pos="1403"/>
        </w:tabs>
        <w:ind w:right="1117"/>
      </w:pPr>
      <w:r>
        <w:t xml:space="preserve">To </w:t>
      </w:r>
      <w:r>
        <w:rPr>
          <w:spacing w:val="-3"/>
        </w:rPr>
        <w:t xml:space="preserve">assist </w:t>
      </w:r>
      <w:r>
        <w:t xml:space="preserve">in the </w:t>
      </w:r>
      <w:r>
        <w:rPr>
          <w:spacing w:val="-3"/>
        </w:rPr>
        <w:t xml:space="preserve">examination, evaluation </w:t>
      </w:r>
      <w:r>
        <w:t xml:space="preserve">and </w:t>
      </w:r>
      <w:r>
        <w:rPr>
          <w:spacing w:val="-3"/>
        </w:rPr>
        <w:t xml:space="preserve">comparison </w:t>
      </w:r>
      <w:r>
        <w:t xml:space="preserve">of </w:t>
      </w:r>
      <w:r>
        <w:rPr>
          <w:spacing w:val="-3"/>
        </w:rPr>
        <w:t xml:space="preserve">Tenders, the Technical </w:t>
      </w:r>
      <w:r>
        <w:t>Officer</w:t>
      </w:r>
      <w:r>
        <w:rPr>
          <w:spacing w:val="-8"/>
        </w:rPr>
        <w:t xml:space="preserve"> </w:t>
      </w:r>
      <w:r>
        <w:rPr>
          <w:spacing w:val="-3"/>
        </w:rPr>
        <w:t>may:</w:t>
      </w:r>
    </w:p>
    <w:p w14:paraId="1F3F805C" w14:textId="77777777" w:rsidR="00AF35A4" w:rsidRDefault="00FB69BC">
      <w:pPr>
        <w:pStyle w:val="ListParagraph"/>
        <w:numPr>
          <w:ilvl w:val="3"/>
          <w:numId w:val="26"/>
        </w:numPr>
        <w:tabs>
          <w:tab w:val="left" w:pos="1763"/>
        </w:tabs>
        <w:ind w:right="1111"/>
      </w:pPr>
      <w:r>
        <w:rPr>
          <w:spacing w:val="-3"/>
        </w:rPr>
        <w:t xml:space="preserve">Ask Tenderers </w:t>
      </w:r>
      <w:r>
        <w:t xml:space="preserve">for </w:t>
      </w:r>
      <w:r>
        <w:rPr>
          <w:spacing w:val="-3"/>
        </w:rPr>
        <w:t xml:space="preserve">written clarification </w:t>
      </w:r>
      <w:r>
        <w:t xml:space="preserve">of </w:t>
      </w:r>
      <w:r>
        <w:rPr>
          <w:spacing w:val="-3"/>
        </w:rPr>
        <w:t xml:space="preserve">their Tenders including breakdown </w:t>
      </w:r>
      <w:r>
        <w:t xml:space="preserve">of </w:t>
      </w:r>
      <w:r>
        <w:rPr>
          <w:spacing w:val="-3"/>
        </w:rPr>
        <w:t xml:space="preserve">costs, </w:t>
      </w:r>
      <w:r>
        <w:t xml:space="preserve">but no change in the </w:t>
      </w:r>
      <w:r>
        <w:rPr>
          <w:spacing w:val="-3"/>
        </w:rPr>
        <w:t xml:space="preserve">cost </w:t>
      </w:r>
      <w:r>
        <w:t xml:space="preserve">or </w:t>
      </w:r>
      <w:r>
        <w:rPr>
          <w:spacing w:val="-3"/>
        </w:rPr>
        <w:t xml:space="preserve">substance </w:t>
      </w:r>
      <w:r>
        <w:t xml:space="preserve">of the </w:t>
      </w:r>
      <w:r>
        <w:rPr>
          <w:spacing w:val="-3"/>
        </w:rPr>
        <w:t xml:space="preserve">Tender will </w:t>
      </w:r>
      <w:r>
        <w:t xml:space="preserve">be </w:t>
      </w:r>
      <w:r>
        <w:rPr>
          <w:spacing w:val="-3"/>
        </w:rPr>
        <w:t xml:space="preserve">sought, offered, </w:t>
      </w:r>
      <w:r>
        <w:t xml:space="preserve">or </w:t>
      </w:r>
      <w:r>
        <w:rPr>
          <w:spacing w:val="-3"/>
        </w:rPr>
        <w:t xml:space="preserve">permitted except </w:t>
      </w:r>
      <w:r>
        <w:t xml:space="preserve">as </w:t>
      </w:r>
      <w:r>
        <w:rPr>
          <w:spacing w:val="-3"/>
        </w:rPr>
        <w:t xml:space="preserve">required </w:t>
      </w:r>
      <w:r w:rsidR="00305DF5">
        <w:t>to confirm</w:t>
      </w:r>
      <w:r>
        <w:rPr>
          <w:spacing w:val="-3"/>
        </w:rPr>
        <w:t xml:space="preserve"> </w:t>
      </w:r>
      <w:r>
        <w:t xml:space="preserve">the </w:t>
      </w:r>
      <w:r>
        <w:rPr>
          <w:spacing w:val="-3"/>
        </w:rPr>
        <w:t xml:space="preserve">correction </w:t>
      </w:r>
      <w:r>
        <w:t xml:space="preserve">of </w:t>
      </w:r>
      <w:r>
        <w:rPr>
          <w:spacing w:val="-3"/>
        </w:rPr>
        <w:t xml:space="preserve">arithmetical </w:t>
      </w:r>
      <w:r>
        <w:t xml:space="preserve">errors </w:t>
      </w:r>
      <w:r>
        <w:rPr>
          <w:spacing w:val="-3"/>
        </w:rPr>
        <w:t xml:space="preserve">discovered </w:t>
      </w:r>
      <w:r>
        <w:t xml:space="preserve">by the </w:t>
      </w:r>
      <w:r>
        <w:rPr>
          <w:spacing w:val="-3"/>
        </w:rPr>
        <w:t xml:space="preserve">Technical Officer during </w:t>
      </w:r>
      <w:r>
        <w:t xml:space="preserve">the </w:t>
      </w:r>
      <w:r>
        <w:rPr>
          <w:spacing w:val="-3"/>
        </w:rPr>
        <w:t xml:space="preserve">evaluation </w:t>
      </w:r>
      <w:r>
        <w:t xml:space="preserve">of </w:t>
      </w:r>
      <w:r>
        <w:rPr>
          <w:spacing w:val="-3"/>
        </w:rPr>
        <w:t xml:space="preserve">Tenders. </w:t>
      </w:r>
      <w:r>
        <w:t xml:space="preserve">The </w:t>
      </w:r>
      <w:r>
        <w:rPr>
          <w:spacing w:val="-3"/>
        </w:rPr>
        <w:t xml:space="preserve">Tenderer shall within </w:t>
      </w:r>
      <w:r>
        <w:t xml:space="preserve">the time </w:t>
      </w:r>
      <w:r>
        <w:rPr>
          <w:spacing w:val="-3"/>
        </w:rPr>
        <w:t xml:space="preserve">specified comply with </w:t>
      </w:r>
      <w:r>
        <w:t xml:space="preserve">any </w:t>
      </w:r>
      <w:r>
        <w:rPr>
          <w:spacing w:val="-3"/>
        </w:rPr>
        <w:t>such</w:t>
      </w:r>
      <w:r>
        <w:rPr>
          <w:spacing w:val="-15"/>
        </w:rPr>
        <w:t xml:space="preserve"> </w:t>
      </w:r>
      <w:r>
        <w:rPr>
          <w:spacing w:val="-3"/>
        </w:rPr>
        <w:t>requests.</w:t>
      </w:r>
    </w:p>
    <w:p w14:paraId="622C1506" w14:textId="77777777" w:rsidR="00AF35A4" w:rsidRDefault="00AF35A4">
      <w:pPr>
        <w:pStyle w:val="BodyText"/>
        <w:spacing w:before="1"/>
      </w:pPr>
    </w:p>
    <w:p w14:paraId="502F6B95" w14:textId="77777777" w:rsidR="00AF35A4" w:rsidRDefault="00FB69BC">
      <w:pPr>
        <w:pStyle w:val="ListParagraph"/>
        <w:numPr>
          <w:ilvl w:val="3"/>
          <w:numId w:val="26"/>
        </w:numPr>
        <w:tabs>
          <w:tab w:val="left" w:pos="1763"/>
        </w:tabs>
        <w:ind w:right="1110"/>
      </w:pPr>
      <w:r>
        <w:t xml:space="preserve">Make </w:t>
      </w:r>
      <w:r>
        <w:rPr>
          <w:spacing w:val="-3"/>
        </w:rPr>
        <w:t xml:space="preserve">corrections </w:t>
      </w:r>
      <w:r>
        <w:t xml:space="preserve">for any </w:t>
      </w:r>
      <w:r>
        <w:rPr>
          <w:spacing w:val="-3"/>
        </w:rPr>
        <w:t xml:space="preserve">computational errors. </w:t>
      </w:r>
      <w:r>
        <w:t xml:space="preserve">When </w:t>
      </w:r>
      <w:r>
        <w:rPr>
          <w:spacing w:val="-3"/>
        </w:rPr>
        <w:t xml:space="preserve">correcting computational errors, </w:t>
      </w:r>
      <w:r>
        <w:t xml:space="preserve">in case of </w:t>
      </w:r>
      <w:r>
        <w:rPr>
          <w:spacing w:val="-3"/>
        </w:rPr>
        <w:t xml:space="preserve">discrepancy between </w:t>
      </w:r>
      <w:r>
        <w:t xml:space="preserve">a unit </w:t>
      </w:r>
      <w:r>
        <w:rPr>
          <w:spacing w:val="-3"/>
        </w:rPr>
        <w:t xml:space="preserve">cost </w:t>
      </w:r>
      <w:r>
        <w:t xml:space="preserve">and the total </w:t>
      </w:r>
      <w:r>
        <w:rPr>
          <w:spacing w:val="-3"/>
        </w:rPr>
        <w:t xml:space="preserve">cost, </w:t>
      </w:r>
      <w:r>
        <w:t xml:space="preserve">or </w:t>
      </w:r>
      <w:r>
        <w:rPr>
          <w:spacing w:val="-3"/>
        </w:rPr>
        <w:t xml:space="preserve">between words </w:t>
      </w:r>
      <w:r>
        <w:t xml:space="preserve">and figures the unit </w:t>
      </w:r>
      <w:r>
        <w:rPr>
          <w:spacing w:val="-3"/>
        </w:rPr>
        <w:t xml:space="preserve">cost </w:t>
      </w:r>
      <w:r>
        <w:t xml:space="preserve">and </w:t>
      </w:r>
      <w:r>
        <w:rPr>
          <w:spacing w:val="-3"/>
        </w:rPr>
        <w:t xml:space="preserve">words </w:t>
      </w:r>
      <w:r>
        <w:t xml:space="preserve">will </w:t>
      </w:r>
      <w:r>
        <w:rPr>
          <w:spacing w:val="-3"/>
        </w:rPr>
        <w:t xml:space="preserve">prevail. </w:t>
      </w:r>
      <w:r>
        <w:t xml:space="preserve">For </w:t>
      </w:r>
      <w:r>
        <w:rPr>
          <w:spacing w:val="-3"/>
        </w:rPr>
        <w:t xml:space="preserve">purpose </w:t>
      </w:r>
      <w:r>
        <w:t xml:space="preserve">of </w:t>
      </w:r>
      <w:r>
        <w:rPr>
          <w:spacing w:val="-3"/>
        </w:rPr>
        <w:t xml:space="preserve">evaluating Financial </w:t>
      </w:r>
      <w:r>
        <w:t xml:space="preserve">Proposals, and if </w:t>
      </w:r>
      <w:r>
        <w:rPr>
          <w:spacing w:val="-3"/>
        </w:rPr>
        <w:t xml:space="preserve">prices </w:t>
      </w:r>
      <w:r>
        <w:t xml:space="preserve">are quoted in </w:t>
      </w:r>
      <w:r>
        <w:rPr>
          <w:spacing w:val="-3"/>
        </w:rPr>
        <w:t xml:space="preserve">other currencies </w:t>
      </w:r>
      <w:r>
        <w:t xml:space="preserve">if and </w:t>
      </w:r>
      <w:r>
        <w:rPr>
          <w:spacing w:val="-3"/>
        </w:rPr>
        <w:t xml:space="preserve">when required </w:t>
      </w:r>
      <w:r>
        <w:t xml:space="preserve">by </w:t>
      </w:r>
      <w:r>
        <w:rPr>
          <w:spacing w:val="-3"/>
        </w:rPr>
        <w:t xml:space="preserve">this </w:t>
      </w:r>
      <w:r>
        <w:t xml:space="preserve">RFT, </w:t>
      </w:r>
      <w:r>
        <w:rPr>
          <w:spacing w:val="-3"/>
        </w:rPr>
        <w:t xml:space="preserve">prices shall </w:t>
      </w:r>
      <w:r>
        <w:t xml:space="preserve">be </w:t>
      </w:r>
      <w:r>
        <w:rPr>
          <w:spacing w:val="-3"/>
        </w:rPr>
        <w:t xml:space="preserve">converted into VANUATU Vatu (VUV) using the selling </w:t>
      </w:r>
      <w:r>
        <w:t xml:space="preserve">rate </w:t>
      </w:r>
      <w:r>
        <w:rPr>
          <w:spacing w:val="-3"/>
        </w:rPr>
        <w:t xml:space="preserve">of </w:t>
      </w:r>
      <w:r>
        <w:t xml:space="preserve">the </w:t>
      </w:r>
      <w:r>
        <w:rPr>
          <w:spacing w:val="-3"/>
        </w:rPr>
        <w:t xml:space="preserve">Reserve Bank of Vanuatu, </w:t>
      </w:r>
      <w:r>
        <w:t xml:space="preserve">at the date for </w:t>
      </w:r>
      <w:r>
        <w:rPr>
          <w:spacing w:val="-3"/>
        </w:rPr>
        <w:t xml:space="preserve">submission </w:t>
      </w:r>
      <w:r>
        <w:t>of the</w:t>
      </w:r>
      <w:r>
        <w:rPr>
          <w:spacing w:val="-37"/>
        </w:rPr>
        <w:t xml:space="preserve"> </w:t>
      </w:r>
      <w:r>
        <w:t>Tenders.</w:t>
      </w:r>
    </w:p>
    <w:p w14:paraId="463F1C41" w14:textId="77777777" w:rsidR="00AF35A4" w:rsidRDefault="00AF35A4">
      <w:pPr>
        <w:pStyle w:val="BodyText"/>
        <w:spacing w:before="11"/>
        <w:rPr>
          <w:sz w:val="21"/>
        </w:rPr>
      </w:pPr>
    </w:p>
    <w:p w14:paraId="7E2BBD61" w14:textId="77777777" w:rsidR="00AF35A4" w:rsidRDefault="00FB69BC">
      <w:pPr>
        <w:pStyle w:val="ListParagraph"/>
        <w:numPr>
          <w:ilvl w:val="2"/>
          <w:numId w:val="26"/>
        </w:numPr>
        <w:tabs>
          <w:tab w:val="left" w:pos="1403"/>
        </w:tabs>
        <w:ind w:right="1113"/>
      </w:pPr>
      <w:r>
        <w:rPr>
          <w:spacing w:val="-3"/>
        </w:rPr>
        <w:t xml:space="preserve">Any attempt </w:t>
      </w:r>
      <w:r>
        <w:t xml:space="preserve">by a Tenderer to </w:t>
      </w:r>
      <w:r>
        <w:rPr>
          <w:spacing w:val="-3"/>
        </w:rPr>
        <w:t xml:space="preserve">influence </w:t>
      </w:r>
      <w:r>
        <w:t xml:space="preserve">the </w:t>
      </w:r>
      <w:r>
        <w:rPr>
          <w:spacing w:val="-3"/>
        </w:rPr>
        <w:t xml:space="preserve">Technical Officer’s evaluation </w:t>
      </w:r>
      <w:r>
        <w:t xml:space="preserve">of </w:t>
      </w:r>
      <w:r>
        <w:rPr>
          <w:spacing w:val="-3"/>
        </w:rPr>
        <w:t xml:space="preserve">Tenders </w:t>
      </w:r>
      <w:r>
        <w:t xml:space="preserve">or the </w:t>
      </w:r>
      <w:r>
        <w:rPr>
          <w:spacing w:val="-3"/>
        </w:rPr>
        <w:t xml:space="preserve">CTB’s award decisions will </w:t>
      </w:r>
      <w:r>
        <w:rPr>
          <w:spacing w:val="-2"/>
        </w:rPr>
        <w:t xml:space="preserve">result </w:t>
      </w:r>
      <w:r>
        <w:t xml:space="preserve">in the </w:t>
      </w:r>
      <w:r>
        <w:rPr>
          <w:spacing w:val="-3"/>
        </w:rPr>
        <w:t xml:space="preserve">rejection of </w:t>
      </w:r>
      <w:r>
        <w:rPr>
          <w:spacing w:val="-2"/>
        </w:rPr>
        <w:t xml:space="preserve">its </w:t>
      </w:r>
      <w:r>
        <w:rPr>
          <w:spacing w:val="-3"/>
        </w:rPr>
        <w:t>Tender.</w:t>
      </w:r>
    </w:p>
    <w:p w14:paraId="6F0D3549" w14:textId="77777777" w:rsidR="00AF35A4" w:rsidRDefault="00AF35A4">
      <w:pPr>
        <w:pStyle w:val="BodyText"/>
        <w:spacing w:before="1"/>
      </w:pPr>
    </w:p>
    <w:p w14:paraId="68C225E2" w14:textId="77777777" w:rsidR="00AF35A4" w:rsidRDefault="00FB69BC">
      <w:pPr>
        <w:pStyle w:val="ListParagraph"/>
        <w:numPr>
          <w:ilvl w:val="2"/>
          <w:numId w:val="26"/>
        </w:numPr>
        <w:tabs>
          <w:tab w:val="left" w:pos="1403"/>
        </w:tabs>
        <w:spacing w:line="252" w:lineRule="exact"/>
        <w:ind w:hanging="721"/>
      </w:pPr>
      <w:r>
        <w:rPr>
          <w:spacing w:val="-3"/>
        </w:rPr>
        <w:t>Preliminary</w:t>
      </w:r>
      <w:r>
        <w:rPr>
          <w:spacing w:val="-6"/>
        </w:rPr>
        <w:t xml:space="preserve"> </w:t>
      </w:r>
      <w:r>
        <w:rPr>
          <w:spacing w:val="-3"/>
        </w:rPr>
        <w:t>Examination</w:t>
      </w:r>
    </w:p>
    <w:p w14:paraId="7B342C62" w14:textId="77777777" w:rsidR="00AF35A4" w:rsidRDefault="00FB69BC">
      <w:pPr>
        <w:pStyle w:val="BodyText"/>
        <w:ind w:left="1390" w:right="1084"/>
      </w:pPr>
      <w:r>
        <w:t>Prior to the detailed evaluation of Tenders, the Technical Officer will determine whether each Tender:</w:t>
      </w:r>
    </w:p>
    <w:p w14:paraId="1B97B147" w14:textId="77777777" w:rsidR="00AF35A4" w:rsidRDefault="00FB69BC">
      <w:pPr>
        <w:pStyle w:val="ListParagraph"/>
        <w:numPr>
          <w:ilvl w:val="3"/>
          <w:numId w:val="26"/>
        </w:numPr>
        <w:tabs>
          <w:tab w:val="left" w:pos="2384"/>
          <w:tab w:val="left" w:pos="2385"/>
        </w:tabs>
        <w:spacing w:line="252" w:lineRule="exact"/>
        <w:ind w:left="2385" w:hanging="570"/>
      </w:pPr>
      <w:r>
        <w:rPr>
          <w:spacing w:val="-3"/>
        </w:rPr>
        <w:t>Has been properly</w:t>
      </w:r>
      <w:r>
        <w:rPr>
          <w:spacing w:val="-8"/>
        </w:rPr>
        <w:t xml:space="preserve"> </w:t>
      </w:r>
      <w:r>
        <w:rPr>
          <w:spacing w:val="-3"/>
        </w:rPr>
        <w:t>signed;</w:t>
      </w:r>
    </w:p>
    <w:p w14:paraId="2578A612" w14:textId="77777777" w:rsidR="00AF35A4" w:rsidRDefault="00FB69BC">
      <w:pPr>
        <w:pStyle w:val="ListParagraph"/>
        <w:numPr>
          <w:ilvl w:val="3"/>
          <w:numId w:val="26"/>
        </w:numPr>
        <w:tabs>
          <w:tab w:val="left" w:pos="2384"/>
          <w:tab w:val="left" w:pos="2385"/>
        </w:tabs>
        <w:spacing w:line="252" w:lineRule="exact"/>
        <w:ind w:left="2385" w:hanging="570"/>
      </w:pPr>
      <w:r>
        <w:t xml:space="preserve">Is from an </w:t>
      </w:r>
      <w:r>
        <w:rPr>
          <w:spacing w:val="-3"/>
        </w:rPr>
        <w:t>eligible</w:t>
      </w:r>
      <w:r>
        <w:rPr>
          <w:spacing w:val="-17"/>
        </w:rPr>
        <w:t xml:space="preserve"> </w:t>
      </w:r>
      <w:r>
        <w:rPr>
          <w:spacing w:val="-3"/>
        </w:rPr>
        <w:t>Tenderer;</w:t>
      </w:r>
    </w:p>
    <w:p w14:paraId="2087B9A3" w14:textId="77777777" w:rsidR="00AF35A4" w:rsidRDefault="00FB69BC">
      <w:pPr>
        <w:pStyle w:val="ListParagraph"/>
        <w:numPr>
          <w:ilvl w:val="3"/>
          <w:numId w:val="26"/>
        </w:numPr>
        <w:tabs>
          <w:tab w:val="left" w:pos="2384"/>
          <w:tab w:val="left" w:pos="2385"/>
        </w:tabs>
        <w:spacing w:before="2" w:line="251" w:lineRule="exact"/>
        <w:ind w:left="2385" w:hanging="570"/>
      </w:pPr>
      <w:r>
        <w:t xml:space="preserve">Is </w:t>
      </w:r>
      <w:r>
        <w:rPr>
          <w:spacing w:val="-3"/>
        </w:rPr>
        <w:t xml:space="preserve">accompanied </w:t>
      </w:r>
      <w:r>
        <w:t xml:space="preserve">by the </w:t>
      </w:r>
      <w:r>
        <w:rPr>
          <w:spacing w:val="-3"/>
        </w:rPr>
        <w:t>required Tender security (if</w:t>
      </w:r>
      <w:r>
        <w:rPr>
          <w:spacing w:val="-15"/>
        </w:rPr>
        <w:t xml:space="preserve"> </w:t>
      </w:r>
      <w:r>
        <w:rPr>
          <w:spacing w:val="-3"/>
        </w:rPr>
        <w:t>required)</w:t>
      </w:r>
    </w:p>
    <w:p w14:paraId="11E9656E" w14:textId="77777777" w:rsidR="00AF35A4" w:rsidRDefault="00FB69BC">
      <w:pPr>
        <w:pStyle w:val="ListParagraph"/>
        <w:numPr>
          <w:ilvl w:val="3"/>
          <w:numId w:val="26"/>
        </w:numPr>
        <w:tabs>
          <w:tab w:val="left" w:pos="2384"/>
          <w:tab w:val="left" w:pos="2385"/>
        </w:tabs>
        <w:spacing w:line="251" w:lineRule="exact"/>
        <w:ind w:left="2385" w:hanging="570"/>
      </w:pPr>
      <w:r>
        <w:rPr>
          <w:spacing w:val="-3"/>
        </w:rPr>
        <w:t xml:space="preserve">Has been completed </w:t>
      </w:r>
      <w:r>
        <w:t xml:space="preserve">in </w:t>
      </w:r>
      <w:r>
        <w:rPr>
          <w:spacing w:val="-3"/>
        </w:rPr>
        <w:t xml:space="preserve">accordance with </w:t>
      </w:r>
      <w:r>
        <w:t>the</w:t>
      </w:r>
      <w:r>
        <w:rPr>
          <w:spacing w:val="-8"/>
        </w:rPr>
        <w:t xml:space="preserve"> </w:t>
      </w:r>
      <w:r>
        <w:rPr>
          <w:b/>
          <w:spacing w:val="-3"/>
        </w:rPr>
        <w:t>RFT</w:t>
      </w:r>
      <w:r>
        <w:rPr>
          <w:spacing w:val="-3"/>
        </w:rPr>
        <w:t>.</w:t>
      </w:r>
    </w:p>
    <w:p w14:paraId="41E4DDD0" w14:textId="77777777" w:rsidR="00AF35A4" w:rsidRDefault="00AF35A4">
      <w:pPr>
        <w:pStyle w:val="BodyText"/>
        <w:spacing w:before="2"/>
      </w:pPr>
    </w:p>
    <w:p w14:paraId="041E5EE4" w14:textId="77777777" w:rsidR="00AF35A4" w:rsidRDefault="00FB69BC">
      <w:pPr>
        <w:pStyle w:val="ListParagraph"/>
        <w:numPr>
          <w:ilvl w:val="2"/>
          <w:numId w:val="26"/>
        </w:numPr>
        <w:tabs>
          <w:tab w:val="left" w:pos="1403"/>
        </w:tabs>
        <w:spacing w:before="1" w:line="252" w:lineRule="exact"/>
        <w:ind w:hanging="721"/>
      </w:pPr>
      <w:r>
        <w:rPr>
          <w:spacing w:val="-3"/>
        </w:rPr>
        <w:t>Detailed</w:t>
      </w:r>
      <w:r>
        <w:rPr>
          <w:spacing w:val="-4"/>
        </w:rPr>
        <w:t xml:space="preserve"> </w:t>
      </w:r>
      <w:r>
        <w:rPr>
          <w:spacing w:val="-3"/>
        </w:rPr>
        <w:t>Evaluation</w:t>
      </w:r>
    </w:p>
    <w:p w14:paraId="1C2AFAA4" w14:textId="77777777" w:rsidR="00AF35A4" w:rsidRDefault="00FB69BC">
      <w:pPr>
        <w:pStyle w:val="ListParagraph"/>
        <w:numPr>
          <w:ilvl w:val="0"/>
          <w:numId w:val="25"/>
        </w:numPr>
        <w:tabs>
          <w:tab w:val="left" w:pos="1674"/>
        </w:tabs>
        <w:ind w:right="1116" w:firstLine="60"/>
      </w:pPr>
      <w:r>
        <w:rPr>
          <w:spacing w:val="-3"/>
        </w:rPr>
        <w:t xml:space="preserve">Each Tender will </w:t>
      </w:r>
      <w:r>
        <w:t xml:space="preserve">be </w:t>
      </w:r>
      <w:r>
        <w:rPr>
          <w:spacing w:val="-3"/>
        </w:rPr>
        <w:t xml:space="preserve">subjected </w:t>
      </w:r>
      <w:r>
        <w:t xml:space="preserve">to a </w:t>
      </w:r>
      <w:r>
        <w:rPr>
          <w:spacing w:val="-3"/>
        </w:rPr>
        <w:t xml:space="preserve">detailed examination </w:t>
      </w:r>
      <w:r>
        <w:t xml:space="preserve">to </w:t>
      </w:r>
      <w:r>
        <w:rPr>
          <w:spacing w:val="-3"/>
        </w:rPr>
        <w:t xml:space="preserve">determine whether </w:t>
      </w:r>
      <w:r>
        <w:t xml:space="preserve">it is </w:t>
      </w:r>
      <w:r>
        <w:rPr>
          <w:spacing w:val="-3"/>
        </w:rPr>
        <w:t xml:space="preserve">substantially responsive </w:t>
      </w:r>
      <w:r>
        <w:t xml:space="preserve">in that it </w:t>
      </w:r>
      <w:r>
        <w:rPr>
          <w:spacing w:val="-3"/>
        </w:rPr>
        <w:t>adequately</w:t>
      </w:r>
      <w:r>
        <w:rPr>
          <w:spacing w:val="-22"/>
        </w:rPr>
        <w:t xml:space="preserve"> </w:t>
      </w:r>
      <w:r>
        <w:rPr>
          <w:spacing w:val="-3"/>
        </w:rPr>
        <w:t>meets:</w:t>
      </w:r>
    </w:p>
    <w:p w14:paraId="37DE26B1" w14:textId="77777777" w:rsidR="00AF35A4" w:rsidRDefault="00FB69BC">
      <w:pPr>
        <w:pStyle w:val="ListParagraph"/>
        <w:numPr>
          <w:ilvl w:val="1"/>
          <w:numId w:val="25"/>
        </w:numPr>
        <w:tabs>
          <w:tab w:val="left" w:pos="2102"/>
        </w:tabs>
        <w:spacing w:line="252" w:lineRule="exact"/>
      </w:pPr>
      <w:r>
        <w:t xml:space="preserve">The </w:t>
      </w:r>
      <w:r>
        <w:rPr>
          <w:spacing w:val="-3"/>
        </w:rPr>
        <w:t>specified qualifying criteria;</w:t>
      </w:r>
      <w:r>
        <w:rPr>
          <w:spacing w:val="-10"/>
        </w:rPr>
        <w:t xml:space="preserve"> </w:t>
      </w:r>
      <w:r>
        <w:t>and</w:t>
      </w:r>
    </w:p>
    <w:p w14:paraId="607F2838" w14:textId="77777777" w:rsidR="00AF35A4" w:rsidRDefault="00FB69BC">
      <w:pPr>
        <w:pStyle w:val="ListParagraph"/>
        <w:numPr>
          <w:ilvl w:val="1"/>
          <w:numId w:val="25"/>
        </w:numPr>
        <w:tabs>
          <w:tab w:val="left" w:pos="2102"/>
        </w:tabs>
        <w:spacing w:line="252" w:lineRule="exact"/>
      </w:pPr>
      <w:r>
        <w:t xml:space="preserve">The </w:t>
      </w:r>
      <w:r>
        <w:rPr>
          <w:spacing w:val="-3"/>
        </w:rPr>
        <w:t>minimum technical specifications;</w:t>
      </w:r>
      <w:r>
        <w:rPr>
          <w:spacing w:val="-12"/>
        </w:rPr>
        <w:t xml:space="preserve"> </w:t>
      </w:r>
      <w:r>
        <w:t>and</w:t>
      </w:r>
    </w:p>
    <w:p w14:paraId="0936D6F8" w14:textId="77777777" w:rsidR="00AF35A4" w:rsidRDefault="00AF35A4">
      <w:pPr>
        <w:spacing w:line="252" w:lineRule="exact"/>
        <w:sectPr w:rsidR="00AF35A4">
          <w:pgSz w:w="11910" w:h="16840"/>
          <w:pgMar w:top="2240" w:right="680" w:bottom="1440" w:left="1420" w:header="720" w:footer="1170" w:gutter="0"/>
          <w:cols w:space="720"/>
        </w:sectPr>
      </w:pPr>
    </w:p>
    <w:p w14:paraId="17E1ADC8" w14:textId="77777777" w:rsidR="00AF35A4" w:rsidRDefault="00AF35A4">
      <w:pPr>
        <w:pStyle w:val="BodyText"/>
        <w:rPr>
          <w:sz w:val="20"/>
        </w:rPr>
      </w:pPr>
    </w:p>
    <w:p w14:paraId="47D48249" w14:textId="77777777" w:rsidR="00AF35A4" w:rsidRDefault="00AF35A4">
      <w:pPr>
        <w:pStyle w:val="BodyText"/>
        <w:rPr>
          <w:sz w:val="20"/>
        </w:rPr>
      </w:pPr>
    </w:p>
    <w:p w14:paraId="3E96FFF0" w14:textId="77777777" w:rsidR="00AF35A4" w:rsidRDefault="00AF35A4">
      <w:pPr>
        <w:pStyle w:val="BodyText"/>
        <w:rPr>
          <w:sz w:val="26"/>
        </w:rPr>
      </w:pPr>
    </w:p>
    <w:p w14:paraId="41E576B9" w14:textId="77777777" w:rsidR="00AF35A4" w:rsidRDefault="00FB69BC">
      <w:pPr>
        <w:pStyle w:val="ListParagraph"/>
        <w:numPr>
          <w:ilvl w:val="1"/>
          <w:numId w:val="25"/>
        </w:numPr>
        <w:tabs>
          <w:tab w:val="left" w:pos="2102"/>
        </w:tabs>
        <w:spacing w:before="94"/>
        <w:ind w:left="1676" w:right="1111" w:firstLine="0"/>
      </w:pPr>
      <w:r>
        <w:t xml:space="preserve">The </w:t>
      </w:r>
      <w:r>
        <w:rPr>
          <w:spacing w:val="-3"/>
        </w:rPr>
        <w:t xml:space="preserve">completed Response Schedules provided </w:t>
      </w:r>
      <w:r>
        <w:t xml:space="preserve">in </w:t>
      </w:r>
      <w:r>
        <w:rPr>
          <w:spacing w:val="-3"/>
        </w:rPr>
        <w:t xml:space="preserve">Section </w:t>
      </w:r>
      <w:r>
        <w:t xml:space="preserve">4 of the </w:t>
      </w:r>
      <w:r>
        <w:rPr>
          <w:b/>
          <w:spacing w:val="-3"/>
        </w:rPr>
        <w:t xml:space="preserve">RFT, </w:t>
      </w:r>
      <w:r>
        <w:t xml:space="preserve">as </w:t>
      </w:r>
      <w:r>
        <w:rPr>
          <w:spacing w:val="-3"/>
        </w:rPr>
        <w:t xml:space="preserve">required </w:t>
      </w:r>
      <w:r>
        <w:t xml:space="preserve">in the </w:t>
      </w:r>
      <w:r>
        <w:rPr>
          <w:b/>
          <w:spacing w:val="-2"/>
        </w:rPr>
        <w:t xml:space="preserve">GCT </w:t>
      </w:r>
      <w:r>
        <w:t xml:space="preserve">and </w:t>
      </w:r>
      <w:r>
        <w:rPr>
          <w:b/>
          <w:spacing w:val="-3"/>
        </w:rPr>
        <w:t>SCT</w:t>
      </w:r>
      <w:r>
        <w:rPr>
          <w:spacing w:val="-3"/>
        </w:rPr>
        <w:t xml:space="preserve">, accompanied </w:t>
      </w:r>
      <w:r>
        <w:t xml:space="preserve">by the </w:t>
      </w:r>
      <w:r>
        <w:rPr>
          <w:spacing w:val="-3"/>
        </w:rPr>
        <w:t>required supporting</w:t>
      </w:r>
      <w:r>
        <w:rPr>
          <w:spacing w:val="-2"/>
        </w:rPr>
        <w:t xml:space="preserve"> </w:t>
      </w:r>
      <w:r>
        <w:rPr>
          <w:spacing w:val="-3"/>
        </w:rPr>
        <w:t>documentation.</w:t>
      </w:r>
    </w:p>
    <w:p w14:paraId="1B087D90" w14:textId="77777777" w:rsidR="00AF35A4" w:rsidRDefault="00AF35A4">
      <w:pPr>
        <w:pStyle w:val="BodyText"/>
      </w:pPr>
    </w:p>
    <w:p w14:paraId="2FC5B56F" w14:textId="77777777" w:rsidR="00AF35A4" w:rsidRDefault="00FB69BC">
      <w:pPr>
        <w:pStyle w:val="ListParagraph"/>
        <w:numPr>
          <w:ilvl w:val="0"/>
          <w:numId w:val="25"/>
        </w:numPr>
        <w:tabs>
          <w:tab w:val="left" w:pos="1585"/>
        </w:tabs>
        <w:ind w:right="1110" w:firstLine="0"/>
      </w:pPr>
      <w:r>
        <w:t xml:space="preserve">A </w:t>
      </w:r>
      <w:r>
        <w:rPr>
          <w:spacing w:val="-3"/>
        </w:rPr>
        <w:t xml:space="preserve">substantially responsive Tender </w:t>
      </w:r>
      <w:r>
        <w:t xml:space="preserve">is one which conforms to </w:t>
      </w:r>
      <w:r>
        <w:rPr>
          <w:spacing w:val="-3"/>
        </w:rPr>
        <w:t xml:space="preserve">all </w:t>
      </w:r>
      <w:r>
        <w:t xml:space="preserve">the terms, </w:t>
      </w:r>
      <w:r>
        <w:rPr>
          <w:spacing w:val="-3"/>
        </w:rPr>
        <w:t xml:space="preserve">conditions </w:t>
      </w:r>
      <w:r>
        <w:t xml:space="preserve">and </w:t>
      </w:r>
      <w:r>
        <w:rPr>
          <w:spacing w:val="-3"/>
        </w:rPr>
        <w:t xml:space="preserve">specifications </w:t>
      </w:r>
      <w:r>
        <w:t xml:space="preserve">of the </w:t>
      </w:r>
      <w:r>
        <w:rPr>
          <w:b/>
          <w:spacing w:val="-4"/>
        </w:rPr>
        <w:t>RFT</w:t>
      </w:r>
      <w:r>
        <w:rPr>
          <w:spacing w:val="-4"/>
        </w:rPr>
        <w:t>,</w:t>
      </w:r>
      <w:r>
        <w:rPr>
          <w:spacing w:val="53"/>
        </w:rPr>
        <w:t xml:space="preserve"> </w:t>
      </w:r>
      <w:r>
        <w:rPr>
          <w:spacing w:val="-3"/>
        </w:rPr>
        <w:t xml:space="preserve">without material deviation </w:t>
      </w:r>
      <w:r>
        <w:t xml:space="preserve">or </w:t>
      </w:r>
      <w:r>
        <w:rPr>
          <w:spacing w:val="-3"/>
        </w:rPr>
        <w:t xml:space="preserve">reservation. </w:t>
      </w:r>
      <w:r>
        <w:t xml:space="preserve">A </w:t>
      </w:r>
      <w:r>
        <w:rPr>
          <w:spacing w:val="-3"/>
        </w:rPr>
        <w:t xml:space="preserve">material deviation </w:t>
      </w:r>
      <w:r>
        <w:t xml:space="preserve">or </w:t>
      </w:r>
      <w:r>
        <w:rPr>
          <w:spacing w:val="-3"/>
        </w:rPr>
        <w:t xml:space="preserve">reservation </w:t>
      </w:r>
      <w:r>
        <w:t>is one</w:t>
      </w:r>
      <w:r>
        <w:rPr>
          <w:spacing w:val="-18"/>
        </w:rPr>
        <w:t xml:space="preserve"> </w:t>
      </w:r>
      <w:r>
        <w:t>that:</w:t>
      </w:r>
    </w:p>
    <w:p w14:paraId="4ECE3F09" w14:textId="77777777" w:rsidR="00AF35A4" w:rsidRDefault="00FB69BC">
      <w:pPr>
        <w:pStyle w:val="ListParagraph"/>
        <w:numPr>
          <w:ilvl w:val="1"/>
          <w:numId w:val="25"/>
        </w:numPr>
        <w:tabs>
          <w:tab w:val="left" w:pos="2102"/>
        </w:tabs>
        <w:ind w:right="1115"/>
        <w:rPr>
          <w:b/>
          <w:sz w:val="20"/>
        </w:rPr>
      </w:pPr>
      <w:r>
        <w:t>Affects in any substantial way the scope, quality, or technical specifications of the Goods specified in the</w:t>
      </w:r>
      <w:r>
        <w:rPr>
          <w:spacing w:val="-7"/>
        </w:rPr>
        <w:t xml:space="preserve"> </w:t>
      </w:r>
      <w:r>
        <w:rPr>
          <w:b/>
        </w:rPr>
        <w:t>RFT;</w:t>
      </w:r>
    </w:p>
    <w:p w14:paraId="595522B2" w14:textId="77777777" w:rsidR="00AF35A4" w:rsidRDefault="00FB69BC">
      <w:pPr>
        <w:pStyle w:val="ListParagraph"/>
        <w:numPr>
          <w:ilvl w:val="1"/>
          <w:numId w:val="25"/>
        </w:numPr>
        <w:tabs>
          <w:tab w:val="left" w:pos="2102"/>
        </w:tabs>
        <w:spacing w:before="1"/>
        <w:ind w:right="1115"/>
        <w:rPr>
          <w:sz w:val="20"/>
        </w:rPr>
      </w:pPr>
      <w:r>
        <w:t>Limits in any substantial way the Purchaser’s rights or the Tenderer’s obligations under the</w:t>
      </w:r>
      <w:r>
        <w:rPr>
          <w:spacing w:val="-6"/>
        </w:rPr>
        <w:t xml:space="preserve"> </w:t>
      </w:r>
      <w:r>
        <w:t>Contract;</w:t>
      </w:r>
    </w:p>
    <w:p w14:paraId="3220EC1E" w14:textId="77777777" w:rsidR="00AF35A4" w:rsidRDefault="00FB69BC">
      <w:pPr>
        <w:pStyle w:val="ListParagraph"/>
        <w:numPr>
          <w:ilvl w:val="1"/>
          <w:numId w:val="25"/>
        </w:numPr>
        <w:tabs>
          <w:tab w:val="left" w:pos="2102"/>
        </w:tabs>
        <w:ind w:right="1118"/>
        <w:rPr>
          <w:sz w:val="20"/>
        </w:rPr>
      </w:pPr>
      <w:r>
        <w:t>If rectified would affect unfairly the competitive position of other Tenderers presenting substantially responsive</w:t>
      </w:r>
      <w:r>
        <w:rPr>
          <w:spacing w:val="-4"/>
        </w:rPr>
        <w:t xml:space="preserve"> </w:t>
      </w:r>
      <w:r>
        <w:t>Tenders.</w:t>
      </w:r>
    </w:p>
    <w:p w14:paraId="340F127E" w14:textId="77777777" w:rsidR="00AF35A4" w:rsidRDefault="00AF35A4">
      <w:pPr>
        <w:pStyle w:val="BodyText"/>
      </w:pPr>
    </w:p>
    <w:p w14:paraId="41452C36" w14:textId="77777777" w:rsidR="00AF35A4" w:rsidRDefault="00FB69BC">
      <w:pPr>
        <w:pStyle w:val="ListParagraph"/>
        <w:numPr>
          <w:ilvl w:val="0"/>
          <w:numId w:val="25"/>
        </w:numPr>
        <w:tabs>
          <w:tab w:val="left" w:pos="1655"/>
        </w:tabs>
        <w:ind w:left="1573" w:right="1113" w:hanging="298"/>
      </w:pPr>
      <w:r>
        <w:t>If a Tender is not substantially responsive, it will be rejected by the Technical Officer as non-compliant and may not subsequently be made compliant by the Tenderer by correction or withdrawal of the nonconforming deviation or reservation.</w:t>
      </w:r>
    </w:p>
    <w:p w14:paraId="15BDF58D" w14:textId="77777777" w:rsidR="00AF35A4" w:rsidRDefault="00AF35A4">
      <w:pPr>
        <w:pStyle w:val="BodyText"/>
      </w:pPr>
    </w:p>
    <w:p w14:paraId="3381E536" w14:textId="77777777" w:rsidR="00AF35A4" w:rsidRDefault="00FB69BC">
      <w:pPr>
        <w:pStyle w:val="ListParagraph"/>
        <w:numPr>
          <w:ilvl w:val="2"/>
          <w:numId w:val="26"/>
        </w:numPr>
        <w:tabs>
          <w:tab w:val="left" w:pos="1403"/>
        </w:tabs>
        <w:spacing w:line="252" w:lineRule="exact"/>
        <w:ind w:hanging="721"/>
      </w:pPr>
      <w:r>
        <w:rPr>
          <w:spacing w:val="-3"/>
        </w:rPr>
        <w:t>Financial</w:t>
      </w:r>
      <w:r>
        <w:rPr>
          <w:spacing w:val="-5"/>
        </w:rPr>
        <w:t xml:space="preserve"> </w:t>
      </w:r>
      <w:r>
        <w:rPr>
          <w:spacing w:val="-3"/>
        </w:rPr>
        <w:t>Evaluation</w:t>
      </w:r>
    </w:p>
    <w:p w14:paraId="19430AEE" w14:textId="77777777" w:rsidR="00AF35A4" w:rsidRDefault="00FB69BC">
      <w:pPr>
        <w:pStyle w:val="ListParagraph"/>
        <w:numPr>
          <w:ilvl w:val="0"/>
          <w:numId w:val="24"/>
        </w:numPr>
        <w:tabs>
          <w:tab w:val="left" w:pos="1580"/>
        </w:tabs>
        <w:ind w:right="1113" w:firstLine="0"/>
      </w:pPr>
      <w:r>
        <w:t>Only those Tenders that are considered substantially responsive will be considered for the financial</w:t>
      </w:r>
      <w:r>
        <w:rPr>
          <w:spacing w:val="-10"/>
        </w:rPr>
        <w:t xml:space="preserve"> </w:t>
      </w:r>
      <w:r>
        <w:t>evaluation.</w:t>
      </w:r>
    </w:p>
    <w:p w14:paraId="3C071CC9" w14:textId="77777777" w:rsidR="00AF35A4" w:rsidRDefault="00FB69BC">
      <w:pPr>
        <w:pStyle w:val="ListParagraph"/>
        <w:numPr>
          <w:ilvl w:val="0"/>
          <w:numId w:val="24"/>
        </w:numPr>
        <w:tabs>
          <w:tab w:val="left" w:pos="1581"/>
        </w:tabs>
        <w:ind w:left="1580" w:hanging="332"/>
      </w:pPr>
      <w:r>
        <w:t>In the event of arithmetic errors this will be corrected as</w:t>
      </w:r>
      <w:r>
        <w:rPr>
          <w:spacing w:val="-10"/>
        </w:rPr>
        <w:t xml:space="preserve"> </w:t>
      </w:r>
      <w:r>
        <w:t>follows:</w:t>
      </w:r>
    </w:p>
    <w:p w14:paraId="77E81A11" w14:textId="77777777" w:rsidR="00AF35A4" w:rsidRDefault="00FB69BC">
      <w:pPr>
        <w:pStyle w:val="ListParagraph"/>
        <w:numPr>
          <w:ilvl w:val="1"/>
          <w:numId w:val="24"/>
        </w:numPr>
        <w:tabs>
          <w:tab w:val="left" w:pos="2310"/>
          <w:tab w:val="left" w:pos="2311"/>
        </w:tabs>
        <w:spacing w:before="2"/>
        <w:ind w:right="1116"/>
      </w:pPr>
      <w:r>
        <w:t>Where there is a discrepancy between the amounts in figures and in words the amount in words will</w:t>
      </w:r>
      <w:r>
        <w:rPr>
          <w:spacing w:val="-3"/>
        </w:rPr>
        <w:t xml:space="preserve"> </w:t>
      </w:r>
      <w:r>
        <w:t>govern;</w:t>
      </w:r>
    </w:p>
    <w:p w14:paraId="1E3CF038" w14:textId="77777777" w:rsidR="00AF35A4" w:rsidRDefault="00AF35A4">
      <w:pPr>
        <w:pStyle w:val="BodyText"/>
        <w:spacing w:before="10"/>
        <w:rPr>
          <w:sz w:val="21"/>
        </w:rPr>
      </w:pPr>
    </w:p>
    <w:p w14:paraId="22D85981" w14:textId="77777777" w:rsidR="00AF35A4" w:rsidRDefault="00FB69BC">
      <w:pPr>
        <w:pStyle w:val="ListParagraph"/>
        <w:numPr>
          <w:ilvl w:val="1"/>
          <w:numId w:val="24"/>
        </w:numPr>
        <w:tabs>
          <w:tab w:val="left" w:pos="2311"/>
        </w:tabs>
        <w:spacing w:before="1"/>
        <w:ind w:right="1115"/>
      </w:pPr>
      <w:r>
        <w:t>Where there is a discrepancy between the unit costs and the line item total resulting from multiplying the unit cost by the quantity, the unit cost quoted will</w:t>
      </w:r>
      <w:r>
        <w:rPr>
          <w:spacing w:val="-4"/>
        </w:rPr>
        <w:t xml:space="preserve"> </w:t>
      </w:r>
      <w:r>
        <w:t>prevail</w:t>
      </w:r>
    </w:p>
    <w:p w14:paraId="60EE7670" w14:textId="77777777" w:rsidR="00AF35A4" w:rsidRDefault="00AF35A4">
      <w:pPr>
        <w:pStyle w:val="BodyText"/>
      </w:pPr>
    </w:p>
    <w:p w14:paraId="374298F4" w14:textId="77777777" w:rsidR="00AF35A4" w:rsidRDefault="00FB69BC">
      <w:pPr>
        <w:pStyle w:val="ListParagraph"/>
        <w:numPr>
          <w:ilvl w:val="0"/>
          <w:numId w:val="24"/>
        </w:numPr>
        <w:tabs>
          <w:tab w:val="left" w:pos="1590"/>
        </w:tabs>
        <w:ind w:left="1590" w:right="1111" w:hanging="360"/>
      </w:pPr>
      <w:r>
        <w:t>Following this the Technical Officer will compare all evaluated Tenders and rank them accordingly, with the lowest evaluated Tender price being ranked No. 1, and so</w:t>
      </w:r>
      <w:r>
        <w:rPr>
          <w:spacing w:val="1"/>
        </w:rPr>
        <w:t xml:space="preserve"> </w:t>
      </w:r>
      <w:r>
        <w:t>on.</w:t>
      </w:r>
    </w:p>
    <w:p w14:paraId="10F2A28F" w14:textId="77777777" w:rsidR="00AF35A4" w:rsidRDefault="00AF35A4">
      <w:pPr>
        <w:pStyle w:val="BodyText"/>
        <w:spacing w:before="10"/>
        <w:rPr>
          <w:sz w:val="21"/>
        </w:rPr>
      </w:pPr>
    </w:p>
    <w:p w14:paraId="4752FA3A" w14:textId="77777777" w:rsidR="00AF35A4" w:rsidRDefault="00FB69BC">
      <w:pPr>
        <w:pStyle w:val="ListParagraph"/>
        <w:numPr>
          <w:ilvl w:val="0"/>
          <w:numId w:val="24"/>
        </w:numPr>
        <w:tabs>
          <w:tab w:val="left" w:pos="1590"/>
        </w:tabs>
        <w:ind w:left="1590" w:right="1115" w:hanging="360"/>
      </w:pPr>
      <w:r>
        <w:t>For evaluation and comparison purposes only, and if multiple currencies where allowed in tendering, all prices quoted shall be converted into VUV using the VUV selling rate of the Reserve Bank of Vanuatu, at the closing date for submission of the</w:t>
      </w:r>
      <w:r>
        <w:rPr>
          <w:spacing w:val="-6"/>
        </w:rPr>
        <w:t xml:space="preserve"> </w:t>
      </w:r>
      <w:r>
        <w:t>Tenders.</w:t>
      </w:r>
    </w:p>
    <w:p w14:paraId="55565856" w14:textId="77777777" w:rsidR="00AF35A4" w:rsidRDefault="00AF35A4">
      <w:pPr>
        <w:pStyle w:val="BodyText"/>
        <w:spacing w:before="10"/>
        <w:rPr>
          <w:sz w:val="21"/>
        </w:rPr>
      </w:pPr>
    </w:p>
    <w:p w14:paraId="6C87D034" w14:textId="77777777" w:rsidR="00AF35A4" w:rsidRDefault="00FB69BC">
      <w:pPr>
        <w:pStyle w:val="Heading1"/>
        <w:numPr>
          <w:ilvl w:val="1"/>
          <w:numId w:val="35"/>
        </w:numPr>
        <w:tabs>
          <w:tab w:val="left" w:pos="1402"/>
          <w:tab w:val="left" w:pos="1403"/>
        </w:tabs>
        <w:ind w:left="1402" w:hanging="721"/>
      </w:pPr>
      <w:bookmarkStart w:id="14" w:name="_TOC_250005"/>
      <w:r>
        <w:rPr>
          <w:spacing w:val="-3"/>
        </w:rPr>
        <w:t xml:space="preserve">ACCEPTANCE </w:t>
      </w:r>
      <w:r>
        <w:t xml:space="preserve">OR </w:t>
      </w:r>
      <w:r>
        <w:rPr>
          <w:spacing w:val="-3"/>
        </w:rPr>
        <w:t xml:space="preserve">REJECTION </w:t>
      </w:r>
      <w:r>
        <w:t xml:space="preserve">OF </w:t>
      </w:r>
      <w:r>
        <w:rPr>
          <w:spacing w:val="-5"/>
        </w:rPr>
        <w:t xml:space="preserve">ANY </w:t>
      </w:r>
      <w:r>
        <w:t xml:space="preserve">OR </w:t>
      </w:r>
      <w:r>
        <w:rPr>
          <w:spacing w:val="-3"/>
        </w:rPr>
        <w:t>ALL</w:t>
      </w:r>
      <w:r>
        <w:rPr>
          <w:spacing w:val="-13"/>
        </w:rPr>
        <w:t xml:space="preserve"> </w:t>
      </w:r>
      <w:bookmarkEnd w:id="14"/>
      <w:r>
        <w:rPr>
          <w:spacing w:val="-3"/>
        </w:rPr>
        <w:t>TENDERS</w:t>
      </w:r>
    </w:p>
    <w:p w14:paraId="314B497C" w14:textId="77777777" w:rsidR="00AF35A4" w:rsidRDefault="00FB69BC">
      <w:pPr>
        <w:pStyle w:val="ListParagraph"/>
        <w:numPr>
          <w:ilvl w:val="2"/>
          <w:numId w:val="35"/>
        </w:numPr>
        <w:tabs>
          <w:tab w:val="left" w:pos="1403"/>
        </w:tabs>
        <w:spacing w:before="4"/>
        <w:ind w:right="1115"/>
      </w:pPr>
      <w:r>
        <w:t xml:space="preserve">The </w:t>
      </w:r>
      <w:r>
        <w:rPr>
          <w:spacing w:val="-3"/>
        </w:rPr>
        <w:t xml:space="preserve">Purchaser reserves </w:t>
      </w:r>
      <w:r>
        <w:t xml:space="preserve">the right to </w:t>
      </w:r>
      <w:r>
        <w:rPr>
          <w:spacing w:val="-3"/>
        </w:rPr>
        <w:t xml:space="preserve">accept </w:t>
      </w:r>
      <w:r>
        <w:t xml:space="preserve">or </w:t>
      </w:r>
      <w:r>
        <w:rPr>
          <w:spacing w:val="-3"/>
        </w:rPr>
        <w:t xml:space="preserve">reject </w:t>
      </w:r>
      <w:r>
        <w:t xml:space="preserve">any </w:t>
      </w:r>
      <w:r>
        <w:rPr>
          <w:spacing w:val="-3"/>
        </w:rPr>
        <w:t xml:space="preserve">Tender, </w:t>
      </w:r>
      <w:r>
        <w:t xml:space="preserve">and to </w:t>
      </w:r>
      <w:r>
        <w:rPr>
          <w:spacing w:val="-3"/>
        </w:rPr>
        <w:t xml:space="preserve">cancel </w:t>
      </w:r>
      <w:r>
        <w:t xml:space="preserve">the </w:t>
      </w:r>
      <w:r>
        <w:rPr>
          <w:spacing w:val="-3"/>
        </w:rPr>
        <w:t xml:space="preserve">Tender process </w:t>
      </w:r>
      <w:r>
        <w:t xml:space="preserve">and </w:t>
      </w:r>
      <w:r>
        <w:rPr>
          <w:spacing w:val="-3"/>
        </w:rPr>
        <w:t xml:space="preserve">reject all Tenders, </w:t>
      </w:r>
      <w:r>
        <w:t xml:space="preserve">at any time </w:t>
      </w:r>
      <w:r>
        <w:rPr>
          <w:spacing w:val="-3"/>
        </w:rPr>
        <w:t xml:space="preserve">prior </w:t>
      </w:r>
      <w:r>
        <w:t xml:space="preserve">to the </w:t>
      </w:r>
      <w:r>
        <w:rPr>
          <w:spacing w:val="-3"/>
        </w:rPr>
        <w:t xml:space="preserve">award </w:t>
      </w:r>
      <w:r>
        <w:t xml:space="preserve">of </w:t>
      </w:r>
      <w:r>
        <w:rPr>
          <w:spacing w:val="-3"/>
        </w:rPr>
        <w:t xml:space="preserve">Contract, without thereby incurring </w:t>
      </w:r>
      <w:r>
        <w:t xml:space="preserve">any </w:t>
      </w:r>
      <w:r>
        <w:rPr>
          <w:spacing w:val="-3"/>
        </w:rPr>
        <w:t xml:space="preserve">liability </w:t>
      </w:r>
      <w:r>
        <w:t xml:space="preserve">to the </w:t>
      </w:r>
      <w:r>
        <w:rPr>
          <w:spacing w:val="-3"/>
        </w:rPr>
        <w:t>affected Tenderer(s).</w:t>
      </w:r>
    </w:p>
    <w:p w14:paraId="304EF7C9" w14:textId="77777777" w:rsidR="00AF35A4" w:rsidRDefault="00AF35A4">
      <w:pPr>
        <w:pStyle w:val="BodyText"/>
        <w:spacing w:before="9"/>
        <w:rPr>
          <w:sz w:val="21"/>
        </w:rPr>
      </w:pPr>
    </w:p>
    <w:p w14:paraId="60849669" w14:textId="77777777" w:rsidR="00AF35A4" w:rsidRDefault="00FB69BC">
      <w:pPr>
        <w:pStyle w:val="Heading1"/>
        <w:numPr>
          <w:ilvl w:val="1"/>
          <w:numId w:val="35"/>
        </w:numPr>
        <w:tabs>
          <w:tab w:val="left" w:pos="1402"/>
          <w:tab w:val="left" w:pos="1403"/>
        </w:tabs>
        <w:ind w:left="1402" w:hanging="721"/>
      </w:pPr>
      <w:bookmarkStart w:id="15" w:name="_TOC_250004"/>
      <w:r>
        <w:rPr>
          <w:spacing w:val="-4"/>
        </w:rPr>
        <w:t xml:space="preserve">APPROVAL AND </w:t>
      </w:r>
      <w:r>
        <w:rPr>
          <w:spacing w:val="-3"/>
        </w:rPr>
        <w:t xml:space="preserve">NOTIFICATION </w:t>
      </w:r>
      <w:r>
        <w:t xml:space="preserve">OF </w:t>
      </w:r>
      <w:r>
        <w:rPr>
          <w:spacing w:val="-3"/>
        </w:rPr>
        <w:t>CONTRACT</w:t>
      </w:r>
      <w:r>
        <w:rPr>
          <w:spacing w:val="-2"/>
        </w:rPr>
        <w:t xml:space="preserve"> </w:t>
      </w:r>
      <w:bookmarkEnd w:id="15"/>
      <w:r>
        <w:rPr>
          <w:spacing w:val="-4"/>
        </w:rPr>
        <w:t>AWARD</w:t>
      </w:r>
    </w:p>
    <w:p w14:paraId="598B236B" w14:textId="77777777" w:rsidR="00AF35A4" w:rsidRDefault="00FB69BC">
      <w:pPr>
        <w:pStyle w:val="ListParagraph"/>
        <w:numPr>
          <w:ilvl w:val="2"/>
          <w:numId w:val="23"/>
        </w:numPr>
        <w:tabs>
          <w:tab w:val="left" w:pos="1403"/>
        </w:tabs>
        <w:spacing w:before="1"/>
        <w:ind w:right="1111"/>
      </w:pPr>
      <w:r>
        <w:t xml:space="preserve">The </w:t>
      </w:r>
      <w:r>
        <w:rPr>
          <w:spacing w:val="-3"/>
        </w:rPr>
        <w:t xml:space="preserve">Contract will </w:t>
      </w:r>
      <w:r>
        <w:t xml:space="preserve">be awarded to the </w:t>
      </w:r>
      <w:r>
        <w:rPr>
          <w:spacing w:val="-3"/>
        </w:rPr>
        <w:t xml:space="preserve">Tenderer whose Tender </w:t>
      </w:r>
      <w:r>
        <w:t xml:space="preserve">is </w:t>
      </w:r>
      <w:r>
        <w:rPr>
          <w:spacing w:val="-3"/>
        </w:rPr>
        <w:t xml:space="preserve">substantially responsive </w:t>
      </w:r>
      <w:r>
        <w:t xml:space="preserve">and offers the </w:t>
      </w:r>
      <w:r>
        <w:rPr>
          <w:spacing w:val="-3"/>
        </w:rPr>
        <w:t>lowest</w:t>
      </w:r>
      <w:r>
        <w:rPr>
          <w:spacing w:val="-19"/>
        </w:rPr>
        <w:t xml:space="preserve"> </w:t>
      </w:r>
      <w:r>
        <w:rPr>
          <w:spacing w:val="-3"/>
        </w:rPr>
        <w:t>price.</w:t>
      </w:r>
    </w:p>
    <w:p w14:paraId="49DAA194" w14:textId="77777777" w:rsidR="00AF35A4" w:rsidRDefault="00AF35A4">
      <w:pPr>
        <w:jc w:val="both"/>
        <w:sectPr w:rsidR="00AF35A4">
          <w:pgSz w:w="11910" w:h="16840"/>
          <w:pgMar w:top="2240" w:right="680" w:bottom="1440" w:left="1420" w:header="720" w:footer="1170" w:gutter="0"/>
          <w:cols w:space="720"/>
        </w:sectPr>
      </w:pPr>
    </w:p>
    <w:p w14:paraId="63757F35" w14:textId="77777777" w:rsidR="00AF35A4" w:rsidRDefault="00AF35A4">
      <w:pPr>
        <w:pStyle w:val="BodyText"/>
        <w:rPr>
          <w:sz w:val="20"/>
        </w:rPr>
      </w:pPr>
    </w:p>
    <w:p w14:paraId="2D9E094B" w14:textId="77777777" w:rsidR="00AF35A4" w:rsidRDefault="00AF35A4">
      <w:pPr>
        <w:pStyle w:val="BodyText"/>
        <w:rPr>
          <w:sz w:val="20"/>
        </w:rPr>
      </w:pPr>
    </w:p>
    <w:p w14:paraId="22D75173" w14:textId="77777777" w:rsidR="00AF35A4" w:rsidRDefault="00AF35A4">
      <w:pPr>
        <w:pStyle w:val="BodyText"/>
        <w:rPr>
          <w:sz w:val="26"/>
        </w:rPr>
      </w:pPr>
    </w:p>
    <w:p w14:paraId="395C5C07" w14:textId="77777777" w:rsidR="00AF35A4" w:rsidRDefault="00FB69BC">
      <w:pPr>
        <w:pStyle w:val="ListParagraph"/>
        <w:numPr>
          <w:ilvl w:val="2"/>
          <w:numId w:val="23"/>
        </w:numPr>
        <w:tabs>
          <w:tab w:val="left" w:pos="1403"/>
        </w:tabs>
        <w:spacing w:before="94"/>
        <w:ind w:right="1114"/>
      </w:pPr>
      <w:r>
        <w:rPr>
          <w:spacing w:val="-3"/>
        </w:rPr>
        <w:t xml:space="preserve">Following </w:t>
      </w:r>
      <w:r>
        <w:t xml:space="preserve">the </w:t>
      </w:r>
      <w:r>
        <w:rPr>
          <w:spacing w:val="-3"/>
        </w:rPr>
        <w:t xml:space="preserve">approval </w:t>
      </w:r>
      <w:r>
        <w:t xml:space="preserve">of the </w:t>
      </w:r>
      <w:r>
        <w:rPr>
          <w:spacing w:val="-3"/>
        </w:rPr>
        <w:t xml:space="preserve">award </w:t>
      </w:r>
      <w:r>
        <w:t xml:space="preserve">the </w:t>
      </w:r>
      <w:r>
        <w:rPr>
          <w:spacing w:val="-3"/>
        </w:rPr>
        <w:t xml:space="preserve">award decision </w:t>
      </w:r>
      <w:r>
        <w:t xml:space="preserve">shall be </w:t>
      </w:r>
      <w:r>
        <w:rPr>
          <w:spacing w:val="-3"/>
        </w:rPr>
        <w:t xml:space="preserve">notified </w:t>
      </w:r>
      <w:r>
        <w:t xml:space="preserve">to </w:t>
      </w:r>
      <w:r>
        <w:rPr>
          <w:spacing w:val="-3"/>
        </w:rPr>
        <w:t xml:space="preserve">all participating tenderers </w:t>
      </w:r>
      <w:r>
        <w:t xml:space="preserve">and no </w:t>
      </w:r>
      <w:r>
        <w:rPr>
          <w:spacing w:val="-3"/>
        </w:rPr>
        <w:t xml:space="preserve">contract </w:t>
      </w:r>
      <w:r>
        <w:t xml:space="preserve">may be </w:t>
      </w:r>
      <w:r>
        <w:rPr>
          <w:spacing w:val="-3"/>
        </w:rPr>
        <w:t xml:space="preserve">entered before </w:t>
      </w:r>
      <w:r>
        <w:t xml:space="preserve">10 </w:t>
      </w:r>
      <w:r>
        <w:rPr>
          <w:spacing w:val="-3"/>
        </w:rPr>
        <w:t xml:space="preserve">days have elapsed </w:t>
      </w:r>
      <w:r>
        <w:t xml:space="preserve">from the date </w:t>
      </w:r>
      <w:r>
        <w:rPr>
          <w:spacing w:val="-3"/>
        </w:rPr>
        <w:t>of such</w:t>
      </w:r>
      <w:r>
        <w:rPr>
          <w:spacing w:val="-17"/>
        </w:rPr>
        <w:t xml:space="preserve"> </w:t>
      </w:r>
      <w:r>
        <w:rPr>
          <w:spacing w:val="-3"/>
        </w:rPr>
        <w:t>notification.</w:t>
      </w:r>
    </w:p>
    <w:p w14:paraId="27435BAD" w14:textId="77777777" w:rsidR="00AF35A4" w:rsidRDefault="00AF35A4">
      <w:pPr>
        <w:pStyle w:val="BodyText"/>
        <w:spacing w:before="9"/>
        <w:rPr>
          <w:sz w:val="21"/>
        </w:rPr>
      </w:pPr>
    </w:p>
    <w:p w14:paraId="5E20BB3C" w14:textId="77777777" w:rsidR="00AF35A4" w:rsidRDefault="00FB69BC">
      <w:pPr>
        <w:pStyle w:val="Heading1"/>
        <w:numPr>
          <w:ilvl w:val="1"/>
          <w:numId w:val="35"/>
        </w:numPr>
        <w:tabs>
          <w:tab w:val="left" w:pos="1402"/>
          <w:tab w:val="left" w:pos="1403"/>
        </w:tabs>
        <w:spacing w:before="1"/>
        <w:ind w:left="1402" w:hanging="721"/>
      </w:pPr>
      <w:bookmarkStart w:id="16" w:name="_TOC_250003"/>
      <w:r>
        <w:rPr>
          <w:spacing w:val="-3"/>
        </w:rPr>
        <w:t>PERFORMANCE</w:t>
      </w:r>
      <w:r>
        <w:rPr>
          <w:spacing w:val="-5"/>
        </w:rPr>
        <w:t xml:space="preserve"> </w:t>
      </w:r>
      <w:bookmarkEnd w:id="16"/>
      <w:r>
        <w:rPr>
          <w:spacing w:val="-3"/>
        </w:rPr>
        <w:t>SECURITY</w:t>
      </w:r>
    </w:p>
    <w:p w14:paraId="28BBE043" w14:textId="77777777" w:rsidR="00AF35A4" w:rsidRDefault="00FB69BC">
      <w:pPr>
        <w:pStyle w:val="ListParagraph"/>
        <w:numPr>
          <w:ilvl w:val="2"/>
          <w:numId w:val="22"/>
        </w:numPr>
        <w:tabs>
          <w:tab w:val="left" w:pos="1403"/>
        </w:tabs>
        <w:spacing w:before="1"/>
        <w:ind w:right="1112"/>
      </w:pPr>
      <w:r>
        <w:rPr>
          <w:spacing w:val="-3"/>
        </w:rPr>
        <w:t xml:space="preserve">Together with </w:t>
      </w:r>
      <w:r>
        <w:t xml:space="preserve">the </w:t>
      </w:r>
      <w:r>
        <w:rPr>
          <w:spacing w:val="-3"/>
        </w:rPr>
        <w:t xml:space="preserve">Contract, </w:t>
      </w:r>
      <w:r>
        <w:t xml:space="preserve">the </w:t>
      </w:r>
      <w:r>
        <w:rPr>
          <w:spacing w:val="-3"/>
        </w:rPr>
        <w:t xml:space="preserve">successful Tenderer shall deliver, </w:t>
      </w:r>
      <w:r>
        <w:t xml:space="preserve">if </w:t>
      </w:r>
      <w:r>
        <w:rPr>
          <w:spacing w:val="-3"/>
        </w:rPr>
        <w:t xml:space="preserve">required </w:t>
      </w:r>
      <w:r>
        <w:t xml:space="preserve">as per the </w:t>
      </w:r>
      <w:r>
        <w:rPr>
          <w:b/>
          <w:spacing w:val="-4"/>
        </w:rPr>
        <w:t>SCT</w:t>
      </w:r>
      <w:r>
        <w:rPr>
          <w:spacing w:val="-4"/>
        </w:rPr>
        <w:t xml:space="preserve">, </w:t>
      </w:r>
      <w:r>
        <w:t xml:space="preserve">to the </w:t>
      </w:r>
      <w:r>
        <w:rPr>
          <w:spacing w:val="-3"/>
        </w:rPr>
        <w:t xml:space="preserve">Purchaser </w:t>
      </w:r>
      <w:r>
        <w:t xml:space="preserve">a </w:t>
      </w:r>
      <w:r>
        <w:rPr>
          <w:spacing w:val="-3"/>
        </w:rPr>
        <w:t xml:space="preserve">Performance Security </w:t>
      </w:r>
      <w:r>
        <w:t xml:space="preserve">in the </w:t>
      </w:r>
      <w:r>
        <w:rPr>
          <w:spacing w:val="-3"/>
        </w:rPr>
        <w:t xml:space="preserve">amount </w:t>
      </w:r>
      <w:r>
        <w:t xml:space="preserve">and for the </w:t>
      </w:r>
      <w:r>
        <w:rPr>
          <w:spacing w:val="-3"/>
        </w:rPr>
        <w:t xml:space="preserve">period stated </w:t>
      </w:r>
      <w:r>
        <w:t xml:space="preserve">in the </w:t>
      </w:r>
      <w:r>
        <w:rPr>
          <w:b/>
          <w:spacing w:val="-3"/>
        </w:rPr>
        <w:t>SCT</w:t>
      </w:r>
      <w:r>
        <w:rPr>
          <w:spacing w:val="-3"/>
        </w:rPr>
        <w:t xml:space="preserve">, </w:t>
      </w:r>
      <w:r>
        <w:t xml:space="preserve">in the </w:t>
      </w:r>
      <w:r>
        <w:rPr>
          <w:spacing w:val="-3"/>
        </w:rPr>
        <w:t xml:space="preserve">format specified </w:t>
      </w:r>
      <w:r>
        <w:t xml:space="preserve">in </w:t>
      </w:r>
      <w:r>
        <w:rPr>
          <w:spacing w:val="-3"/>
        </w:rPr>
        <w:t xml:space="preserve">Section </w:t>
      </w:r>
      <w:r>
        <w:t xml:space="preserve">7. The </w:t>
      </w:r>
      <w:r>
        <w:rPr>
          <w:spacing w:val="-3"/>
        </w:rPr>
        <w:t xml:space="preserve">Performance Security shall </w:t>
      </w:r>
      <w:r>
        <w:t xml:space="preserve">be </w:t>
      </w:r>
      <w:r>
        <w:rPr>
          <w:spacing w:val="-3"/>
        </w:rPr>
        <w:t xml:space="preserve">issued </w:t>
      </w:r>
      <w:r>
        <w:t xml:space="preserve">by an </w:t>
      </w:r>
      <w:r>
        <w:rPr>
          <w:spacing w:val="-3"/>
        </w:rPr>
        <w:t xml:space="preserve">institution/authority </w:t>
      </w:r>
      <w:r w:rsidR="00C91C30">
        <w:rPr>
          <w:spacing w:val="-3"/>
        </w:rPr>
        <w:t>acceptable to</w:t>
      </w:r>
      <w:r>
        <w:t xml:space="preserve"> the</w:t>
      </w:r>
      <w:r>
        <w:rPr>
          <w:spacing w:val="-8"/>
        </w:rPr>
        <w:t xml:space="preserve"> </w:t>
      </w:r>
      <w:r>
        <w:rPr>
          <w:spacing w:val="-3"/>
        </w:rPr>
        <w:t>Purchaser.</w:t>
      </w:r>
    </w:p>
    <w:p w14:paraId="4A9740A8" w14:textId="77777777" w:rsidR="00AF35A4" w:rsidRDefault="00AF35A4">
      <w:pPr>
        <w:pStyle w:val="BodyText"/>
        <w:spacing w:before="2"/>
      </w:pPr>
    </w:p>
    <w:p w14:paraId="27985077" w14:textId="77777777" w:rsidR="00AF35A4" w:rsidRDefault="00FB69BC">
      <w:pPr>
        <w:pStyle w:val="ListParagraph"/>
        <w:numPr>
          <w:ilvl w:val="2"/>
          <w:numId w:val="22"/>
        </w:numPr>
        <w:tabs>
          <w:tab w:val="left" w:pos="1403"/>
        </w:tabs>
        <w:ind w:right="1118"/>
      </w:pPr>
      <w:r>
        <w:rPr>
          <w:spacing w:val="-3"/>
        </w:rPr>
        <w:t xml:space="preserve">Failure </w:t>
      </w:r>
      <w:r>
        <w:t xml:space="preserve">of the </w:t>
      </w:r>
      <w:r>
        <w:rPr>
          <w:spacing w:val="-3"/>
        </w:rPr>
        <w:t xml:space="preserve">successful Tenderer </w:t>
      </w:r>
      <w:r>
        <w:t xml:space="preserve">to </w:t>
      </w:r>
      <w:r>
        <w:rPr>
          <w:spacing w:val="-3"/>
        </w:rPr>
        <w:t xml:space="preserve">submit </w:t>
      </w:r>
      <w:r>
        <w:t xml:space="preserve">a </w:t>
      </w:r>
      <w:r>
        <w:rPr>
          <w:spacing w:val="-3"/>
        </w:rPr>
        <w:t xml:space="preserve">Performance Security, </w:t>
      </w:r>
      <w:r>
        <w:t xml:space="preserve">if </w:t>
      </w:r>
      <w:r>
        <w:rPr>
          <w:spacing w:val="-3"/>
        </w:rPr>
        <w:t xml:space="preserve">required, will constitute sufficient </w:t>
      </w:r>
      <w:r>
        <w:t xml:space="preserve">grounds for the </w:t>
      </w:r>
      <w:r>
        <w:rPr>
          <w:spacing w:val="-3"/>
        </w:rPr>
        <w:t xml:space="preserve">cancellation </w:t>
      </w:r>
      <w:r>
        <w:t>of the</w:t>
      </w:r>
      <w:r>
        <w:rPr>
          <w:spacing w:val="-19"/>
        </w:rPr>
        <w:t xml:space="preserve"> </w:t>
      </w:r>
      <w:r>
        <w:rPr>
          <w:spacing w:val="-3"/>
        </w:rPr>
        <w:t>award.</w:t>
      </w:r>
    </w:p>
    <w:p w14:paraId="19539A22" w14:textId="77777777" w:rsidR="00AF35A4" w:rsidRDefault="00AF35A4">
      <w:pPr>
        <w:pStyle w:val="BodyText"/>
        <w:spacing w:before="11"/>
        <w:rPr>
          <w:sz w:val="21"/>
        </w:rPr>
      </w:pPr>
    </w:p>
    <w:p w14:paraId="374CC6F8" w14:textId="77777777" w:rsidR="00AF35A4" w:rsidRDefault="00FB69BC">
      <w:pPr>
        <w:pStyle w:val="ListParagraph"/>
        <w:numPr>
          <w:ilvl w:val="2"/>
          <w:numId w:val="22"/>
        </w:numPr>
        <w:tabs>
          <w:tab w:val="left" w:pos="1403"/>
        </w:tabs>
        <w:ind w:right="1114"/>
      </w:pPr>
      <w:r>
        <w:t xml:space="preserve">In </w:t>
      </w:r>
      <w:r>
        <w:rPr>
          <w:spacing w:val="-3"/>
        </w:rPr>
        <w:t xml:space="preserve">such </w:t>
      </w:r>
      <w:r>
        <w:t xml:space="preserve">an </w:t>
      </w:r>
      <w:r>
        <w:rPr>
          <w:spacing w:val="-3"/>
        </w:rPr>
        <w:t xml:space="preserve">event, </w:t>
      </w:r>
      <w:r>
        <w:t xml:space="preserve">the </w:t>
      </w:r>
      <w:r>
        <w:rPr>
          <w:spacing w:val="-3"/>
        </w:rPr>
        <w:t xml:space="preserve">Purchaser shall award </w:t>
      </w:r>
      <w:r>
        <w:t xml:space="preserve">the </w:t>
      </w:r>
      <w:r>
        <w:rPr>
          <w:spacing w:val="-3"/>
        </w:rPr>
        <w:t xml:space="preserve">Contract </w:t>
      </w:r>
      <w:r>
        <w:t xml:space="preserve">to the </w:t>
      </w:r>
      <w:r>
        <w:rPr>
          <w:spacing w:val="-3"/>
        </w:rPr>
        <w:t xml:space="preserve">next lowest price evaluated Tenderer whose Tender </w:t>
      </w:r>
      <w:r>
        <w:t xml:space="preserve">is </w:t>
      </w:r>
      <w:r>
        <w:rPr>
          <w:spacing w:val="-3"/>
        </w:rPr>
        <w:t xml:space="preserve">substantially responsive </w:t>
      </w:r>
      <w:r>
        <w:t xml:space="preserve">and has </w:t>
      </w:r>
      <w:r>
        <w:rPr>
          <w:spacing w:val="-3"/>
        </w:rPr>
        <w:t xml:space="preserve">been determined </w:t>
      </w:r>
      <w:r>
        <w:t xml:space="preserve">by the </w:t>
      </w:r>
      <w:r>
        <w:rPr>
          <w:spacing w:val="-3"/>
        </w:rPr>
        <w:t xml:space="preserve">Purchaser </w:t>
      </w:r>
      <w:r>
        <w:t xml:space="preserve">to be </w:t>
      </w:r>
      <w:r>
        <w:rPr>
          <w:spacing w:val="-3"/>
        </w:rPr>
        <w:t xml:space="preserve">qualified </w:t>
      </w:r>
      <w:r>
        <w:t xml:space="preserve">to </w:t>
      </w:r>
      <w:r>
        <w:rPr>
          <w:spacing w:val="-3"/>
        </w:rPr>
        <w:t xml:space="preserve">satisfactorily </w:t>
      </w:r>
      <w:r>
        <w:t xml:space="preserve">perform the </w:t>
      </w:r>
      <w:r>
        <w:rPr>
          <w:spacing w:val="-3"/>
        </w:rPr>
        <w:t xml:space="preserve">Contract, subject </w:t>
      </w:r>
      <w:r>
        <w:t xml:space="preserve">to the </w:t>
      </w:r>
      <w:r>
        <w:rPr>
          <w:spacing w:val="-3"/>
        </w:rPr>
        <w:t xml:space="preserve">Purchaser’s right </w:t>
      </w:r>
      <w:r>
        <w:t xml:space="preserve">to reject </w:t>
      </w:r>
      <w:r>
        <w:rPr>
          <w:spacing w:val="-3"/>
        </w:rPr>
        <w:t xml:space="preserve">all Tenders </w:t>
      </w:r>
      <w:r>
        <w:t xml:space="preserve">in </w:t>
      </w:r>
      <w:r>
        <w:rPr>
          <w:spacing w:val="-3"/>
        </w:rPr>
        <w:t>accordance with Clause</w:t>
      </w:r>
      <w:r>
        <w:rPr>
          <w:spacing w:val="-2"/>
        </w:rPr>
        <w:t xml:space="preserve"> </w:t>
      </w:r>
      <w:r>
        <w:rPr>
          <w:spacing w:val="-3"/>
        </w:rPr>
        <w:t>1.14.</w:t>
      </w:r>
    </w:p>
    <w:p w14:paraId="1779EFEA" w14:textId="77777777" w:rsidR="00AF35A4" w:rsidRDefault="00AF35A4">
      <w:pPr>
        <w:pStyle w:val="BodyText"/>
        <w:spacing w:before="8"/>
        <w:rPr>
          <w:sz w:val="21"/>
        </w:rPr>
      </w:pPr>
    </w:p>
    <w:p w14:paraId="3BF592FD" w14:textId="77777777" w:rsidR="00AF35A4" w:rsidRDefault="00FB69BC">
      <w:pPr>
        <w:pStyle w:val="Heading1"/>
        <w:numPr>
          <w:ilvl w:val="1"/>
          <w:numId w:val="35"/>
        </w:numPr>
        <w:tabs>
          <w:tab w:val="left" w:pos="1402"/>
          <w:tab w:val="left" w:pos="1403"/>
        </w:tabs>
        <w:ind w:left="1402" w:hanging="721"/>
      </w:pPr>
      <w:bookmarkStart w:id="17" w:name="_TOC_250002"/>
      <w:r>
        <w:rPr>
          <w:spacing w:val="-3"/>
        </w:rPr>
        <w:t xml:space="preserve">DEBRIEFING </w:t>
      </w:r>
      <w:r>
        <w:t xml:space="preserve">OF </w:t>
      </w:r>
      <w:r>
        <w:rPr>
          <w:spacing w:val="-4"/>
        </w:rPr>
        <w:t>UNSUCCESSFUL</w:t>
      </w:r>
      <w:r>
        <w:rPr>
          <w:spacing w:val="-5"/>
        </w:rPr>
        <w:t xml:space="preserve"> </w:t>
      </w:r>
      <w:bookmarkEnd w:id="17"/>
      <w:r>
        <w:rPr>
          <w:spacing w:val="-3"/>
        </w:rPr>
        <w:t>TENDERERS</w:t>
      </w:r>
    </w:p>
    <w:p w14:paraId="5714C97A" w14:textId="77777777" w:rsidR="00AF35A4" w:rsidRDefault="00FB69BC">
      <w:pPr>
        <w:pStyle w:val="BodyText"/>
        <w:spacing w:before="4"/>
        <w:ind w:left="1402" w:right="1109" w:hanging="720"/>
        <w:jc w:val="both"/>
      </w:pPr>
      <w:r>
        <w:rPr>
          <w:spacing w:val="-3"/>
        </w:rPr>
        <w:t xml:space="preserve">1.17.1. Within </w:t>
      </w:r>
      <w:r>
        <w:t xml:space="preserve">10 </w:t>
      </w:r>
      <w:r>
        <w:rPr>
          <w:spacing w:val="-3"/>
        </w:rPr>
        <w:t xml:space="preserve">days </w:t>
      </w:r>
      <w:r>
        <w:t xml:space="preserve">of </w:t>
      </w:r>
      <w:r>
        <w:rPr>
          <w:spacing w:val="-3"/>
        </w:rPr>
        <w:t xml:space="preserve">receipt </w:t>
      </w:r>
      <w:r>
        <w:t xml:space="preserve">of a </w:t>
      </w:r>
      <w:r>
        <w:rPr>
          <w:spacing w:val="-3"/>
        </w:rPr>
        <w:t xml:space="preserve">written request </w:t>
      </w:r>
      <w:r>
        <w:t xml:space="preserve">by any </w:t>
      </w:r>
      <w:r>
        <w:rPr>
          <w:spacing w:val="-3"/>
        </w:rPr>
        <w:t xml:space="preserve">unsuccessful Tenderer, </w:t>
      </w:r>
      <w:r>
        <w:t xml:space="preserve">but not before a </w:t>
      </w:r>
      <w:r>
        <w:rPr>
          <w:spacing w:val="-3"/>
        </w:rPr>
        <w:t xml:space="preserve">contract </w:t>
      </w:r>
      <w:r>
        <w:t xml:space="preserve">is signed </w:t>
      </w:r>
      <w:r>
        <w:rPr>
          <w:spacing w:val="-3"/>
        </w:rPr>
        <w:t xml:space="preserve">with </w:t>
      </w:r>
      <w:r>
        <w:t xml:space="preserve">the </w:t>
      </w:r>
      <w:r>
        <w:rPr>
          <w:spacing w:val="-3"/>
        </w:rPr>
        <w:t xml:space="preserve">successful tenderer, </w:t>
      </w:r>
      <w:r>
        <w:t xml:space="preserve">the </w:t>
      </w:r>
      <w:r>
        <w:rPr>
          <w:spacing w:val="-3"/>
        </w:rPr>
        <w:t xml:space="preserve">Purchaser shall communicate </w:t>
      </w:r>
      <w:r>
        <w:t xml:space="preserve">the </w:t>
      </w:r>
      <w:r>
        <w:rPr>
          <w:spacing w:val="-3"/>
        </w:rPr>
        <w:t xml:space="preserve">reasons </w:t>
      </w:r>
      <w:r>
        <w:t xml:space="preserve">why </w:t>
      </w:r>
      <w:r>
        <w:rPr>
          <w:spacing w:val="-2"/>
        </w:rPr>
        <w:t xml:space="preserve">its </w:t>
      </w:r>
      <w:r>
        <w:rPr>
          <w:spacing w:val="-3"/>
        </w:rPr>
        <w:t xml:space="preserve">Tender was </w:t>
      </w:r>
      <w:r>
        <w:t xml:space="preserve">not </w:t>
      </w:r>
      <w:r>
        <w:rPr>
          <w:spacing w:val="-3"/>
        </w:rPr>
        <w:t>successful.</w:t>
      </w:r>
    </w:p>
    <w:p w14:paraId="538237CB" w14:textId="77777777" w:rsidR="00AF35A4" w:rsidRDefault="00AF35A4">
      <w:pPr>
        <w:pStyle w:val="BodyText"/>
        <w:spacing w:before="9"/>
        <w:rPr>
          <w:sz w:val="21"/>
        </w:rPr>
      </w:pPr>
    </w:p>
    <w:p w14:paraId="45A344DB" w14:textId="77777777" w:rsidR="00AF35A4" w:rsidRDefault="00FB69BC">
      <w:pPr>
        <w:pStyle w:val="Heading1"/>
        <w:numPr>
          <w:ilvl w:val="1"/>
          <w:numId w:val="35"/>
        </w:numPr>
        <w:tabs>
          <w:tab w:val="left" w:pos="1402"/>
          <w:tab w:val="left" w:pos="1403"/>
        </w:tabs>
        <w:ind w:left="1402" w:hanging="721"/>
      </w:pPr>
      <w:bookmarkStart w:id="18" w:name="_TOC_250001"/>
      <w:r>
        <w:rPr>
          <w:spacing w:val="-3"/>
        </w:rPr>
        <w:t xml:space="preserve">SIGNING </w:t>
      </w:r>
      <w:r>
        <w:t>OF</w:t>
      </w:r>
      <w:r>
        <w:rPr>
          <w:spacing w:val="-6"/>
        </w:rPr>
        <w:t xml:space="preserve"> </w:t>
      </w:r>
      <w:bookmarkEnd w:id="18"/>
      <w:r>
        <w:rPr>
          <w:spacing w:val="-3"/>
        </w:rPr>
        <w:t>CONTRACT</w:t>
      </w:r>
    </w:p>
    <w:p w14:paraId="239564CB" w14:textId="77777777" w:rsidR="00AF35A4" w:rsidRDefault="00FB69BC">
      <w:pPr>
        <w:pStyle w:val="ListParagraph"/>
        <w:numPr>
          <w:ilvl w:val="2"/>
          <w:numId w:val="21"/>
        </w:numPr>
        <w:tabs>
          <w:tab w:val="left" w:pos="1403"/>
        </w:tabs>
        <w:spacing w:before="2"/>
        <w:ind w:right="1116"/>
      </w:pPr>
      <w:r>
        <w:t xml:space="preserve">10 </w:t>
      </w:r>
      <w:r>
        <w:rPr>
          <w:spacing w:val="-3"/>
        </w:rPr>
        <w:t xml:space="preserve">days </w:t>
      </w:r>
      <w:r>
        <w:t xml:space="preserve">after the </w:t>
      </w:r>
      <w:r>
        <w:rPr>
          <w:spacing w:val="-3"/>
        </w:rPr>
        <w:t xml:space="preserve">notification </w:t>
      </w:r>
      <w:r>
        <w:t xml:space="preserve">of the </w:t>
      </w:r>
      <w:r>
        <w:rPr>
          <w:spacing w:val="-3"/>
        </w:rPr>
        <w:t xml:space="preserve">award decision </w:t>
      </w:r>
      <w:r>
        <w:t xml:space="preserve">to all </w:t>
      </w:r>
      <w:r>
        <w:rPr>
          <w:spacing w:val="-3"/>
        </w:rPr>
        <w:t xml:space="preserve">participating tenderers </w:t>
      </w:r>
      <w:r>
        <w:t xml:space="preserve">the </w:t>
      </w:r>
      <w:r>
        <w:rPr>
          <w:spacing w:val="-3"/>
        </w:rPr>
        <w:t xml:space="preserve">Purchaser shall </w:t>
      </w:r>
      <w:r>
        <w:t xml:space="preserve">send to the </w:t>
      </w:r>
      <w:r>
        <w:rPr>
          <w:spacing w:val="-3"/>
        </w:rPr>
        <w:t xml:space="preserve">successful Tenderer two </w:t>
      </w:r>
      <w:r>
        <w:t xml:space="preserve">(2) sets of the </w:t>
      </w:r>
      <w:r>
        <w:rPr>
          <w:spacing w:val="-3"/>
        </w:rPr>
        <w:t>unsigned</w:t>
      </w:r>
      <w:r>
        <w:rPr>
          <w:spacing w:val="-11"/>
        </w:rPr>
        <w:t xml:space="preserve"> </w:t>
      </w:r>
      <w:r>
        <w:rPr>
          <w:spacing w:val="-3"/>
        </w:rPr>
        <w:t>Contract.</w:t>
      </w:r>
    </w:p>
    <w:p w14:paraId="3548946B" w14:textId="77777777" w:rsidR="00AF35A4" w:rsidRDefault="00FB69BC">
      <w:pPr>
        <w:pStyle w:val="ListParagraph"/>
        <w:numPr>
          <w:ilvl w:val="2"/>
          <w:numId w:val="21"/>
        </w:numPr>
        <w:tabs>
          <w:tab w:val="left" w:pos="1403"/>
        </w:tabs>
        <w:spacing w:before="1"/>
        <w:ind w:right="1116"/>
      </w:pPr>
      <w:r>
        <w:t xml:space="preserve">The </w:t>
      </w:r>
      <w:r>
        <w:rPr>
          <w:spacing w:val="-3"/>
        </w:rPr>
        <w:t xml:space="preserve">successful Tenderer </w:t>
      </w:r>
      <w:r>
        <w:t xml:space="preserve">may be </w:t>
      </w:r>
      <w:r>
        <w:rPr>
          <w:spacing w:val="-3"/>
        </w:rPr>
        <w:t xml:space="preserve">required </w:t>
      </w:r>
      <w:r>
        <w:t xml:space="preserve">to </w:t>
      </w:r>
      <w:r>
        <w:rPr>
          <w:spacing w:val="-3"/>
        </w:rPr>
        <w:t xml:space="preserve">provide documentation, </w:t>
      </w:r>
      <w:r>
        <w:t xml:space="preserve">or </w:t>
      </w:r>
      <w:r>
        <w:rPr>
          <w:spacing w:val="-3"/>
        </w:rPr>
        <w:t xml:space="preserve">additional documentation, evidencing </w:t>
      </w:r>
      <w:r>
        <w:rPr>
          <w:spacing w:val="-2"/>
        </w:rPr>
        <w:t xml:space="preserve">its </w:t>
      </w:r>
      <w:r>
        <w:rPr>
          <w:spacing w:val="-3"/>
        </w:rPr>
        <w:t xml:space="preserve">qualifications prior </w:t>
      </w:r>
      <w:r>
        <w:t xml:space="preserve">to </w:t>
      </w:r>
      <w:r>
        <w:rPr>
          <w:spacing w:val="-3"/>
        </w:rPr>
        <w:t>Contract signature.</w:t>
      </w:r>
    </w:p>
    <w:p w14:paraId="3C728A17" w14:textId="77777777" w:rsidR="00AF35A4" w:rsidRDefault="00FB69BC">
      <w:pPr>
        <w:pStyle w:val="ListParagraph"/>
        <w:numPr>
          <w:ilvl w:val="2"/>
          <w:numId w:val="21"/>
        </w:numPr>
        <w:tabs>
          <w:tab w:val="left" w:pos="1403"/>
        </w:tabs>
        <w:ind w:right="1116"/>
      </w:pPr>
      <w:r>
        <w:rPr>
          <w:spacing w:val="-3"/>
        </w:rPr>
        <w:t xml:space="preserve">Within </w:t>
      </w:r>
      <w:r>
        <w:t xml:space="preserve">7 </w:t>
      </w:r>
      <w:r>
        <w:rPr>
          <w:spacing w:val="-3"/>
        </w:rPr>
        <w:t xml:space="preserve">days </w:t>
      </w:r>
      <w:r>
        <w:t xml:space="preserve">of </w:t>
      </w:r>
      <w:r>
        <w:rPr>
          <w:spacing w:val="-3"/>
        </w:rPr>
        <w:t xml:space="preserve">receipt </w:t>
      </w:r>
      <w:r>
        <w:t xml:space="preserve">of the </w:t>
      </w:r>
      <w:r>
        <w:rPr>
          <w:spacing w:val="-3"/>
        </w:rPr>
        <w:t xml:space="preserve">two </w:t>
      </w:r>
      <w:r>
        <w:t xml:space="preserve">(2) sets of the </w:t>
      </w:r>
      <w:r>
        <w:rPr>
          <w:spacing w:val="-3"/>
        </w:rPr>
        <w:t xml:space="preserve">Contract Agreement </w:t>
      </w:r>
      <w:r>
        <w:t xml:space="preserve">the </w:t>
      </w:r>
      <w:r>
        <w:rPr>
          <w:spacing w:val="-3"/>
        </w:rPr>
        <w:t xml:space="preserve">successful Tenderer shall sign, </w:t>
      </w:r>
      <w:r>
        <w:t xml:space="preserve">date and return </w:t>
      </w:r>
      <w:r>
        <w:rPr>
          <w:spacing w:val="-3"/>
        </w:rPr>
        <w:t xml:space="preserve">both </w:t>
      </w:r>
      <w:r>
        <w:t>to the</w:t>
      </w:r>
      <w:r>
        <w:rPr>
          <w:spacing w:val="-22"/>
        </w:rPr>
        <w:t xml:space="preserve"> </w:t>
      </w:r>
      <w:r>
        <w:rPr>
          <w:spacing w:val="-3"/>
        </w:rPr>
        <w:t>Purchaser.</w:t>
      </w:r>
    </w:p>
    <w:p w14:paraId="11285732" w14:textId="77777777" w:rsidR="00AF35A4" w:rsidRDefault="00FB69BC">
      <w:pPr>
        <w:pStyle w:val="ListParagraph"/>
        <w:numPr>
          <w:ilvl w:val="2"/>
          <w:numId w:val="21"/>
        </w:numPr>
        <w:tabs>
          <w:tab w:val="left" w:pos="1403"/>
        </w:tabs>
        <w:ind w:right="1119"/>
      </w:pPr>
      <w:r>
        <w:t xml:space="preserve">The </w:t>
      </w:r>
      <w:r>
        <w:rPr>
          <w:spacing w:val="-3"/>
        </w:rPr>
        <w:t xml:space="preserve">delegated representative </w:t>
      </w:r>
      <w:r>
        <w:t xml:space="preserve">of the </w:t>
      </w:r>
      <w:r>
        <w:rPr>
          <w:spacing w:val="-3"/>
        </w:rPr>
        <w:t xml:space="preserve">Government </w:t>
      </w:r>
      <w:r>
        <w:t xml:space="preserve">of </w:t>
      </w:r>
      <w:r>
        <w:rPr>
          <w:spacing w:val="-3"/>
        </w:rPr>
        <w:t xml:space="preserve">Vanuatu </w:t>
      </w:r>
      <w:r>
        <w:t xml:space="preserve">on </w:t>
      </w:r>
      <w:r>
        <w:rPr>
          <w:spacing w:val="-3"/>
        </w:rPr>
        <w:t xml:space="preserve">behalf </w:t>
      </w:r>
      <w:r>
        <w:t xml:space="preserve">of the </w:t>
      </w:r>
      <w:r>
        <w:rPr>
          <w:spacing w:val="-3"/>
        </w:rPr>
        <w:t xml:space="preserve">Purchaser will </w:t>
      </w:r>
      <w:r>
        <w:t xml:space="preserve">sign both </w:t>
      </w:r>
      <w:r>
        <w:rPr>
          <w:spacing w:val="-3"/>
        </w:rPr>
        <w:t xml:space="preserve">Contracts </w:t>
      </w:r>
      <w:r>
        <w:t xml:space="preserve">and </w:t>
      </w:r>
      <w:r>
        <w:rPr>
          <w:spacing w:val="-3"/>
        </w:rPr>
        <w:t xml:space="preserve">return one </w:t>
      </w:r>
      <w:r>
        <w:t>to the</w:t>
      </w:r>
      <w:r>
        <w:rPr>
          <w:spacing w:val="-29"/>
        </w:rPr>
        <w:t xml:space="preserve"> </w:t>
      </w:r>
      <w:r>
        <w:rPr>
          <w:spacing w:val="-3"/>
        </w:rPr>
        <w:t>Tenderer.</w:t>
      </w:r>
    </w:p>
    <w:p w14:paraId="53A5CD8A" w14:textId="77777777" w:rsidR="00AF35A4" w:rsidRDefault="00FB69BC">
      <w:pPr>
        <w:pStyle w:val="Heading1"/>
        <w:numPr>
          <w:ilvl w:val="1"/>
          <w:numId w:val="35"/>
        </w:numPr>
        <w:tabs>
          <w:tab w:val="left" w:pos="1402"/>
          <w:tab w:val="left" w:pos="1403"/>
        </w:tabs>
        <w:spacing w:line="249" w:lineRule="exact"/>
        <w:ind w:left="1402" w:hanging="721"/>
      </w:pPr>
      <w:bookmarkStart w:id="19" w:name="_TOC_250000"/>
      <w:r>
        <w:rPr>
          <w:spacing w:val="-3"/>
        </w:rPr>
        <w:t xml:space="preserve">DISPUTES </w:t>
      </w:r>
      <w:r>
        <w:rPr>
          <w:spacing w:val="-4"/>
        </w:rPr>
        <w:t>AND</w:t>
      </w:r>
      <w:r>
        <w:rPr>
          <w:spacing w:val="-2"/>
        </w:rPr>
        <w:t xml:space="preserve"> </w:t>
      </w:r>
      <w:bookmarkEnd w:id="19"/>
      <w:r>
        <w:rPr>
          <w:spacing w:val="-3"/>
        </w:rPr>
        <w:t>SETTLEMENT</w:t>
      </w:r>
    </w:p>
    <w:p w14:paraId="1ACAFFB3" w14:textId="77777777" w:rsidR="00AF35A4" w:rsidRDefault="00FB69BC">
      <w:pPr>
        <w:pStyle w:val="ListParagraph"/>
        <w:numPr>
          <w:ilvl w:val="2"/>
          <w:numId w:val="35"/>
        </w:numPr>
        <w:tabs>
          <w:tab w:val="left" w:pos="1403"/>
        </w:tabs>
        <w:spacing w:before="4" w:line="252" w:lineRule="exact"/>
        <w:ind w:hanging="721"/>
      </w:pPr>
      <w:r>
        <w:rPr>
          <w:spacing w:val="-3"/>
        </w:rPr>
        <w:t>Negotiated</w:t>
      </w:r>
      <w:r>
        <w:rPr>
          <w:spacing w:val="-4"/>
        </w:rPr>
        <w:t xml:space="preserve"> </w:t>
      </w:r>
      <w:r>
        <w:rPr>
          <w:spacing w:val="-3"/>
        </w:rPr>
        <w:t>Settlement</w:t>
      </w:r>
    </w:p>
    <w:p w14:paraId="78C04453" w14:textId="77777777" w:rsidR="00AF35A4" w:rsidRDefault="00FB69BC">
      <w:pPr>
        <w:pStyle w:val="ListParagraph"/>
        <w:numPr>
          <w:ilvl w:val="3"/>
          <w:numId w:val="35"/>
        </w:numPr>
        <w:tabs>
          <w:tab w:val="left" w:pos="1753"/>
        </w:tabs>
        <w:ind w:right="1113" w:firstLine="0"/>
      </w:pPr>
      <w:r>
        <w:t xml:space="preserve">The </w:t>
      </w:r>
      <w:r>
        <w:rPr>
          <w:spacing w:val="-3"/>
        </w:rPr>
        <w:t xml:space="preserve">Parties agree that </w:t>
      </w:r>
      <w:r>
        <w:t xml:space="preserve">the </w:t>
      </w:r>
      <w:r>
        <w:rPr>
          <w:spacing w:val="-3"/>
        </w:rPr>
        <w:t xml:space="preserve">avoidance </w:t>
      </w:r>
      <w:r>
        <w:t xml:space="preserve">or early </w:t>
      </w:r>
      <w:r>
        <w:rPr>
          <w:spacing w:val="-3"/>
        </w:rPr>
        <w:t xml:space="preserve">resolution </w:t>
      </w:r>
      <w:r>
        <w:t xml:space="preserve">of </w:t>
      </w:r>
      <w:r>
        <w:rPr>
          <w:spacing w:val="-3"/>
        </w:rPr>
        <w:t xml:space="preserve">disputes is crucial </w:t>
      </w:r>
      <w:r>
        <w:t xml:space="preserve">for a </w:t>
      </w:r>
      <w:r>
        <w:rPr>
          <w:spacing w:val="-3"/>
        </w:rPr>
        <w:t xml:space="preserve">smooth execution </w:t>
      </w:r>
      <w:r>
        <w:t xml:space="preserve">of the </w:t>
      </w:r>
      <w:r>
        <w:rPr>
          <w:spacing w:val="-3"/>
        </w:rPr>
        <w:t xml:space="preserve">Contract </w:t>
      </w:r>
      <w:r>
        <w:t xml:space="preserve">and the </w:t>
      </w:r>
      <w:r>
        <w:rPr>
          <w:spacing w:val="-3"/>
        </w:rPr>
        <w:t xml:space="preserve">success </w:t>
      </w:r>
      <w:r>
        <w:t xml:space="preserve">of the </w:t>
      </w:r>
      <w:r>
        <w:rPr>
          <w:spacing w:val="-3"/>
        </w:rPr>
        <w:t xml:space="preserve">assignment. </w:t>
      </w:r>
      <w:r>
        <w:t xml:space="preserve">The </w:t>
      </w:r>
      <w:r>
        <w:rPr>
          <w:spacing w:val="-3"/>
        </w:rPr>
        <w:t xml:space="preserve">Parties shall </w:t>
      </w:r>
      <w:r>
        <w:t xml:space="preserve">use </w:t>
      </w:r>
      <w:r>
        <w:rPr>
          <w:spacing w:val="-3"/>
        </w:rPr>
        <w:t xml:space="preserve">their best efforts </w:t>
      </w:r>
      <w:r>
        <w:t xml:space="preserve">to </w:t>
      </w:r>
      <w:r>
        <w:rPr>
          <w:spacing w:val="-3"/>
        </w:rPr>
        <w:t xml:space="preserve">negotiate all disputes arising </w:t>
      </w:r>
      <w:r>
        <w:t xml:space="preserve">out of, or in </w:t>
      </w:r>
      <w:r>
        <w:rPr>
          <w:spacing w:val="-3"/>
        </w:rPr>
        <w:t xml:space="preserve">connection, with this Contract </w:t>
      </w:r>
      <w:r>
        <w:t xml:space="preserve">or </w:t>
      </w:r>
      <w:r>
        <w:rPr>
          <w:spacing w:val="-2"/>
        </w:rPr>
        <w:t>its</w:t>
      </w:r>
      <w:r>
        <w:rPr>
          <w:spacing w:val="-14"/>
        </w:rPr>
        <w:t xml:space="preserve"> </w:t>
      </w:r>
      <w:r>
        <w:rPr>
          <w:spacing w:val="-3"/>
        </w:rPr>
        <w:t>interpretation.</w:t>
      </w:r>
    </w:p>
    <w:p w14:paraId="030A1D3E" w14:textId="77777777" w:rsidR="00AF35A4" w:rsidRDefault="00AF35A4">
      <w:pPr>
        <w:pStyle w:val="BodyText"/>
        <w:spacing w:before="11"/>
        <w:rPr>
          <w:sz w:val="21"/>
        </w:rPr>
      </w:pPr>
    </w:p>
    <w:p w14:paraId="36107504" w14:textId="77777777" w:rsidR="00AF35A4" w:rsidRDefault="00FB69BC">
      <w:pPr>
        <w:pStyle w:val="ListParagraph"/>
        <w:numPr>
          <w:ilvl w:val="2"/>
          <w:numId w:val="35"/>
        </w:numPr>
        <w:tabs>
          <w:tab w:val="left" w:pos="1403"/>
        </w:tabs>
        <w:ind w:right="1116"/>
      </w:pPr>
      <w:r>
        <w:rPr>
          <w:spacing w:val="-3"/>
        </w:rPr>
        <w:t xml:space="preserve">Failing successful negotiation </w:t>
      </w:r>
      <w:r>
        <w:t xml:space="preserve">any </w:t>
      </w:r>
      <w:r>
        <w:rPr>
          <w:spacing w:val="-3"/>
        </w:rPr>
        <w:t xml:space="preserve">disputes will </w:t>
      </w:r>
      <w:r>
        <w:t xml:space="preserve">be </w:t>
      </w:r>
      <w:r>
        <w:rPr>
          <w:spacing w:val="-3"/>
        </w:rPr>
        <w:t xml:space="preserve">settled </w:t>
      </w:r>
      <w:r>
        <w:t xml:space="preserve">by the </w:t>
      </w:r>
      <w:r>
        <w:rPr>
          <w:spacing w:val="-3"/>
        </w:rPr>
        <w:t xml:space="preserve">courts </w:t>
      </w:r>
      <w:r>
        <w:t xml:space="preserve">in </w:t>
      </w:r>
      <w:r>
        <w:rPr>
          <w:spacing w:val="-3"/>
        </w:rPr>
        <w:t>Vanuatu.</w:t>
      </w:r>
    </w:p>
    <w:p w14:paraId="3065FBB7" w14:textId="77777777" w:rsidR="00AF35A4" w:rsidRDefault="00FB69BC">
      <w:pPr>
        <w:pStyle w:val="BodyText"/>
        <w:ind w:left="682"/>
      </w:pPr>
      <w:r>
        <w:t>.</w:t>
      </w:r>
    </w:p>
    <w:p w14:paraId="53765D1E" w14:textId="77777777" w:rsidR="00AF35A4" w:rsidRDefault="00AF35A4">
      <w:pPr>
        <w:sectPr w:rsidR="00AF35A4">
          <w:pgSz w:w="11910" w:h="16840"/>
          <w:pgMar w:top="2240" w:right="680" w:bottom="1440" w:left="1420" w:header="720" w:footer="1170" w:gutter="0"/>
          <w:cols w:space="720"/>
        </w:sectPr>
      </w:pPr>
    </w:p>
    <w:p w14:paraId="7EDF263B" w14:textId="77777777" w:rsidR="00AF35A4" w:rsidRDefault="00AF35A4">
      <w:pPr>
        <w:pStyle w:val="BodyText"/>
        <w:rPr>
          <w:sz w:val="20"/>
        </w:rPr>
      </w:pPr>
    </w:p>
    <w:p w14:paraId="51CA9992" w14:textId="77777777" w:rsidR="00AF35A4" w:rsidRDefault="00AF35A4">
      <w:pPr>
        <w:pStyle w:val="BodyText"/>
        <w:spacing w:before="10"/>
        <w:rPr>
          <w:sz w:val="23"/>
        </w:rPr>
      </w:pPr>
    </w:p>
    <w:p w14:paraId="647264DB" w14:textId="77777777" w:rsidR="00AF35A4" w:rsidRDefault="00FB69BC">
      <w:pPr>
        <w:pStyle w:val="Heading1"/>
        <w:spacing w:before="94" w:line="252" w:lineRule="exact"/>
        <w:ind w:left="2071" w:right="2501"/>
        <w:jc w:val="center"/>
      </w:pPr>
      <w:r>
        <w:t>SECTION2</w:t>
      </w:r>
    </w:p>
    <w:p w14:paraId="13941834" w14:textId="77777777" w:rsidR="00AF35A4" w:rsidRDefault="00FB69BC">
      <w:pPr>
        <w:spacing w:line="252" w:lineRule="exact"/>
        <w:ind w:left="2071" w:right="2502"/>
        <w:jc w:val="center"/>
        <w:rPr>
          <w:b/>
        </w:rPr>
      </w:pPr>
      <w:r>
        <w:rPr>
          <w:b/>
        </w:rPr>
        <w:t>SPECIAL CONDITIONS OF TENDERING (SCT)</w:t>
      </w:r>
    </w:p>
    <w:p w14:paraId="337132EC" w14:textId="77777777" w:rsidR="00AF35A4" w:rsidRDefault="00AF35A4">
      <w:pPr>
        <w:pStyle w:val="BodyText"/>
        <w:rPr>
          <w:b/>
        </w:rPr>
      </w:pPr>
    </w:p>
    <w:p w14:paraId="18BB4BC6" w14:textId="77777777" w:rsidR="00AF35A4" w:rsidRDefault="00FB69BC">
      <w:pPr>
        <w:pStyle w:val="BodyText"/>
        <w:spacing w:line="244" w:lineRule="auto"/>
        <w:ind w:left="682" w:right="1123"/>
      </w:pPr>
      <w:r>
        <w:t xml:space="preserve">These </w:t>
      </w:r>
      <w:r>
        <w:rPr>
          <w:spacing w:val="-3"/>
        </w:rPr>
        <w:t xml:space="preserve">Special Conditions </w:t>
      </w:r>
      <w:r>
        <w:t xml:space="preserve">of </w:t>
      </w:r>
      <w:r>
        <w:rPr>
          <w:spacing w:val="-3"/>
        </w:rPr>
        <w:t xml:space="preserve">Tendering apply </w:t>
      </w:r>
      <w:r>
        <w:t xml:space="preserve">to </w:t>
      </w:r>
      <w:r>
        <w:rPr>
          <w:spacing w:val="-3"/>
        </w:rPr>
        <w:t xml:space="preserve">this </w:t>
      </w:r>
      <w:r>
        <w:rPr>
          <w:b/>
        </w:rPr>
        <w:t xml:space="preserve">RFT </w:t>
      </w:r>
      <w:r>
        <w:t xml:space="preserve">and </w:t>
      </w:r>
      <w:r w:rsidR="00A41531">
        <w:rPr>
          <w:spacing w:val="-3"/>
        </w:rPr>
        <w:t>supplement Section</w:t>
      </w:r>
      <w:r>
        <w:rPr>
          <w:spacing w:val="-3"/>
        </w:rPr>
        <w:t xml:space="preserve"> </w:t>
      </w:r>
      <w:r>
        <w:t xml:space="preserve">1: </w:t>
      </w:r>
      <w:r>
        <w:rPr>
          <w:spacing w:val="-3"/>
        </w:rPr>
        <w:t xml:space="preserve">General Conditions </w:t>
      </w:r>
      <w:r>
        <w:t>of</w:t>
      </w:r>
      <w:r>
        <w:rPr>
          <w:spacing w:val="-9"/>
        </w:rPr>
        <w:t xml:space="preserve"> </w:t>
      </w:r>
      <w:r>
        <w:rPr>
          <w:spacing w:val="-3"/>
        </w:rPr>
        <w:t>Tendering.</w:t>
      </w:r>
    </w:p>
    <w:p w14:paraId="64569BB5" w14:textId="77777777" w:rsidR="00AF35A4" w:rsidRDefault="00AF35A4">
      <w:pPr>
        <w:pStyle w:val="BodyText"/>
        <w:spacing w:before="6"/>
        <w:rPr>
          <w:sz w:val="21"/>
        </w:rPr>
      </w:pPr>
    </w:p>
    <w:tbl>
      <w:tblPr>
        <w:tblW w:w="9230"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2029"/>
        <w:gridCol w:w="5989"/>
      </w:tblGrid>
      <w:tr w:rsidR="00AF35A4" w14:paraId="37293052" w14:textId="77777777" w:rsidTr="00A26847">
        <w:trPr>
          <w:trHeight w:val="505"/>
        </w:trPr>
        <w:tc>
          <w:tcPr>
            <w:tcW w:w="1212" w:type="dxa"/>
          </w:tcPr>
          <w:p w14:paraId="69A0521B" w14:textId="77777777" w:rsidR="00AF35A4" w:rsidRDefault="00FB69BC">
            <w:pPr>
              <w:pStyle w:val="TableParagraph"/>
              <w:spacing w:before="2" w:line="252" w:lineRule="exact"/>
              <w:ind w:left="400" w:hanging="149"/>
              <w:rPr>
                <w:b/>
              </w:rPr>
            </w:pPr>
            <w:r>
              <w:rPr>
                <w:b/>
              </w:rPr>
              <w:t>Clause Ref.</w:t>
            </w:r>
          </w:p>
        </w:tc>
        <w:tc>
          <w:tcPr>
            <w:tcW w:w="2029" w:type="dxa"/>
          </w:tcPr>
          <w:p w14:paraId="467AD077" w14:textId="77777777" w:rsidR="00AF35A4" w:rsidRDefault="00FB69BC">
            <w:pPr>
              <w:pStyle w:val="TableParagraph"/>
              <w:spacing w:line="250" w:lineRule="exact"/>
              <w:ind w:left="586"/>
              <w:rPr>
                <w:b/>
              </w:rPr>
            </w:pPr>
            <w:r>
              <w:rPr>
                <w:b/>
              </w:rPr>
              <w:t>Heading</w:t>
            </w:r>
          </w:p>
        </w:tc>
        <w:tc>
          <w:tcPr>
            <w:tcW w:w="5989" w:type="dxa"/>
          </w:tcPr>
          <w:p w14:paraId="709C4C54" w14:textId="77777777" w:rsidR="00AF35A4" w:rsidRDefault="00FB69BC">
            <w:pPr>
              <w:pStyle w:val="TableParagraph"/>
              <w:spacing w:line="250" w:lineRule="exact"/>
              <w:ind w:left="107"/>
              <w:rPr>
                <w:b/>
              </w:rPr>
            </w:pPr>
            <w:r>
              <w:rPr>
                <w:b/>
              </w:rPr>
              <w:t>Description</w:t>
            </w:r>
          </w:p>
        </w:tc>
      </w:tr>
      <w:tr w:rsidR="00AF35A4" w14:paraId="0417411E" w14:textId="77777777" w:rsidTr="00A26847">
        <w:trPr>
          <w:trHeight w:val="1012"/>
        </w:trPr>
        <w:tc>
          <w:tcPr>
            <w:tcW w:w="1212" w:type="dxa"/>
          </w:tcPr>
          <w:p w14:paraId="422F92BB" w14:textId="77777777" w:rsidR="00AF35A4" w:rsidRDefault="00FB69BC">
            <w:pPr>
              <w:pStyle w:val="TableParagraph"/>
              <w:spacing w:line="250" w:lineRule="exact"/>
              <w:ind w:left="107"/>
              <w:rPr>
                <w:b/>
              </w:rPr>
            </w:pPr>
            <w:r>
              <w:rPr>
                <w:b/>
              </w:rPr>
              <w:t>1.1.2</w:t>
            </w:r>
          </w:p>
        </w:tc>
        <w:tc>
          <w:tcPr>
            <w:tcW w:w="2029" w:type="dxa"/>
          </w:tcPr>
          <w:p w14:paraId="361CDAB7" w14:textId="77777777" w:rsidR="00AF35A4" w:rsidRDefault="00FB69BC">
            <w:pPr>
              <w:pStyle w:val="TableParagraph"/>
              <w:ind w:left="108"/>
            </w:pPr>
            <w:r>
              <w:t>Timeframe for commencement and completion of</w:t>
            </w:r>
          </w:p>
          <w:p w14:paraId="0BFF5C99" w14:textId="77777777" w:rsidR="00AF35A4" w:rsidRDefault="00AC3AA8">
            <w:pPr>
              <w:pStyle w:val="TableParagraph"/>
              <w:spacing w:line="234" w:lineRule="exact"/>
              <w:ind w:left="108"/>
            </w:pPr>
            <w:r>
              <w:t>supply of Equipment</w:t>
            </w:r>
          </w:p>
        </w:tc>
        <w:tc>
          <w:tcPr>
            <w:tcW w:w="5989" w:type="dxa"/>
          </w:tcPr>
          <w:p w14:paraId="5E90234F" w14:textId="77777777" w:rsidR="00AF35A4" w:rsidRPr="00A26847" w:rsidRDefault="00AF35A4">
            <w:pPr>
              <w:pStyle w:val="TableParagraph"/>
              <w:spacing w:before="9"/>
              <w:rPr>
                <w:sz w:val="16"/>
                <w:szCs w:val="16"/>
              </w:rPr>
            </w:pPr>
          </w:p>
          <w:p w14:paraId="61AD5F8B" w14:textId="77777777" w:rsidR="008E22C1" w:rsidRPr="00A26847" w:rsidRDefault="00C52B6C" w:rsidP="00C52B6C">
            <w:pPr>
              <w:pStyle w:val="TableParagraph"/>
              <w:rPr>
                <w:color w:val="808080" w:themeColor="background1" w:themeShade="80"/>
              </w:rPr>
            </w:pPr>
            <w:r>
              <w:rPr>
                <w:b/>
                <w:color w:val="808080"/>
              </w:rPr>
              <w:t xml:space="preserve"> </w:t>
            </w:r>
            <w:r w:rsidRPr="00A26847">
              <w:rPr>
                <w:b/>
                <w:bCs/>
                <w:color w:val="808080" w:themeColor="background1" w:themeShade="80"/>
              </w:rPr>
              <w:t>Commencement:</w:t>
            </w:r>
            <w:r w:rsidRPr="00A26847">
              <w:rPr>
                <w:color w:val="808080" w:themeColor="background1" w:themeShade="80"/>
              </w:rPr>
              <w:t xml:space="preserve"> After contract signing</w:t>
            </w:r>
          </w:p>
          <w:p w14:paraId="5AA783B6" w14:textId="48FB09A2" w:rsidR="00AF35A4" w:rsidRPr="00A26847" w:rsidRDefault="00C52B6C" w:rsidP="00C52B6C">
            <w:pPr>
              <w:pStyle w:val="TableParagraph"/>
              <w:rPr>
                <w:color w:val="808080" w:themeColor="background1" w:themeShade="80"/>
                <w:sz w:val="16"/>
                <w:szCs w:val="16"/>
              </w:rPr>
            </w:pPr>
            <w:r w:rsidRPr="00A26847">
              <w:rPr>
                <w:color w:val="808080" w:themeColor="background1" w:themeShade="80"/>
              </w:rPr>
              <w:t xml:space="preserve"> </w:t>
            </w:r>
          </w:p>
          <w:p w14:paraId="6774BA2D" w14:textId="3D106A60" w:rsidR="00C52B6C" w:rsidRDefault="00C52B6C" w:rsidP="00C52B6C">
            <w:pPr>
              <w:pStyle w:val="TableParagraph"/>
              <w:rPr>
                <w:b/>
              </w:rPr>
            </w:pPr>
            <w:r w:rsidRPr="00A26847">
              <w:rPr>
                <w:color w:val="808080" w:themeColor="background1" w:themeShade="80"/>
              </w:rPr>
              <w:t xml:space="preserve"> </w:t>
            </w:r>
            <w:r w:rsidRPr="00A26847">
              <w:rPr>
                <w:b/>
                <w:bCs/>
                <w:color w:val="808080" w:themeColor="background1" w:themeShade="80"/>
              </w:rPr>
              <w:t>Completion:</w:t>
            </w:r>
            <w:r w:rsidRPr="00A26847">
              <w:rPr>
                <w:color w:val="808080" w:themeColor="background1" w:themeShade="80"/>
              </w:rPr>
              <w:t xml:space="preserve"> </w:t>
            </w:r>
            <w:r w:rsidR="00D92CA7">
              <w:rPr>
                <w:color w:val="808080" w:themeColor="background1" w:themeShade="80"/>
              </w:rPr>
              <w:t>31</w:t>
            </w:r>
            <w:r w:rsidR="00D92CA7" w:rsidRPr="00D92CA7">
              <w:rPr>
                <w:color w:val="808080" w:themeColor="background1" w:themeShade="80"/>
                <w:vertAlign w:val="superscript"/>
              </w:rPr>
              <w:t>st</w:t>
            </w:r>
            <w:r w:rsidR="00D92CA7">
              <w:rPr>
                <w:color w:val="808080" w:themeColor="background1" w:themeShade="80"/>
              </w:rPr>
              <w:t xml:space="preserve"> of December,</w:t>
            </w:r>
            <w:r w:rsidRPr="00A26847">
              <w:rPr>
                <w:color w:val="808080" w:themeColor="background1" w:themeShade="80"/>
              </w:rPr>
              <w:t xml:space="preserve"> 2021</w:t>
            </w:r>
          </w:p>
        </w:tc>
      </w:tr>
      <w:tr w:rsidR="00AF35A4" w14:paraId="2E1DB612" w14:textId="77777777" w:rsidTr="00A26847">
        <w:trPr>
          <w:trHeight w:val="1012"/>
        </w:trPr>
        <w:tc>
          <w:tcPr>
            <w:tcW w:w="1212" w:type="dxa"/>
          </w:tcPr>
          <w:p w14:paraId="0B29DD8A" w14:textId="77777777" w:rsidR="00AF35A4" w:rsidRDefault="00FB69BC">
            <w:pPr>
              <w:pStyle w:val="TableParagraph"/>
              <w:spacing w:line="248" w:lineRule="exact"/>
              <w:ind w:left="107"/>
              <w:rPr>
                <w:b/>
              </w:rPr>
            </w:pPr>
            <w:r>
              <w:rPr>
                <w:b/>
              </w:rPr>
              <w:t>1.1.3</w:t>
            </w:r>
          </w:p>
          <w:p w14:paraId="6024AF1A" w14:textId="77777777" w:rsidR="00AF35A4" w:rsidRDefault="00FB69BC">
            <w:pPr>
              <w:pStyle w:val="TableParagraph"/>
              <w:spacing w:before="1"/>
              <w:ind w:left="107"/>
              <w:rPr>
                <w:b/>
              </w:rPr>
            </w:pPr>
            <w:r>
              <w:rPr>
                <w:b/>
              </w:rPr>
              <w:t>1.13.6</w:t>
            </w:r>
          </w:p>
        </w:tc>
        <w:tc>
          <w:tcPr>
            <w:tcW w:w="2029" w:type="dxa"/>
          </w:tcPr>
          <w:p w14:paraId="7A5E6C95" w14:textId="77777777" w:rsidR="00AF35A4" w:rsidRDefault="00FB69BC">
            <w:pPr>
              <w:pStyle w:val="TableParagraph"/>
              <w:spacing w:line="242" w:lineRule="auto"/>
              <w:ind w:left="108"/>
            </w:pPr>
            <w:r>
              <w:t>Tender Response Schedules</w:t>
            </w:r>
          </w:p>
        </w:tc>
        <w:tc>
          <w:tcPr>
            <w:tcW w:w="5989" w:type="dxa"/>
          </w:tcPr>
          <w:p w14:paraId="10A53CE4" w14:textId="7B8673C4" w:rsidR="00AF35A4" w:rsidRPr="0092107D" w:rsidRDefault="00591381" w:rsidP="0092107D">
            <w:pPr>
              <w:pStyle w:val="TableParagraph"/>
              <w:ind w:right="93"/>
              <w:jc w:val="both"/>
            </w:pPr>
            <w:r>
              <w:rPr>
                <w:b/>
                <w:color w:val="808080"/>
              </w:rPr>
              <w:t xml:space="preserve"> </w:t>
            </w:r>
            <w:r w:rsidR="00D60CA2">
              <w:rPr>
                <w:b/>
                <w:color w:val="808080"/>
              </w:rPr>
              <w:t>TRS 1,2,3,4,5,6,7,</w:t>
            </w:r>
            <w:r w:rsidR="00744790">
              <w:rPr>
                <w:b/>
                <w:color w:val="808080"/>
              </w:rPr>
              <w:t>8 &amp; 9</w:t>
            </w:r>
            <w:r w:rsidR="00F228EF" w:rsidRPr="00354F97">
              <w:rPr>
                <w:b/>
              </w:rPr>
              <w:t xml:space="preserve"> </w:t>
            </w:r>
          </w:p>
        </w:tc>
      </w:tr>
      <w:tr w:rsidR="00AF35A4" w14:paraId="4D9EEF87" w14:textId="77777777" w:rsidTr="00A26847">
        <w:trPr>
          <w:trHeight w:val="637"/>
        </w:trPr>
        <w:tc>
          <w:tcPr>
            <w:tcW w:w="1212" w:type="dxa"/>
          </w:tcPr>
          <w:p w14:paraId="44DE8FB4" w14:textId="77777777" w:rsidR="00AF35A4" w:rsidRDefault="00FB69BC">
            <w:pPr>
              <w:pStyle w:val="TableParagraph"/>
              <w:spacing w:line="248" w:lineRule="exact"/>
              <w:ind w:left="107"/>
              <w:rPr>
                <w:b/>
              </w:rPr>
            </w:pPr>
            <w:r>
              <w:rPr>
                <w:b/>
              </w:rPr>
              <w:t>1.1.3</w:t>
            </w:r>
          </w:p>
        </w:tc>
        <w:tc>
          <w:tcPr>
            <w:tcW w:w="2029" w:type="dxa"/>
          </w:tcPr>
          <w:p w14:paraId="293BCAF4" w14:textId="77777777" w:rsidR="00AF35A4" w:rsidRDefault="00FB69BC">
            <w:pPr>
              <w:pStyle w:val="TableParagraph"/>
              <w:spacing w:line="242" w:lineRule="auto"/>
              <w:ind w:left="108"/>
            </w:pPr>
            <w:r>
              <w:t>Samples Required for Assessment</w:t>
            </w:r>
          </w:p>
        </w:tc>
        <w:tc>
          <w:tcPr>
            <w:tcW w:w="5989" w:type="dxa"/>
          </w:tcPr>
          <w:p w14:paraId="75E5AEF4" w14:textId="77777777" w:rsidR="00AF35A4" w:rsidRPr="00A26847" w:rsidRDefault="0092107D" w:rsidP="0092107D">
            <w:pPr>
              <w:pStyle w:val="TableParagraph"/>
              <w:spacing w:before="1"/>
              <w:jc w:val="both"/>
              <w:rPr>
                <w:b/>
                <w:bCs/>
                <w:color w:val="808080" w:themeColor="background1" w:themeShade="80"/>
              </w:rPr>
            </w:pPr>
            <w:r w:rsidRPr="00A26847">
              <w:rPr>
                <w:b/>
                <w:bCs/>
                <w:color w:val="808080" w:themeColor="background1" w:themeShade="80"/>
              </w:rPr>
              <w:t xml:space="preserve"> </w:t>
            </w:r>
            <w:r w:rsidR="00FB69BC" w:rsidRPr="00A26847">
              <w:rPr>
                <w:b/>
                <w:bCs/>
                <w:color w:val="808080" w:themeColor="background1" w:themeShade="80"/>
              </w:rPr>
              <w:t xml:space="preserve">Samples of the Goods are not required </w:t>
            </w:r>
          </w:p>
          <w:p w14:paraId="0775CF50" w14:textId="77777777" w:rsidR="00AF35A4" w:rsidRPr="00A26847" w:rsidRDefault="00AF35A4">
            <w:pPr>
              <w:pStyle w:val="TableParagraph"/>
              <w:spacing w:line="236" w:lineRule="exact"/>
              <w:ind w:left="107"/>
              <w:jc w:val="both"/>
              <w:rPr>
                <w:b/>
                <w:bCs/>
                <w:color w:val="808080" w:themeColor="background1" w:themeShade="80"/>
              </w:rPr>
            </w:pPr>
          </w:p>
        </w:tc>
      </w:tr>
      <w:tr w:rsidR="00AF35A4" w14:paraId="375F3367" w14:textId="77777777" w:rsidTr="00A26847">
        <w:trPr>
          <w:trHeight w:val="251"/>
        </w:trPr>
        <w:tc>
          <w:tcPr>
            <w:tcW w:w="1212" w:type="dxa"/>
          </w:tcPr>
          <w:p w14:paraId="6557E21C" w14:textId="77777777" w:rsidR="00AF35A4" w:rsidRDefault="00FB69BC">
            <w:pPr>
              <w:pStyle w:val="TableParagraph"/>
              <w:spacing w:line="232" w:lineRule="exact"/>
              <w:ind w:left="107"/>
              <w:rPr>
                <w:b/>
              </w:rPr>
            </w:pPr>
            <w:r>
              <w:rPr>
                <w:b/>
              </w:rPr>
              <w:t>1.2</w:t>
            </w:r>
          </w:p>
        </w:tc>
        <w:tc>
          <w:tcPr>
            <w:tcW w:w="2029" w:type="dxa"/>
          </w:tcPr>
          <w:p w14:paraId="778A44BA" w14:textId="77777777" w:rsidR="00AF35A4" w:rsidRDefault="00FB69BC">
            <w:pPr>
              <w:pStyle w:val="TableParagraph"/>
              <w:spacing w:line="232" w:lineRule="exact"/>
              <w:ind w:left="108"/>
            </w:pPr>
            <w:r>
              <w:t>Validity of Tender</w:t>
            </w:r>
          </w:p>
        </w:tc>
        <w:tc>
          <w:tcPr>
            <w:tcW w:w="5989" w:type="dxa"/>
          </w:tcPr>
          <w:p w14:paraId="5E7BF13B" w14:textId="77777777" w:rsidR="00AF35A4" w:rsidRDefault="0003787B">
            <w:pPr>
              <w:pStyle w:val="TableParagraph"/>
              <w:spacing w:line="232" w:lineRule="exact"/>
              <w:ind w:left="107"/>
              <w:rPr>
                <w:b/>
                <w:bCs/>
                <w:color w:val="808080"/>
              </w:rPr>
            </w:pPr>
            <w:r w:rsidRPr="00A26847">
              <w:rPr>
                <w:b/>
                <w:bCs/>
                <w:color w:val="808080"/>
              </w:rPr>
              <w:t>3 Months</w:t>
            </w:r>
          </w:p>
          <w:p w14:paraId="0E7B9DBE" w14:textId="32CF8707" w:rsidR="006F2FE5" w:rsidRPr="00A26847" w:rsidRDefault="006F2FE5">
            <w:pPr>
              <w:pStyle w:val="TableParagraph"/>
              <w:spacing w:line="232" w:lineRule="exact"/>
              <w:ind w:left="107"/>
              <w:rPr>
                <w:b/>
                <w:bCs/>
              </w:rPr>
            </w:pPr>
          </w:p>
        </w:tc>
      </w:tr>
      <w:tr w:rsidR="00AF35A4" w14:paraId="59FDEDDD" w14:textId="77777777" w:rsidTr="00A26847">
        <w:trPr>
          <w:trHeight w:val="506"/>
        </w:trPr>
        <w:tc>
          <w:tcPr>
            <w:tcW w:w="1212" w:type="dxa"/>
          </w:tcPr>
          <w:p w14:paraId="5A43C4CB" w14:textId="77777777" w:rsidR="00AF35A4" w:rsidRDefault="00FB69BC">
            <w:pPr>
              <w:pStyle w:val="TableParagraph"/>
              <w:spacing w:line="248" w:lineRule="exact"/>
              <w:ind w:left="107"/>
              <w:rPr>
                <w:b/>
              </w:rPr>
            </w:pPr>
            <w:r>
              <w:rPr>
                <w:b/>
              </w:rPr>
              <w:t>1.3.4</w:t>
            </w:r>
          </w:p>
        </w:tc>
        <w:tc>
          <w:tcPr>
            <w:tcW w:w="2029" w:type="dxa"/>
          </w:tcPr>
          <w:p w14:paraId="74E1796F" w14:textId="77777777" w:rsidR="00AF35A4" w:rsidRDefault="00FB69BC">
            <w:pPr>
              <w:pStyle w:val="TableParagraph"/>
              <w:spacing w:before="1" w:line="254" w:lineRule="exact"/>
              <w:ind w:left="108" w:right="96"/>
            </w:pPr>
            <w:r>
              <w:t>Prohibited countries</w:t>
            </w:r>
          </w:p>
        </w:tc>
        <w:tc>
          <w:tcPr>
            <w:tcW w:w="5989" w:type="dxa"/>
          </w:tcPr>
          <w:p w14:paraId="0C2A9495" w14:textId="77777777" w:rsidR="00D60CA2" w:rsidRPr="00D60CA2" w:rsidRDefault="00D60CA2" w:rsidP="00D60CA2">
            <w:pPr>
              <w:widowControl/>
              <w:autoSpaceDE/>
              <w:autoSpaceDN/>
              <w:jc w:val="both"/>
              <w:rPr>
                <w:rFonts w:eastAsia="Times New Roman"/>
                <w:b/>
                <w:color w:val="808080" w:themeColor="background1" w:themeShade="80"/>
                <w:spacing w:val="-2"/>
                <w:lang w:val="en-GB"/>
              </w:rPr>
            </w:pPr>
            <w:r w:rsidRPr="00D60CA2">
              <w:rPr>
                <w:rFonts w:eastAsia="Times New Roman"/>
                <w:b/>
                <w:color w:val="808080" w:themeColor="background1" w:themeShade="80"/>
                <w:lang w:val="en-GB"/>
              </w:rPr>
              <w:t>The goods must not be derived or generated from countries that have any dealings with a terrorist organisation or those relative to terrorism and child labour recognised under United Nations Security Council resolution 1267</w:t>
            </w:r>
          </w:p>
          <w:p w14:paraId="08FC816D" w14:textId="1F1CCC9F" w:rsidR="00AF35A4" w:rsidRPr="00201913" w:rsidRDefault="00AF35A4" w:rsidP="00A26847">
            <w:pPr>
              <w:pStyle w:val="TableParagraph"/>
              <w:spacing w:before="1" w:line="237" w:lineRule="exact"/>
              <w:ind w:left="107"/>
              <w:jc w:val="both"/>
            </w:pPr>
          </w:p>
        </w:tc>
      </w:tr>
      <w:tr w:rsidR="00AF35A4" w14:paraId="2E1B80C2" w14:textId="77777777" w:rsidTr="00A26847">
        <w:trPr>
          <w:trHeight w:val="1515"/>
        </w:trPr>
        <w:tc>
          <w:tcPr>
            <w:tcW w:w="1212" w:type="dxa"/>
          </w:tcPr>
          <w:p w14:paraId="7D9B2B1F" w14:textId="77777777" w:rsidR="00AF35A4" w:rsidRDefault="00FB69BC">
            <w:pPr>
              <w:pStyle w:val="TableParagraph"/>
              <w:spacing w:line="245" w:lineRule="exact"/>
              <w:ind w:left="107"/>
              <w:rPr>
                <w:b/>
              </w:rPr>
            </w:pPr>
            <w:r>
              <w:rPr>
                <w:b/>
              </w:rPr>
              <w:t>1.4.2(a)</w:t>
            </w:r>
          </w:p>
        </w:tc>
        <w:tc>
          <w:tcPr>
            <w:tcW w:w="2029" w:type="dxa"/>
          </w:tcPr>
          <w:p w14:paraId="44D23D6C" w14:textId="77777777" w:rsidR="00AF35A4" w:rsidRDefault="00FB69BC">
            <w:pPr>
              <w:pStyle w:val="TableParagraph"/>
              <w:spacing w:line="242" w:lineRule="auto"/>
              <w:ind w:left="108" w:right="96"/>
            </w:pPr>
            <w:r>
              <w:t>Qualification criteria</w:t>
            </w:r>
          </w:p>
        </w:tc>
        <w:tc>
          <w:tcPr>
            <w:tcW w:w="5989" w:type="dxa"/>
          </w:tcPr>
          <w:p w14:paraId="05692776" w14:textId="2EE2AC61" w:rsidR="00AF35A4" w:rsidRDefault="00FB69BC">
            <w:pPr>
              <w:pStyle w:val="TableParagraph"/>
              <w:spacing w:before="2" w:line="250" w:lineRule="exact"/>
              <w:ind w:left="107" w:right="101"/>
              <w:jc w:val="both"/>
              <w:rPr>
                <w:b/>
              </w:rPr>
            </w:pPr>
            <w:r>
              <w:t xml:space="preserve">The </w:t>
            </w:r>
            <w:r>
              <w:rPr>
                <w:spacing w:val="-3"/>
              </w:rPr>
              <w:t xml:space="preserve">least average turnover </w:t>
            </w:r>
            <w:r>
              <w:t xml:space="preserve">for the </w:t>
            </w:r>
            <w:r>
              <w:rPr>
                <w:spacing w:val="-3"/>
              </w:rPr>
              <w:t xml:space="preserve">past </w:t>
            </w:r>
            <w:r>
              <w:t xml:space="preserve">3 </w:t>
            </w:r>
            <w:r>
              <w:rPr>
                <w:spacing w:val="-3"/>
              </w:rPr>
              <w:t xml:space="preserve">years shall </w:t>
            </w:r>
            <w:r>
              <w:t xml:space="preserve">be </w:t>
            </w:r>
            <w:r w:rsidRPr="00A26847">
              <w:rPr>
                <w:b/>
                <w:bCs/>
                <w:color w:val="808080" w:themeColor="background1" w:themeShade="80"/>
                <w:spacing w:val="-3"/>
              </w:rPr>
              <w:t>VUV</w:t>
            </w:r>
            <w:r>
              <w:rPr>
                <w:spacing w:val="-3"/>
              </w:rPr>
              <w:t xml:space="preserve"> </w:t>
            </w:r>
            <w:r w:rsidR="00142A07" w:rsidRPr="00A26847">
              <w:rPr>
                <w:b/>
                <w:bCs/>
                <w:color w:val="808080" w:themeColor="background1" w:themeShade="80"/>
                <w:spacing w:val="-3"/>
              </w:rPr>
              <w:t xml:space="preserve">150 </w:t>
            </w:r>
            <w:r w:rsidR="00B1799C" w:rsidRPr="00A26847">
              <w:rPr>
                <w:b/>
                <w:bCs/>
                <w:color w:val="808080" w:themeColor="background1" w:themeShade="80"/>
                <w:spacing w:val="-3"/>
              </w:rPr>
              <w:t>million</w:t>
            </w:r>
            <w:r w:rsidRPr="00BA6F37">
              <w:rPr>
                <w:b/>
                <w:color w:val="808080"/>
                <w:spacing w:val="-3"/>
              </w:rPr>
              <w:t>.</w:t>
            </w:r>
            <w:r>
              <w:rPr>
                <w:b/>
                <w:color w:val="808080"/>
                <w:spacing w:val="-3"/>
              </w:rPr>
              <w:t xml:space="preserve"> </w:t>
            </w:r>
            <w:r>
              <w:t xml:space="preserve">If the </w:t>
            </w:r>
            <w:r>
              <w:rPr>
                <w:spacing w:val="-3"/>
              </w:rPr>
              <w:t xml:space="preserve">accounting system </w:t>
            </w:r>
            <w:r>
              <w:t xml:space="preserve">/ </w:t>
            </w:r>
            <w:r>
              <w:rPr>
                <w:spacing w:val="-3"/>
              </w:rPr>
              <w:t xml:space="preserve">financial accounts </w:t>
            </w:r>
            <w:r>
              <w:t xml:space="preserve">or </w:t>
            </w:r>
            <w:r>
              <w:rPr>
                <w:spacing w:val="-3"/>
              </w:rPr>
              <w:t xml:space="preserve">reports </w:t>
            </w:r>
            <w:r>
              <w:t xml:space="preserve">of the </w:t>
            </w:r>
            <w:r>
              <w:rPr>
                <w:spacing w:val="-3"/>
              </w:rPr>
              <w:t xml:space="preserve">tenderer </w:t>
            </w:r>
            <w:r>
              <w:t xml:space="preserve">are in a currency different from </w:t>
            </w:r>
            <w:r>
              <w:rPr>
                <w:spacing w:val="-3"/>
              </w:rPr>
              <w:t xml:space="preserve">VUV, </w:t>
            </w:r>
            <w:r>
              <w:t>then the</w:t>
            </w:r>
            <w:r>
              <w:rPr>
                <w:spacing w:val="8"/>
              </w:rPr>
              <w:t xml:space="preserve"> </w:t>
            </w:r>
            <w:r>
              <w:t>exchange</w:t>
            </w:r>
            <w:r w:rsidR="0069452A">
              <w:t xml:space="preserve"> </w:t>
            </w:r>
            <w:r>
              <w:t xml:space="preserve">rate(s) that shall be used by tenderers for conversion purposes shall be </w:t>
            </w:r>
            <w:r w:rsidR="00142A07" w:rsidRPr="00A26847">
              <w:rPr>
                <w:b/>
                <w:bCs/>
                <w:color w:val="808080"/>
              </w:rPr>
              <w:t>in Vatu</w:t>
            </w:r>
            <w:r>
              <w:rPr>
                <w:b/>
                <w:color w:val="808080"/>
              </w:rPr>
              <w:t>.</w:t>
            </w:r>
          </w:p>
        </w:tc>
      </w:tr>
      <w:tr w:rsidR="00AF35A4" w14:paraId="1DA4F116" w14:textId="77777777" w:rsidTr="00A26847">
        <w:trPr>
          <w:trHeight w:val="1771"/>
        </w:trPr>
        <w:tc>
          <w:tcPr>
            <w:tcW w:w="1212" w:type="dxa"/>
          </w:tcPr>
          <w:p w14:paraId="7027505D" w14:textId="77777777" w:rsidR="00AF35A4" w:rsidRDefault="00FB69BC">
            <w:pPr>
              <w:pStyle w:val="TableParagraph"/>
              <w:spacing w:line="248" w:lineRule="exact"/>
              <w:ind w:left="107"/>
              <w:rPr>
                <w:b/>
              </w:rPr>
            </w:pPr>
            <w:r>
              <w:rPr>
                <w:b/>
              </w:rPr>
              <w:t>1.4.2(c)</w:t>
            </w:r>
          </w:p>
        </w:tc>
        <w:tc>
          <w:tcPr>
            <w:tcW w:w="2029" w:type="dxa"/>
          </w:tcPr>
          <w:p w14:paraId="2F430156" w14:textId="77777777" w:rsidR="00AF35A4" w:rsidRDefault="00FB69BC">
            <w:pPr>
              <w:pStyle w:val="TableParagraph"/>
              <w:ind w:left="108" w:right="96"/>
            </w:pPr>
            <w:r>
              <w:t>Qualification criteria</w:t>
            </w:r>
          </w:p>
        </w:tc>
        <w:tc>
          <w:tcPr>
            <w:tcW w:w="5989" w:type="dxa"/>
          </w:tcPr>
          <w:p w14:paraId="38971C54" w14:textId="77777777" w:rsidR="00AF35A4" w:rsidRDefault="00FB69BC">
            <w:pPr>
              <w:pStyle w:val="TableParagraph"/>
              <w:ind w:left="107" w:right="93"/>
              <w:jc w:val="both"/>
            </w:pPr>
            <w:r>
              <w:t xml:space="preserve">The </w:t>
            </w:r>
            <w:r>
              <w:rPr>
                <w:spacing w:val="-3"/>
              </w:rPr>
              <w:t xml:space="preserve">minimum amount </w:t>
            </w:r>
            <w:r>
              <w:t xml:space="preserve">of </w:t>
            </w:r>
            <w:r>
              <w:rPr>
                <w:spacing w:val="-3"/>
              </w:rPr>
              <w:t xml:space="preserve">liquid </w:t>
            </w:r>
            <w:r>
              <w:t xml:space="preserve">asset or </w:t>
            </w:r>
            <w:r>
              <w:rPr>
                <w:spacing w:val="-3"/>
              </w:rPr>
              <w:t xml:space="preserve">working capital </w:t>
            </w:r>
            <w:r>
              <w:t xml:space="preserve">or </w:t>
            </w:r>
            <w:r>
              <w:rPr>
                <w:spacing w:val="-3"/>
              </w:rPr>
              <w:t xml:space="preserve">credit facility </w:t>
            </w:r>
            <w:r>
              <w:t xml:space="preserve">is </w:t>
            </w:r>
            <w:r w:rsidR="00B1799C" w:rsidRPr="00A26847">
              <w:rPr>
                <w:b/>
                <w:bCs/>
                <w:color w:val="808080" w:themeColor="background1" w:themeShade="80"/>
                <w:spacing w:val="-2"/>
              </w:rPr>
              <w:t>VUV100 millions</w:t>
            </w:r>
            <w:r>
              <w:rPr>
                <w:b/>
                <w:color w:val="808080"/>
                <w:spacing w:val="-3"/>
              </w:rPr>
              <w:t xml:space="preserve">. </w:t>
            </w:r>
            <w:r>
              <w:t xml:space="preserve">If the </w:t>
            </w:r>
            <w:r>
              <w:rPr>
                <w:spacing w:val="-3"/>
              </w:rPr>
              <w:t xml:space="preserve">amount </w:t>
            </w:r>
            <w:r>
              <w:t xml:space="preserve">is </w:t>
            </w:r>
            <w:r>
              <w:rPr>
                <w:spacing w:val="-3"/>
              </w:rPr>
              <w:t xml:space="preserve">expressed </w:t>
            </w:r>
            <w:r>
              <w:t xml:space="preserve">in the </w:t>
            </w:r>
            <w:r>
              <w:rPr>
                <w:spacing w:val="-3"/>
              </w:rPr>
              <w:t xml:space="preserve">accounting system </w:t>
            </w:r>
            <w:r>
              <w:t xml:space="preserve">/ </w:t>
            </w:r>
            <w:r>
              <w:rPr>
                <w:spacing w:val="-3"/>
              </w:rPr>
              <w:t xml:space="preserve">financial accounts </w:t>
            </w:r>
            <w:r>
              <w:t xml:space="preserve">or reports of the </w:t>
            </w:r>
            <w:r>
              <w:rPr>
                <w:spacing w:val="-3"/>
              </w:rPr>
              <w:t xml:space="preserve">tenderer </w:t>
            </w:r>
            <w:r>
              <w:t xml:space="preserve">or any </w:t>
            </w:r>
            <w:r>
              <w:rPr>
                <w:spacing w:val="-3"/>
              </w:rPr>
              <w:t xml:space="preserve">other relevant documents </w:t>
            </w:r>
            <w:r>
              <w:t xml:space="preserve">in a </w:t>
            </w:r>
            <w:r>
              <w:rPr>
                <w:spacing w:val="-3"/>
              </w:rPr>
              <w:t xml:space="preserve">currency </w:t>
            </w:r>
            <w:r>
              <w:t xml:space="preserve">different from </w:t>
            </w:r>
            <w:r>
              <w:rPr>
                <w:spacing w:val="-3"/>
              </w:rPr>
              <w:t>VUV,</w:t>
            </w:r>
            <w:r>
              <w:rPr>
                <w:spacing w:val="-28"/>
              </w:rPr>
              <w:t xml:space="preserve"> </w:t>
            </w:r>
            <w:r>
              <w:t xml:space="preserve">then the </w:t>
            </w:r>
            <w:r>
              <w:rPr>
                <w:spacing w:val="-3"/>
              </w:rPr>
              <w:t xml:space="preserve">exchange rate(s) </w:t>
            </w:r>
            <w:r>
              <w:t xml:space="preserve">that </w:t>
            </w:r>
            <w:r>
              <w:rPr>
                <w:spacing w:val="-3"/>
              </w:rPr>
              <w:t xml:space="preserve">shall </w:t>
            </w:r>
            <w:r>
              <w:t xml:space="preserve">be </w:t>
            </w:r>
            <w:r>
              <w:rPr>
                <w:spacing w:val="-3"/>
              </w:rPr>
              <w:t xml:space="preserve">used </w:t>
            </w:r>
            <w:r>
              <w:t xml:space="preserve">by </w:t>
            </w:r>
            <w:r>
              <w:rPr>
                <w:spacing w:val="-3"/>
              </w:rPr>
              <w:t>tenderers</w:t>
            </w:r>
            <w:r>
              <w:rPr>
                <w:spacing w:val="11"/>
              </w:rPr>
              <w:t xml:space="preserve"> </w:t>
            </w:r>
            <w:r>
              <w:t>for</w:t>
            </w:r>
          </w:p>
          <w:p w14:paraId="1826A56C" w14:textId="77777777" w:rsidR="00AF35A4" w:rsidRDefault="00FB69BC">
            <w:pPr>
              <w:pStyle w:val="TableParagraph"/>
              <w:spacing w:line="236" w:lineRule="exact"/>
              <w:ind w:left="107"/>
              <w:jc w:val="both"/>
              <w:rPr>
                <w:b/>
              </w:rPr>
            </w:pPr>
            <w:r>
              <w:t xml:space="preserve">conversion purposes shall be </w:t>
            </w:r>
            <w:r w:rsidR="00B1799C" w:rsidRPr="00A26847">
              <w:rPr>
                <w:b/>
                <w:bCs/>
                <w:color w:val="808080"/>
              </w:rPr>
              <w:t>in Vatu</w:t>
            </w:r>
            <w:r>
              <w:rPr>
                <w:b/>
                <w:color w:val="808080"/>
              </w:rPr>
              <w:t>.</w:t>
            </w:r>
          </w:p>
        </w:tc>
      </w:tr>
      <w:tr w:rsidR="00AF35A4" w14:paraId="52B80FD2" w14:textId="77777777" w:rsidTr="00A26847">
        <w:trPr>
          <w:trHeight w:val="719"/>
        </w:trPr>
        <w:tc>
          <w:tcPr>
            <w:tcW w:w="1212" w:type="dxa"/>
          </w:tcPr>
          <w:p w14:paraId="5BC18C18" w14:textId="77777777" w:rsidR="00AF35A4" w:rsidRDefault="00FB69BC">
            <w:pPr>
              <w:pStyle w:val="TableParagraph"/>
              <w:spacing w:line="248" w:lineRule="exact"/>
              <w:ind w:left="107"/>
              <w:rPr>
                <w:b/>
              </w:rPr>
            </w:pPr>
            <w:r>
              <w:rPr>
                <w:b/>
              </w:rPr>
              <w:t>1.4.2(f)</w:t>
            </w:r>
          </w:p>
        </w:tc>
        <w:tc>
          <w:tcPr>
            <w:tcW w:w="2029" w:type="dxa"/>
          </w:tcPr>
          <w:p w14:paraId="2B2849EA" w14:textId="77777777" w:rsidR="00AF35A4" w:rsidRDefault="00FB69BC">
            <w:pPr>
              <w:pStyle w:val="TableParagraph"/>
              <w:ind w:left="108" w:right="96"/>
            </w:pPr>
            <w:r>
              <w:t>Qualification criteria</w:t>
            </w:r>
          </w:p>
        </w:tc>
        <w:tc>
          <w:tcPr>
            <w:tcW w:w="5989" w:type="dxa"/>
          </w:tcPr>
          <w:p w14:paraId="43A85DA4" w14:textId="77777777" w:rsidR="00AF35A4" w:rsidRDefault="00FB69BC" w:rsidP="007D30ED">
            <w:pPr>
              <w:pStyle w:val="TableParagraph"/>
              <w:ind w:left="107"/>
            </w:pPr>
            <w:r>
              <w:t xml:space="preserve">The other qualification criteria to be applied will be: </w:t>
            </w:r>
          </w:p>
          <w:p w14:paraId="74F91598" w14:textId="58DED3D5" w:rsidR="00D60CA2" w:rsidRPr="00D60CA2" w:rsidRDefault="00D60CA2" w:rsidP="00D60CA2">
            <w:pPr>
              <w:keepNext/>
              <w:keepLines/>
              <w:widowControl/>
              <w:autoSpaceDE/>
              <w:autoSpaceDN/>
              <w:jc w:val="both"/>
              <w:outlineLvl w:val="0"/>
              <w:rPr>
                <w:rFonts w:eastAsia="Calibri" w:cs="Times New Roman"/>
                <w:b/>
                <w:color w:val="808080" w:themeColor="background1" w:themeShade="80"/>
                <w:lang w:val="x-none" w:eastAsia="x-none"/>
              </w:rPr>
            </w:pPr>
            <w:r w:rsidRPr="00D60CA2">
              <w:rPr>
                <w:rFonts w:eastAsia="Times New Roman"/>
                <w:b/>
                <w:color w:val="808080" w:themeColor="background1" w:themeShade="80"/>
                <w:spacing w:val="-2"/>
                <w:lang w:val="en-GB"/>
              </w:rPr>
              <w:t>Tenderers</w:t>
            </w:r>
            <w:r w:rsidR="00366669">
              <w:rPr>
                <w:rFonts w:eastAsia="Times New Roman"/>
                <w:b/>
                <w:color w:val="808080" w:themeColor="background1" w:themeShade="80"/>
                <w:spacing w:val="-2"/>
                <w:lang w:val="en-GB"/>
              </w:rPr>
              <w:t xml:space="preserve"> whose business are registered within Vanuatu</w:t>
            </w:r>
            <w:r w:rsidRPr="00D60CA2">
              <w:rPr>
                <w:rFonts w:eastAsia="Times New Roman"/>
                <w:b/>
                <w:color w:val="808080" w:themeColor="background1" w:themeShade="80"/>
                <w:spacing w:val="-2"/>
                <w:lang w:val="en-GB"/>
              </w:rPr>
              <w:t xml:space="preserve"> are required to submit with their tender, a Tax clearance certificate from the Inland Revenue Division of the DCIR as stipulated under section 51 of the Tax Administration Act No. 37 of 2018</w:t>
            </w:r>
          </w:p>
          <w:p w14:paraId="2D1D28EE" w14:textId="48FBDD0E" w:rsidR="007D30ED" w:rsidRDefault="007D30ED" w:rsidP="007D30ED">
            <w:pPr>
              <w:pStyle w:val="TableParagraph"/>
              <w:ind w:left="107"/>
              <w:rPr>
                <w:b/>
              </w:rPr>
            </w:pPr>
          </w:p>
        </w:tc>
      </w:tr>
      <w:tr w:rsidR="00AF35A4" w14:paraId="229B1307" w14:textId="77777777" w:rsidTr="00A26847">
        <w:trPr>
          <w:trHeight w:val="1012"/>
        </w:trPr>
        <w:tc>
          <w:tcPr>
            <w:tcW w:w="1212" w:type="dxa"/>
          </w:tcPr>
          <w:p w14:paraId="7A43D190" w14:textId="77777777" w:rsidR="00AF35A4" w:rsidRDefault="00FB69BC">
            <w:pPr>
              <w:pStyle w:val="TableParagraph"/>
              <w:spacing w:line="248" w:lineRule="exact"/>
              <w:ind w:left="107"/>
              <w:rPr>
                <w:b/>
              </w:rPr>
            </w:pPr>
            <w:r>
              <w:rPr>
                <w:b/>
              </w:rPr>
              <w:lastRenderedPageBreak/>
              <w:t>1.6.1</w:t>
            </w:r>
          </w:p>
        </w:tc>
        <w:tc>
          <w:tcPr>
            <w:tcW w:w="2029" w:type="dxa"/>
          </w:tcPr>
          <w:p w14:paraId="16CB7F32" w14:textId="77777777" w:rsidR="00AF35A4" w:rsidRDefault="00FB69BC">
            <w:pPr>
              <w:pStyle w:val="TableParagraph"/>
              <w:ind w:left="108" w:right="96"/>
            </w:pPr>
            <w:r>
              <w:t>Pre-Tender Meeting</w:t>
            </w:r>
          </w:p>
        </w:tc>
        <w:tc>
          <w:tcPr>
            <w:tcW w:w="5989" w:type="dxa"/>
          </w:tcPr>
          <w:p w14:paraId="17DB5AA3" w14:textId="77777777" w:rsidR="00AF35A4" w:rsidRDefault="00AF35A4">
            <w:pPr>
              <w:pStyle w:val="TableParagraph"/>
              <w:spacing w:line="248" w:lineRule="exact"/>
              <w:ind w:left="107"/>
              <w:rPr>
                <w:b/>
              </w:rPr>
            </w:pPr>
          </w:p>
          <w:p w14:paraId="5530DEE7" w14:textId="77777777" w:rsidR="00AF35A4" w:rsidRDefault="00FB69BC">
            <w:pPr>
              <w:pStyle w:val="TableParagraph"/>
              <w:spacing w:line="252" w:lineRule="exact"/>
              <w:ind w:left="107"/>
              <w:rPr>
                <w:b/>
              </w:rPr>
            </w:pPr>
            <w:r>
              <w:t xml:space="preserve">A Pre-Tender/Site Meeting will not be held. </w:t>
            </w:r>
          </w:p>
          <w:p w14:paraId="4EE42CE4" w14:textId="77777777" w:rsidR="00AF35A4" w:rsidRDefault="00AF35A4">
            <w:pPr>
              <w:pStyle w:val="TableParagraph"/>
              <w:spacing w:before="6" w:line="252" w:lineRule="exact"/>
              <w:ind w:left="107"/>
              <w:rPr>
                <w:b/>
              </w:rPr>
            </w:pPr>
          </w:p>
        </w:tc>
      </w:tr>
    </w:tbl>
    <w:p w14:paraId="3235B21C" w14:textId="77777777" w:rsidR="00AF35A4" w:rsidRDefault="00AF35A4">
      <w:pPr>
        <w:pStyle w:val="BodyText"/>
        <w:rPr>
          <w:sz w:val="20"/>
        </w:rPr>
      </w:pPr>
    </w:p>
    <w:p w14:paraId="50FEA959" w14:textId="77777777" w:rsidR="00AF35A4" w:rsidRDefault="00AF35A4">
      <w:pPr>
        <w:pStyle w:val="BodyText"/>
        <w:spacing w:before="9" w:after="1"/>
        <w:rPr>
          <w:sz w:val="19"/>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2029"/>
        <w:gridCol w:w="5771"/>
      </w:tblGrid>
      <w:tr w:rsidR="00AF35A4" w14:paraId="6533EEC9" w14:textId="77777777">
        <w:trPr>
          <w:trHeight w:val="254"/>
        </w:trPr>
        <w:tc>
          <w:tcPr>
            <w:tcW w:w="1212" w:type="dxa"/>
          </w:tcPr>
          <w:p w14:paraId="54B3989E" w14:textId="77777777" w:rsidR="00AF35A4" w:rsidRDefault="00FB69BC">
            <w:pPr>
              <w:pStyle w:val="TableParagraph"/>
              <w:spacing w:line="234" w:lineRule="exact"/>
              <w:ind w:left="107"/>
              <w:rPr>
                <w:b/>
              </w:rPr>
            </w:pPr>
            <w:r>
              <w:rPr>
                <w:b/>
              </w:rPr>
              <w:t>1.6.2</w:t>
            </w:r>
          </w:p>
        </w:tc>
        <w:tc>
          <w:tcPr>
            <w:tcW w:w="2029" w:type="dxa"/>
          </w:tcPr>
          <w:p w14:paraId="08F2C4B6" w14:textId="77777777" w:rsidR="00AF35A4" w:rsidRDefault="00FB69BC">
            <w:pPr>
              <w:pStyle w:val="TableParagraph"/>
              <w:spacing w:line="234" w:lineRule="exact"/>
              <w:ind w:left="108"/>
            </w:pPr>
            <w:r>
              <w:t>Clarifications</w:t>
            </w:r>
          </w:p>
        </w:tc>
        <w:tc>
          <w:tcPr>
            <w:tcW w:w="5771" w:type="dxa"/>
          </w:tcPr>
          <w:p w14:paraId="64712F64" w14:textId="77777777" w:rsidR="00AF35A4" w:rsidRDefault="00FB69BC">
            <w:pPr>
              <w:pStyle w:val="TableParagraph"/>
              <w:spacing w:line="234" w:lineRule="exact"/>
              <w:ind w:left="107"/>
            </w:pPr>
            <w:r>
              <w:t>For clarifications of the content of the RFT, and any</w:t>
            </w:r>
          </w:p>
        </w:tc>
      </w:tr>
    </w:tbl>
    <w:p w14:paraId="145C7E99" w14:textId="77777777" w:rsidR="00AF35A4" w:rsidRDefault="00AF35A4">
      <w:pPr>
        <w:spacing w:line="234" w:lineRule="exact"/>
        <w:sectPr w:rsidR="00AF35A4">
          <w:pgSz w:w="11910" w:h="16840"/>
          <w:pgMar w:top="2240" w:right="680" w:bottom="1420" w:left="1420" w:header="720" w:footer="1170" w:gutter="0"/>
          <w:cols w:space="720"/>
        </w:sectPr>
      </w:pPr>
    </w:p>
    <w:p w14:paraId="3B716470" w14:textId="77777777" w:rsidR="00AF35A4" w:rsidRDefault="00AF35A4">
      <w:pPr>
        <w:pStyle w:val="BodyText"/>
        <w:rPr>
          <w:sz w:val="20"/>
        </w:rPr>
      </w:pPr>
    </w:p>
    <w:p w14:paraId="0826E0A7" w14:textId="77777777" w:rsidR="00AF35A4" w:rsidRDefault="00AF35A4">
      <w:pPr>
        <w:pStyle w:val="BodyText"/>
        <w:rPr>
          <w:sz w:val="20"/>
        </w:rPr>
      </w:pPr>
    </w:p>
    <w:p w14:paraId="5685107A" w14:textId="77777777" w:rsidR="00AF35A4" w:rsidRDefault="00AF35A4">
      <w:pPr>
        <w:pStyle w:val="BodyText"/>
        <w:spacing w:before="5"/>
        <w:rPr>
          <w:sz w:val="12"/>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2029"/>
        <w:gridCol w:w="5771"/>
      </w:tblGrid>
      <w:tr w:rsidR="00AF35A4" w14:paraId="32869A5D" w14:textId="77777777">
        <w:trPr>
          <w:trHeight w:val="758"/>
        </w:trPr>
        <w:tc>
          <w:tcPr>
            <w:tcW w:w="1212" w:type="dxa"/>
          </w:tcPr>
          <w:p w14:paraId="49D5FFCC" w14:textId="77777777" w:rsidR="00AF35A4" w:rsidRDefault="00AF35A4">
            <w:pPr>
              <w:pStyle w:val="TableParagraph"/>
              <w:rPr>
                <w:rFonts w:ascii="Times New Roman"/>
              </w:rPr>
            </w:pPr>
          </w:p>
        </w:tc>
        <w:tc>
          <w:tcPr>
            <w:tcW w:w="2029" w:type="dxa"/>
          </w:tcPr>
          <w:p w14:paraId="31C30908" w14:textId="77777777" w:rsidR="00AF35A4" w:rsidRDefault="00AF35A4">
            <w:pPr>
              <w:pStyle w:val="TableParagraph"/>
              <w:rPr>
                <w:rFonts w:ascii="Times New Roman"/>
              </w:rPr>
            </w:pPr>
          </w:p>
        </w:tc>
        <w:tc>
          <w:tcPr>
            <w:tcW w:w="5771" w:type="dxa"/>
          </w:tcPr>
          <w:p w14:paraId="223E3C2B" w14:textId="77777777" w:rsidR="00AF35A4" w:rsidRPr="0096464C" w:rsidRDefault="00FB69BC" w:rsidP="00AD2C6F">
            <w:pPr>
              <w:pStyle w:val="TableParagraph"/>
              <w:spacing w:line="249" w:lineRule="exact"/>
              <w:ind w:left="107"/>
              <w:jc w:val="both"/>
            </w:pPr>
            <w:r w:rsidRPr="0096464C">
              <w:t>further information contact:</w:t>
            </w:r>
          </w:p>
          <w:p w14:paraId="703A0544" w14:textId="49C74C87" w:rsidR="00C32986" w:rsidRDefault="00FD0686" w:rsidP="00AD2C6F">
            <w:pPr>
              <w:pStyle w:val="TableParagraph"/>
              <w:spacing w:before="1" w:line="254" w:lineRule="exact"/>
              <w:ind w:left="107" w:right="1478"/>
              <w:jc w:val="both"/>
              <w:rPr>
                <w:b/>
                <w:color w:val="808080"/>
              </w:rPr>
            </w:pPr>
            <w:r w:rsidRPr="0096464C">
              <w:rPr>
                <w:b/>
                <w:color w:val="808080"/>
              </w:rPr>
              <w:t xml:space="preserve">Moirah Matou </w:t>
            </w:r>
          </w:p>
          <w:p w14:paraId="4897034E" w14:textId="7DCFC184" w:rsidR="00AF35A4" w:rsidRPr="0096464C" w:rsidRDefault="00D60CA2" w:rsidP="00AD2C6F">
            <w:pPr>
              <w:pStyle w:val="TableParagraph"/>
              <w:spacing w:before="1" w:line="254" w:lineRule="exact"/>
              <w:ind w:left="107" w:right="1478"/>
              <w:jc w:val="both"/>
              <w:rPr>
                <w:b/>
                <w:color w:val="808080"/>
              </w:rPr>
            </w:pPr>
            <w:r>
              <w:rPr>
                <w:b/>
                <w:color w:val="808080"/>
              </w:rPr>
              <w:t>E</w:t>
            </w:r>
            <w:r w:rsidR="00FD0686" w:rsidRPr="0096464C">
              <w:rPr>
                <w:b/>
                <w:color w:val="808080"/>
              </w:rPr>
              <w:t xml:space="preserve">mail: </w:t>
            </w:r>
            <w:hyperlink r:id="rId11" w:history="1">
              <w:r w:rsidR="00FD0686" w:rsidRPr="0096464C">
                <w:rPr>
                  <w:rStyle w:val="Hyperlink"/>
                  <w:b/>
                </w:rPr>
                <w:t>mmatou@vanuatu.gov.vu</w:t>
              </w:r>
            </w:hyperlink>
          </w:p>
          <w:p w14:paraId="64669E53" w14:textId="263FCE87" w:rsidR="00FF673F" w:rsidRDefault="00FD0686" w:rsidP="00AD2C6F">
            <w:pPr>
              <w:pStyle w:val="TableParagraph"/>
              <w:spacing w:before="1" w:line="254" w:lineRule="exact"/>
              <w:ind w:left="107" w:right="1478"/>
              <w:jc w:val="both"/>
              <w:rPr>
                <w:b/>
                <w:color w:val="808080"/>
              </w:rPr>
            </w:pPr>
            <w:r w:rsidRPr="0096464C">
              <w:rPr>
                <w:b/>
                <w:color w:val="808080"/>
              </w:rPr>
              <w:t>Van-KIRAP P</w:t>
            </w:r>
            <w:r w:rsidR="00FF673F">
              <w:rPr>
                <w:b/>
                <w:color w:val="808080"/>
              </w:rPr>
              <w:t>roject</w:t>
            </w:r>
          </w:p>
          <w:p w14:paraId="21E72DE3" w14:textId="77777777" w:rsidR="00D60CA2" w:rsidRDefault="00FD0686" w:rsidP="00AD2C6F">
            <w:pPr>
              <w:pStyle w:val="TableParagraph"/>
              <w:spacing w:before="1" w:line="254" w:lineRule="exact"/>
              <w:ind w:right="1478"/>
              <w:jc w:val="both"/>
              <w:rPr>
                <w:b/>
                <w:color w:val="808080"/>
              </w:rPr>
            </w:pPr>
            <w:r w:rsidRPr="0096464C">
              <w:rPr>
                <w:b/>
                <w:color w:val="808080"/>
              </w:rPr>
              <w:t xml:space="preserve"> Van</w:t>
            </w:r>
            <w:r w:rsidR="00324EFE" w:rsidRPr="0096464C">
              <w:rPr>
                <w:b/>
                <w:color w:val="808080"/>
              </w:rPr>
              <w:t xml:space="preserve">uatu Meteorology and Geo-Hazard </w:t>
            </w:r>
            <w:r w:rsidR="00FF673F">
              <w:rPr>
                <w:b/>
                <w:color w:val="808080"/>
              </w:rPr>
              <w:t xml:space="preserve">    </w:t>
            </w:r>
            <w:r w:rsidR="00324EFE" w:rsidRPr="0096464C">
              <w:rPr>
                <w:b/>
                <w:color w:val="808080"/>
              </w:rPr>
              <w:t>Department</w:t>
            </w:r>
          </w:p>
          <w:p w14:paraId="19C899AE" w14:textId="2EFBA2EC" w:rsidR="00D60CA2" w:rsidRDefault="002041C0" w:rsidP="00AD2C6F">
            <w:pPr>
              <w:pStyle w:val="TableParagraph"/>
              <w:spacing w:before="1" w:line="254" w:lineRule="exact"/>
              <w:ind w:right="1478"/>
              <w:jc w:val="both"/>
              <w:rPr>
                <w:b/>
                <w:color w:val="808080"/>
              </w:rPr>
            </w:pPr>
            <w:r>
              <w:rPr>
                <w:b/>
                <w:color w:val="808080"/>
              </w:rPr>
              <w:t xml:space="preserve"> </w:t>
            </w:r>
            <w:r w:rsidR="00324EFE" w:rsidRPr="0096464C">
              <w:rPr>
                <w:b/>
                <w:color w:val="808080"/>
              </w:rPr>
              <w:t>Ministry of Climate Change</w:t>
            </w:r>
            <w:r w:rsidR="00D60CA2">
              <w:rPr>
                <w:b/>
                <w:color w:val="808080"/>
              </w:rPr>
              <w:t xml:space="preserve"> &amp; Adaptation</w:t>
            </w:r>
          </w:p>
          <w:p w14:paraId="39A00EE4" w14:textId="06A5FBC6" w:rsidR="00D60CA2" w:rsidRDefault="002041C0" w:rsidP="00AD2C6F">
            <w:pPr>
              <w:pStyle w:val="TableParagraph"/>
              <w:spacing w:before="1" w:line="254" w:lineRule="exact"/>
              <w:ind w:right="1478"/>
              <w:jc w:val="both"/>
              <w:rPr>
                <w:b/>
                <w:color w:val="808080"/>
              </w:rPr>
            </w:pPr>
            <w:r>
              <w:rPr>
                <w:b/>
                <w:color w:val="808080"/>
              </w:rPr>
              <w:t xml:space="preserve"> </w:t>
            </w:r>
            <w:r w:rsidR="00324EFE" w:rsidRPr="0096464C">
              <w:rPr>
                <w:b/>
                <w:color w:val="808080"/>
              </w:rPr>
              <w:t>Port Vila</w:t>
            </w:r>
          </w:p>
          <w:p w14:paraId="55904077" w14:textId="77777777" w:rsidR="00FD0686" w:rsidRDefault="002041C0" w:rsidP="00AD2C6F">
            <w:pPr>
              <w:pStyle w:val="TableParagraph"/>
              <w:spacing w:before="1" w:line="254" w:lineRule="exact"/>
              <w:ind w:right="1478"/>
              <w:jc w:val="both"/>
              <w:rPr>
                <w:b/>
                <w:color w:val="808080"/>
              </w:rPr>
            </w:pPr>
            <w:r>
              <w:rPr>
                <w:b/>
                <w:color w:val="808080"/>
              </w:rPr>
              <w:t xml:space="preserve"> </w:t>
            </w:r>
            <w:r w:rsidR="00324EFE" w:rsidRPr="0096464C">
              <w:rPr>
                <w:b/>
                <w:color w:val="808080"/>
              </w:rPr>
              <w:t>Vanuatu</w:t>
            </w:r>
          </w:p>
          <w:p w14:paraId="4FD4D1EF" w14:textId="4AD4821C" w:rsidR="002041C0" w:rsidRPr="00941601" w:rsidRDefault="002041C0" w:rsidP="00AD2C6F">
            <w:pPr>
              <w:pStyle w:val="TableParagraph"/>
              <w:spacing w:before="1" w:line="254" w:lineRule="exact"/>
              <w:ind w:right="1478"/>
              <w:jc w:val="both"/>
              <w:rPr>
                <w:b/>
                <w:sz w:val="16"/>
                <w:szCs w:val="16"/>
              </w:rPr>
            </w:pPr>
          </w:p>
        </w:tc>
      </w:tr>
      <w:tr w:rsidR="00AF35A4" w14:paraId="0BBB4D9D" w14:textId="77777777">
        <w:trPr>
          <w:trHeight w:val="1012"/>
        </w:trPr>
        <w:tc>
          <w:tcPr>
            <w:tcW w:w="1212" w:type="dxa"/>
          </w:tcPr>
          <w:p w14:paraId="70DCA1C5" w14:textId="77777777" w:rsidR="00AF35A4" w:rsidRDefault="00FB69BC">
            <w:pPr>
              <w:pStyle w:val="TableParagraph"/>
              <w:spacing w:line="248" w:lineRule="exact"/>
              <w:ind w:left="107"/>
              <w:rPr>
                <w:b/>
              </w:rPr>
            </w:pPr>
            <w:r>
              <w:rPr>
                <w:b/>
              </w:rPr>
              <w:t>1.7.2</w:t>
            </w:r>
          </w:p>
        </w:tc>
        <w:tc>
          <w:tcPr>
            <w:tcW w:w="2029" w:type="dxa"/>
          </w:tcPr>
          <w:p w14:paraId="5B37076A" w14:textId="77777777" w:rsidR="00AF35A4" w:rsidRDefault="00FB69BC">
            <w:pPr>
              <w:pStyle w:val="TableParagraph"/>
              <w:spacing w:line="250" w:lineRule="exact"/>
              <w:ind w:left="108"/>
            </w:pPr>
            <w:r>
              <w:t>Currencies</w:t>
            </w:r>
          </w:p>
        </w:tc>
        <w:tc>
          <w:tcPr>
            <w:tcW w:w="5771" w:type="dxa"/>
          </w:tcPr>
          <w:p w14:paraId="6924494B" w14:textId="77777777" w:rsidR="00AF35A4" w:rsidRDefault="00FB69BC">
            <w:pPr>
              <w:pStyle w:val="TableParagraph"/>
              <w:spacing w:line="250" w:lineRule="exact"/>
              <w:ind w:left="107"/>
            </w:pPr>
            <w:r>
              <w:t xml:space="preserve">The currency of the Tender shall be </w:t>
            </w:r>
            <w:r w:rsidRPr="00A26847">
              <w:rPr>
                <w:b/>
                <w:bCs/>
                <w:color w:val="808080" w:themeColor="background1" w:themeShade="80"/>
              </w:rPr>
              <w:t>VUV</w:t>
            </w:r>
          </w:p>
          <w:p w14:paraId="301CAFA5" w14:textId="77777777" w:rsidR="00AF35A4" w:rsidRDefault="00FB69BC">
            <w:pPr>
              <w:pStyle w:val="TableParagraph"/>
              <w:spacing w:before="1"/>
              <w:ind w:left="107"/>
            </w:pPr>
            <w:r>
              <w:t xml:space="preserve">(for </w:t>
            </w:r>
            <w:r>
              <w:rPr>
                <w:spacing w:val="-3"/>
              </w:rPr>
              <w:t xml:space="preserve">international tenders allow </w:t>
            </w:r>
            <w:r>
              <w:t xml:space="preserve">any </w:t>
            </w:r>
            <w:r>
              <w:rPr>
                <w:spacing w:val="-3"/>
              </w:rPr>
              <w:t xml:space="preserve">other </w:t>
            </w:r>
            <w:r>
              <w:rPr>
                <w:spacing w:val="-2"/>
              </w:rPr>
              <w:t xml:space="preserve">freely </w:t>
            </w:r>
            <w:r>
              <w:rPr>
                <w:spacing w:val="-3"/>
              </w:rPr>
              <w:t>convertible currency.</w:t>
            </w:r>
          </w:p>
          <w:p w14:paraId="578B07E9" w14:textId="39FA64A9" w:rsidR="00AF35A4" w:rsidRDefault="00AF35A4">
            <w:pPr>
              <w:pStyle w:val="TableParagraph"/>
              <w:spacing w:line="235" w:lineRule="exact"/>
              <w:ind w:left="107"/>
              <w:rPr>
                <w:b/>
              </w:rPr>
            </w:pPr>
          </w:p>
        </w:tc>
      </w:tr>
      <w:tr w:rsidR="00AF35A4" w14:paraId="39060EB5" w14:textId="77777777">
        <w:trPr>
          <w:trHeight w:val="253"/>
        </w:trPr>
        <w:tc>
          <w:tcPr>
            <w:tcW w:w="1212" w:type="dxa"/>
          </w:tcPr>
          <w:p w14:paraId="2B9D3CF4" w14:textId="77777777" w:rsidR="00AF35A4" w:rsidRDefault="00FB69BC">
            <w:pPr>
              <w:pStyle w:val="TableParagraph"/>
              <w:spacing w:line="234" w:lineRule="exact"/>
              <w:ind w:left="107"/>
              <w:rPr>
                <w:b/>
              </w:rPr>
            </w:pPr>
            <w:r>
              <w:rPr>
                <w:b/>
              </w:rPr>
              <w:t>1.7.3</w:t>
            </w:r>
          </w:p>
        </w:tc>
        <w:tc>
          <w:tcPr>
            <w:tcW w:w="2029" w:type="dxa"/>
          </w:tcPr>
          <w:p w14:paraId="4A3829F7" w14:textId="77777777" w:rsidR="00AF35A4" w:rsidRDefault="00FB69BC">
            <w:pPr>
              <w:pStyle w:val="TableParagraph"/>
              <w:spacing w:line="234" w:lineRule="exact"/>
              <w:ind w:left="108"/>
            </w:pPr>
            <w:r>
              <w:t>Taxes and Duties</w:t>
            </w:r>
          </w:p>
        </w:tc>
        <w:tc>
          <w:tcPr>
            <w:tcW w:w="5771" w:type="dxa"/>
          </w:tcPr>
          <w:p w14:paraId="67AED3F3" w14:textId="77777777" w:rsidR="00AF35A4" w:rsidRDefault="00AD2B58">
            <w:pPr>
              <w:pStyle w:val="TableParagraph"/>
              <w:spacing w:line="234" w:lineRule="exact"/>
              <w:ind w:left="167"/>
              <w:rPr>
                <w:b/>
              </w:rPr>
            </w:pPr>
            <w:r>
              <w:rPr>
                <w:b/>
                <w:color w:val="808080"/>
              </w:rPr>
              <w:t>Relevant taxes to be exempted according to existing laws</w:t>
            </w:r>
          </w:p>
        </w:tc>
      </w:tr>
      <w:tr w:rsidR="00AF35A4" w14:paraId="1EF1F077" w14:textId="77777777">
        <w:trPr>
          <w:trHeight w:val="758"/>
        </w:trPr>
        <w:tc>
          <w:tcPr>
            <w:tcW w:w="1212" w:type="dxa"/>
          </w:tcPr>
          <w:p w14:paraId="386F1224" w14:textId="77777777" w:rsidR="00AF35A4" w:rsidRDefault="00FB69BC">
            <w:pPr>
              <w:pStyle w:val="TableParagraph"/>
              <w:spacing w:line="248" w:lineRule="exact"/>
              <w:ind w:left="107"/>
              <w:rPr>
                <w:b/>
              </w:rPr>
            </w:pPr>
            <w:r>
              <w:rPr>
                <w:b/>
              </w:rPr>
              <w:t>1.8</w:t>
            </w:r>
          </w:p>
        </w:tc>
        <w:tc>
          <w:tcPr>
            <w:tcW w:w="2029" w:type="dxa"/>
          </w:tcPr>
          <w:p w14:paraId="1817C77F" w14:textId="77777777" w:rsidR="00AF35A4" w:rsidRDefault="00FB69BC">
            <w:pPr>
              <w:pStyle w:val="TableParagraph"/>
              <w:spacing w:line="250" w:lineRule="exact"/>
              <w:ind w:left="108"/>
            </w:pPr>
            <w:r>
              <w:t>Subcontracting</w:t>
            </w:r>
          </w:p>
        </w:tc>
        <w:tc>
          <w:tcPr>
            <w:tcW w:w="5771" w:type="dxa"/>
          </w:tcPr>
          <w:p w14:paraId="634D1380" w14:textId="77777777" w:rsidR="00AF35A4" w:rsidRPr="00A26847" w:rsidRDefault="006E12F6" w:rsidP="006E12F6">
            <w:pPr>
              <w:pStyle w:val="TableParagraph"/>
              <w:ind w:left="107"/>
              <w:rPr>
                <w:b/>
                <w:bCs/>
              </w:rPr>
            </w:pPr>
            <w:r w:rsidRPr="00A26847">
              <w:rPr>
                <w:b/>
                <w:bCs/>
                <w:color w:val="808080" w:themeColor="background1" w:themeShade="80"/>
              </w:rPr>
              <w:t>N/A</w:t>
            </w:r>
            <w:r w:rsidR="00FB69BC" w:rsidRPr="00A26847">
              <w:rPr>
                <w:b/>
                <w:bCs/>
                <w:color w:val="808080" w:themeColor="background1" w:themeShade="80"/>
              </w:rPr>
              <w:t>.</w:t>
            </w:r>
          </w:p>
        </w:tc>
      </w:tr>
      <w:tr w:rsidR="00AF35A4" w14:paraId="313D3817" w14:textId="77777777">
        <w:trPr>
          <w:trHeight w:val="1012"/>
        </w:trPr>
        <w:tc>
          <w:tcPr>
            <w:tcW w:w="1212" w:type="dxa"/>
          </w:tcPr>
          <w:p w14:paraId="42A2CC56" w14:textId="77777777" w:rsidR="00AF35A4" w:rsidRDefault="00FB69BC">
            <w:pPr>
              <w:pStyle w:val="TableParagraph"/>
              <w:spacing w:line="248" w:lineRule="exact"/>
              <w:ind w:left="107"/>
              <w:rPr>
                <w:b/>
              </w:rPr>
            </w:pPr>
            <w:r>
              <w:rPr>
                <w:b/>
              </w:rPr>
              <w:t>1.9</w:t>
            </w:r>
          </w:p>
        </w:tc>
        <w:tc>
          <w:tcPr>
            <w:tcW w:w="2029" w:type="dxa"/>
          </w:tcPr>
          <w:p w14:paraId="7A85E78A" w14:textId="77777777" w:rsidR="00AF35A4" w:rsidRDefault="00FB69BC">
            <w:pPr>
              <w:pStyle w:val="TableParagraph"/>
              <w:spacing w:line="242" w:lineRule="auto"/>
              <w:ind w:left="108"/>
            </w:pPr>
            <w:r>
              <w:t>The Right to Vary Quantities</w:t>
            </w:r>
          </w:p>
        </w:tc>
        <w:tc>
          <w:tcPr>
            <w:tcW w:w="5771" w:type="dxa"/>
          </w:tcPr>
          <w:p w14:paraId="7E109356" w14:textId="77777777" w:rsidR="00AF35A4" w:rsidRDefault="00FB69BC">
            <w:pPr>
              <w:pStyle w:val="TableParagraph"/>
              <w:ind w:left="107"/>
            </w:pPr>
            <w:r>
              <w:t xml:space="preserve">The maximum percentage by which quantities may be increased </w:t>
            </w:r>
            <w:r w:rsidRPr="0060133D">
              <w:t xml:space="preserve">is </w:t>
            </w:r>
            <w:r w:rsidR="00147FA2" w:rsidRPr="0060133D">
              <w:rPr>
                <w:b/>
                <w:color w:val="808080"/>
              </w:rPr>
              <w:t>10</w:t>
            </w:r>
            <w:r w:rsidRPr="0060133D">
              <w:rPr>
                <w:b/>
                <w:color w:val="808080"/>
              </w:rPr>
              <w:t xml:space="preserve"> </w:t>
            </w:r>
            <w:r w:rsidRPr="0060133D">
              <w:t>%.</w:t>
            </w:r>
          </w:p>
          <w:p w14:paraId="5CF15455" w14:textId="77777777" w:rsidR="00AF35A4" w:rsidRDefault="00FB69BC">
            <w:pPr>
              <w:pStyle w:val="TableParagraph"/>
              <w:spacing w:before="4" w:line="250" w:lineRule="exact"/>
              <w:ind w:left="107"/>
            </w:pPr>
            <w:r>
              <w:t xml:space="preserve">The maximum percentage by which quantities may be decreased </w:t>
            </w:r>
            <w:r w:rsidRPr="00C8761C">
              <w:t xml:space="preserve">is </w:t>
            </w:r>
            <w:r w:rsidR="00147FA2" w:rsidRPr="00C8761C">
              <w:rPr>
                <w:b/>
                <w:color w:val="808080"/>
              </w:rPr>
              <w:t>10</w:t>
            </w:r>
            <w:r w:rsidRPr="00C8761C">
              <w:rPr>
                <w:b/>
                <w:color w:val="808080"/>
              </w:rPr>
              <w:t xml:space="preserve"> </w:t>
            </w:r>
            <w:r w:rsidRPr="00C8761C">
              <w:t>%.</w:t>
            </w:r>
          </w:p>
        </w:tc>
      </w:tr>
      <w:tr w:rsidR="00AF35A4" w14:paraId="0240EF91" w14:textId="77777777">
        <w:trPr>
          <w:trHeight w:val="1516"/>
        </w:trPr>
        <w:tc>
          <w:tcPr>
            <w:tcW w:w="1212" w:type="dxa"/>
          </w:tcPr>
          <w:p w14:paraId="149DA3D3" w14:textId="77777777" w:rsidR="00AF35A4" w:rsidRDefault="00FB69BC">
            <w:pPr>
              <w:pStyle w:val="TableParagraph"/>
              <w:spacing w:line="248" w:lineRule="exact"/>
              <w:ind w:left="107"/>
              <w:rPr>
                <w:b/>
              </w:rPr>
            </w:pPr>
            <w:r>
              <w:rPr>
                <w:b/>
              </w:rPr>
              <w:t>1.10.1</w:t>
            </w:r>
          </w:p>
        </w:tc>
        <w:tc>
          <w:tcPr>
            <w:tcW w:w="2029" w:type="dxa"/>
          </w:tcPr>
          <w:p w14:paraId="7EA2847B" w14:textId="77777777" w:rsidR="00AF35A4" w:rsidRDefault="00FB69BC">
            <w:pPr>
              <w:pStyle w:val="TableParagraph"/>
              <w:ind w:left="108"/>
            </w:pPr>
            <w:r>
              <w:t>Spare Parts, Maintenance and Support</w:t>
            </w:r>
          </w:p>
        </w:tc>
        <w:tc>
          <w:tcPr>
            <w:tcW w:w="5771" w:type="dxa"/>
          </w:tcPr>
          <w:p w14:paraId="3BC150AE" w14:textId="4B5C5C06" w:rsidR="00AF35A4" w:rsidRPr="00A26847" w:rsidRDefault="001A3ED2" w:rsidP="00147FA2">
            <w:pPr>
              <w:pStyle w:val="TableParagraph"/>
              <w:ind w:left="107" w:right="8"/>
              <w:rPr>
                <w:b/>
                <w:bCs/>
                <w:color w:val="808080" w:themeColor="background1" w:themeShade="80"/>
              </w:rPr>
            </w:pPr>
            <w:r w:rsidRPr="00A26847">
              <w:rPr>
                <w:b/>
                <w:bCs/>
                <w:color w:val="808080" w:themeColor="background1" w:themeShade="80"/>
              </w:rPr>
              <w:t>Spare parts and maintenance support must be available</w:t>
            </w:r>
          </w:p>
        </w:tc>
      </w:tr>
      <w:tr w:rsidR="00AF35A4" w14:paraId="4FBBB751" w14:textId="77777777">
        <w:trPr>
          <w:trHeight w:val="1770"/>
        </w:trPr>
        <w:tc>
          <w:tcPr>
            <w:tcW w:w="1212" w:type="dxa"/>
          </w:tcPr>
          <w:p w14:paraId="103344AD" w14:textId="77777777" w:rsidR="00AF35A4" w:rsidRDefault="00FB69BC">
            <w:pPr>
              <w:pStyle w:val="TableParagraph"/>
              <w:spacing w:line="248" w:lineRule="exact"/>
              <w:ind w:left="107"/>
              <w:rPr>
                <w:b/>
              </w:rPr>
            </w:pPr>
            <w:r>
              <w:rPr>
                <w:b/>
              </w:rPr>
              <w:t>1.11.1</w:t>
            </w:r>
          </w:p>
        </w:tc>
        <w:tc>
          <w:tcPr>
            <w:tcW w:w="2029" w:type="dxa"/>
          </w:tcPr>
          <w:p w14:paraId="19DE60C4" w14:textId="77777777" w:rsidR="00AF35A4" w:rsidRDefault="00FB69BC">
            <w:pPr>
              <w:pStyle w:val="TableParagraph"/>
              <w:spacing w:line="250" w:lineRule="exact"/>
              <w:ind w:left="108"/>
            </w:pPr>
            <w:r>
              <w:t>Tender Security</w:t>
            </w:r>
          </w:p>
        </w:tc>
        <w:tc>
          <w:tcPr>
            <w:tcW w:w="5771" w:type="dxa"/>
          </w:tcPr>
          <w:p w14:paraId="57AE2B30" w14:textId="77777777" w:rsidR="00AF35A4" w:rsidRPr="008D0862" w:rsidRDefault="00FB69BC" w:rsidP="008D0862">
            <w:pPr>
              <w:pStyle w:val="TableParagraph"/>
              <w:spacing w:line="252" w:lineRule="exact"/>
              <w:ind w:left="107"/>
              <w:rPr>
                <w:b/>
              </w:rPr>
            </w:pPr>
            <w:r>
              <w:t xml:space="preserve">A Tender Security is not required. </w:t>
            </w:r>
          </w:p>
        </w:tc>
      </w:tr>
      <w:tr w:rsidR="00AF35A4" w14:paraId="2B704C8B" w14:textId="77777777">
        <w:trPr>
          <w:trHeight w:val="503"/>
        </w:trPr>
        <w:tc>
          <w:tcPr>
            <w:tcW w:w="1212" w:type="dxa"/>
          </w:tcPr>
          <w:p w14:paraId="6F7477F6" w14:textId="77777777" w:rsidR="00AF35A4" w:rsidRDefault="00FB69BC">
            <w:pPr>
              <w:pStyle w:val="TableParagraph"/>
              <w:spacing w:line="248" w:lineRule="exact"/>
              <w:ind w:left="107"/>
              <w:rPr>
                <w:b/>
              </w:rPr>
            </w:pPr>
            <w:r>
              <w:rPr>
                <w:b/>
              </w:rPr>
              <w:t>1.12.1</w:t>
            </w:r>
          </w:p>
        </w:tc>
        <w:tc>
          <w:tcPr>
            <w:tcW w:w="2029" w:type="dxa"/>
          </w:tcPr>
          <w:p w14:paraId="622B1AE4" w14:textId="77777777" w:rsidR="00AF35A4" w:rsidRDefault="00FB69BC">
            <w:pPr>
              <w:pStyle w:val="TableParagraph"/>
              <w:spacing w:before="2" w:line="252" w:lineRule="exact"/>
              <w:ind w:left="108" w:right="96"/>
            </w:pPr>
            <w:r>
              <w:t>Tender Submission</w:t>
            </w:r>
          </w:p>
        </w:tc>
        <w:tc>
          <w:tcPr>
            <w:tcW w:w="5771" w:type="dxa"/>
          </w:tcPr>
          <w:p w14:paraId="0806E863" w14:textId="55F47D69" w:rsidR="00FC063B" w:rsidRPr="00941601" w:rsidRDefault="00222927" w:rsidP="00941601">
            <w:pPr>
              <w:pStyle w:val="TableParagraph"/>
              <w:spacing w:line="252" w:lineRule="exact"/>
              <w:ind w:left="107" w:right="409"/>
              <w:jc w:val="both"/>
              <w:rPr>
                <w:b/>
                <w:color w:val="808080" w:themeColor="background1" w:themeShade="80"/>
              </w:rPr>
            </w:pPr>
            <w:r w:rsidRPr="00941601">
              <w:rPr>
                <w:b/>
                <w:color w:val="808080" w:themeColor="background1" w:themeShade="80"/>
                <w:spacing w:val="-3"/>
              </w:rPr>
              <w:t xml:space="preserve">Confidential: </w:t>
            </w:r>
            <w:r w:rsidR="00D60CA2" w:rsidRPr="00941601">
              <w:rPr>
                <w:b/>
                <w:color w:val="808080" w:themeColor="background1" w:themeShade="80"/>
                <w:spacing w:val="-3"/>
              </w:rPr>
              <w:t>VMGD/</w:t>
            </w:r>
            <w:r w:rsidR="00FC063B" w:rsidRPr="00941601">
              <w:rPr>
                <w:b/>
                <w:color w:val="808080" w:themeColor="background1" w:themeShade="80"/>
              </w:rPr>
              <w:t>RFT</w:t>
            </w:r>
            <w:r w:rsidR="00D60CA2" w:rsidRPr="00941601">
              <w:rPr>
                <w:b/>
                <w:color w:val="808080" w:themeColor="background1" w:themeShade="80"/>
              </w:rPr>
              <w:t>/</w:t>
            </w:r>
            <w:r w:rsidR="00FC063B" w:rsidRPr="00941601">
              <w:rPr>
                <w:b/>
                <w:color w:val="808080" w:themeColor="background1" w:themeShade="80"/>
              </w:rPr>
              <w:t>G</w:t>
            </w:r>
            <w:r w:rsidR="00D60CA2" w:rsidRPr="00941601">
              <w:rPr>
                <w:b/>
                <w:color w:val="808080" w:themeColor="background1" w:themeShade="80"/>
              </w:rPr>
              <w:t>/AWS ARG/</w:t>
            </w:r>
            <w:r w:rsidR="00FC063B" w:rsidRPr="00941601">
              <w:rPr>
                <w:b/>
                <w:color w:val="808080" w:themeColor="background1" w:themeShade="80"/>
              </w:rPr>
              <w:t>01/21</w:t>
            </w:r>
          </w:p>
          <w:p w14:paraId="4BE3D213" w14:textId="3091090F" w:rsidR="00D60CA2" w:rsidRPr="00941601" w:rsidRDefault="002941D9" w:rsidP="00941601">
            <w:pPr>
              <w:pStyle w:val="TableParagraph"/>
              <w:spacing w:line="252" w:lineRule="exact"/>
              <w:ind w:left="107" w:right="409"/>
              <w:jc w:val="both"/>
              <w:rPr>
                <w:b/>
                <w:color w:val="808080" w:themeColor="background1" w:themeShade="80"/>
              </w:rPr>
            </w:pPr>
            <w:r w:rsidRPr="00941601">
              <w:rPr>
                <w:b/>
                <w:color w:val="808080" w:themeColor="background1" w:themeShade="80"/>
              </w:rPr>
              <w:t>Supply</w:t>
            </w:r>
            <w:r w:rsidR="0032681B">
              <w:rPr>
                <w:b/>
                <w:color w:val="808080" w:themeColor="background1" w:themeShade="80"/>
              </w:rPr>
              <w:t xml:space="preserve"> and Delivery</w:t>
            </w:r>
            <w:r w:rsidR="00D60CA2" w:rsidRPr="00941601">
              <w:rPr>
                <w:b/>
                <w:color w:val="808080" w:themeColor="background1" w:themeShade="80"/>
              </w:rPr>
              <w:t xml:space="preserve"> of</w:t>
            </w:r>
            <w:r w:rsidRPr="00941601">
              <w:rPr>
                <w:b/>
                <w:color w:val="808080" w:themeColor="background1" w:themeShade="80"/>
              </w:rPr>
              <w:t xml:space="preserve"> Automatic Weather Stations</w:t>
            </w:r>
            <w:r w:rsidR="00C32986" w:rsidRPr="00941601">
              <w:rPr>
                <w:b/>
                <w:color w:val="808080" w:themeColor="background1" w:themeShade="80"/>
              </w:rPr>
              <w:t xml:space="preserve"> </w:t>
            </w:r>
            <w:r w:rsidRPr="00941601">
              <w:rPr>
                <w:b/>
                <w:color w:val="808080" w:themeColor="background1" w:themeShade="80"/>
              </w:rPr>
              <w:t>(AWS) and Automatic Rain Gauges</w:t>
            </w:r>
            <w:r w:rsidR="00C32986" w:rsidRPr="00941601">
              <w:rPr>
                <w:b/>
                <w:color w:val="808080" w:themeColor="background1" w:themeShade="80"/>
              </w:rPr>
              <w:t xml:space="preserve"> </w:t>
            </w:r>
            <w:r w:rsidRPr="00941601">
              <w:rPr>
                <w:b/>
                <w:color w:val="808080" w:themeColor="background1" w:themeShade="80"/>
              </w:rPr>
              <w:t>(ARG) in Port Vila</w:t>
            </w:r>
          </w:p>
          <w:p w14:paraId="444933DC" w14:textId="18A34D93" w:rsidR="000550A3" w:rsidRPr="00941601" w:rsidRDefault="002941D9" w:rsidP="00941601">
            <w:pPr>
              <w:pStyle w:val="TableParagraph"/>
              <w:spacing w:line="252" w:lineRule="exact"/>
              <w:ind w:left="107" w:right="409"/>
              <w:jc w:val="both"/>
              <w:rPr>
                <w:b/>
                <w:color w:val="808080" w:themeColor="background1" w:themeShade="80"/>
                <w:spacing w:val="-3"/>
                <w:sz w:val="16"/>
                <w:szCs w:val="16"/>
              </w:rPr>
            </w:pPr>
            <w:r w:rsidRPr="00941601">
              <w:rPr>
                <w:b/>
                <w:color w:val="808080" w:themeColor="background1" w:themeShade="80"/>
                <w:spacing w:val="-3"/>
              </w:rPr>
              <w:t xml:space="preserve"> </w:t>
            </w:r>
          </w:p>
          <w:p w14:paraId="4CA6F95B" w14:textId="77777777" w:rsidR="00D60CA2" w:rsidRPr="00941601" w:rsidRDefault="00D60CA2" w:rsidP="00941601">
            <w:pPr>
              <w:pStyle w:val="TableParagraph"/>
              <w:ind w:left="170"/>
              <w:jc w:val="both"/>
              <w:rPr>
                <w:b/>
                <w:color w:val="808080" w:themeColor="background1" w:themeShade="80"/>
              </w:rPr>
            </w:pPr>
            <w:r w:rsidRPr="00941601">
              <w:rPr>
                <w:b/>
                <w:color w:val="808080" w:themeColor="background1" w:themeShade="80"/>
              </w:rPr>
              <w:t>Locked Tender Box</w:t>
            </w:r>
          </w:p>
          <w:p w14:paraId="3CB8F472" w14:textId="77777777" w:rsidR="00D60CA2" w:rsidRPr="00941601" w:rsidRDefault="00D60CA2" w:rsidP="00941601">
            <w:pPr>
              <w:pStyle w:val="TableParagraph"/>
              <w:ind w:left="170"/>
              <w:jc w:val="both"/>
              <w:rPr>
                <w:b/>
                <w:color w:val="808080" w:themeColor="background1" w:themeShade="80"/>
              </w:rPr>
            </w:pPr>
            <w:r w:rsidRPr="00941601">
              <w:rPr>
                <w:b/>
                <w:color w:val="808080" w:themeColor="background1" w:themeShade="80"/>
              </w:rPr>
              <w:t>Office of the Central Tenders Board Secretariat</w:t>
            </w:r>
          </w:p>
          <w:p w14:paraId="1E8691D5" w14:textId="77777777" w:rsidR="00D60CA2" w:rsidRPr="00941601" w:rsidRDefault="00D60CA2" w:rsidP="00941601">
            <w:pPr>
              <w:pStyle w:val="TableParagraph"/>
              <w:ind w:left="170"/>
              <w:jc w:val="both"/>
              <w:rPr>
                <w:b/>
                <w:color w:val="808080" w:themeColor="background1" w:themeShade="80"/>
              </w:rPr>
            </w:pPr>
            <w:r w:rsidRPr="00941601">
              <w:rPr>
                <w:b/>
                <w:color w:val="808080" w:themeColor="background1" w:themeShade="80"/>
              </w:rPr>
              <w:t>Ministry of Finance &amp; Economic Management</w:t>
            </w:r>
          </w:p>
          <w:p w14:paraId="2B9558BE" w14:textId="77777777" w:rsidR="00D60CA2" w:rsidRPr="00941601" w:rsidRDefault="00D60CA2" w:rsidP="00941601">
            <w:pPr>
              <w:pStyle w:val="TableParagraph"/>
              <w:ind w:left="170"/>
              <w:jc w:val="both"/>
              <w:rPr>
                <w:b/>
                <w:color w:val="808080" w:themeColor="background1" w:themeShade="80"/>
              </w:rPr>
            </w:pPr>
            <w:r w:rsidRPr="00941601">
              <w:rPr>
                <w:b/>
                <w:color w:val="808080" w:themeColor="background1" w:themeShade="80"/>
              </w:rPr>
              <w:t>PMB 9058</w:t>
            </w:r>
          </w:p>
          <w:p w14:paraId="3DC1F004" w14:textId="60E3A982" w:rsidR="00D60CA2" w:rsidRPr="00941601" w:rsidRDefault="00111E30" w:rsidP="00111E30">
            <w:pPr>
              <w:pStyle w:val="TableParagraph"/>
              <w:jc w:val="both"/>
              <w:rPr>
                <w:b/>
                <w:color w:val="808080" w:themeColor="background1" w:themeShade="80"/>
              </w:rPr>
            </w:pPr>
            <w:r>
              <w:rPr>
                <w:b/>
                <w:color w:val="808080" w:themeColor="background1" w:themeShade="80"/>
              </w:rPr>
              <w:t xml:space="preserve">  </w:t>
            </w:r>
            <w:r w:rsidR="00D60CA2" w:rsidRPr="00941601">
              <w:rPr>
                <w:b/>
                <w:color w:val="808080" w:themeColor="background1" w:themeShade="80"/>
              </w:rPr>
              <w:t>Top Floor</w:t>
            </w:r>
          </w:p>
          <w:p w14:paraId="5421B1C1" w14:textId="77777777" w:rsidR="00D60CA2" w:rsidRPr="00941601" w:rsidRDefault="00D60CA2" w:rsidP="00941601">
            <w:pPr>
              <w:pStyle w:val="TableParagraph"/>
              <w:ind w:left="170"/>
              <w:jc w:val="both"/>
              <w:rPr>
                <w:b/>
                <w:color w:val="808080" w:themeColor="background1" w:themeShade="80"/>
              </w:rPr>
            </w:pPr>
            <w:r w:rsidRPr="00941601">
              <w:rPr>
                <w:b/>
                <w:color w:val="808080" w:themeColor="background1" w:themeShade="80"/>
              </w:rPr>
              <w:t>S.I.P Building</w:t>
            </w:r>
          </w:p>
          <w:p w14:paraId="2BAD0CF6" w14:textId="77777777" w:rsidR="00D60CA2" w:rsidRPr="00941601" w:rsidRDefault="00D60CA2" w:rsidP="00941601">
            <w:pPr>
              <w:pStyle w:val="TableParagraph"/>
              <w:ind w:left="170"/>
              <w:jc w:val="both"/>
              <w:rPr>
                <w:b/>
                <w:color w:val="808080" w:themeColor="background1" w:themeShade="80"/>
              </w:rPr>
            </w:pPr>
            <w:r w:rsidRPr="00941601">
              <w:rPr>
                <w:b/>
                <w:color w:val="808080" w:themeColor="background1" w:themeShade="80"/>
              </w:rPr>
              <w:t>Rue Pasteur</w:t>
            </w:r>
          </w:p>
          <w:p w14:paraId="28D6F6A9" w14:textId="71170757" w:rsidR="00D60CA2" w:rsidRPr="00941601" w:rsidRDefault="00D60CA2" w:rsidP="00941601">
            <w:pPr>
              <w:pStyle w:val="TableParagraph"/>
              <w:ind w:left="170"/>
              <w:jc w:val="both"/>
              <w:rPr>
                <w:b/>
                <w:color w:val="808080" w:themeColor="background1" w:themeShade="80"/>
              </w:rPr>
            </w:pPr>
            <w:r w:rsidRPr="00941601">
              <w:rPr>
                <w:b/>
                <w:color w:val="808080" w:themeColor="background1" w:themeShade="80"/>
              </w:rPr>
              <w:t>Port Vila</w:t>
            </w:r>
          </w:p>
          <w:p w14:paraId="1B817C3C" w14:textId="77777777" w:rsidR="00D60CA2" w:rsidRDefault="00D60CA2" w:rsidP="00D60CA2">
            <w:pPr>
              <w:pStyle w:val="TableParagraph"/>
              <w:ind w:left="170"/>
              <w:rPr>
                <w:b/>
                <w:color w:val="808080"/>
              </w:rPr>
            </w:pPr>
          </w:p>
          <w:p w14:paraId="3239A356" w14:textId="5AD4235A" w:rsidR="00D60CA2" w:rsidRDefault="00D60CA2" w:rsidP="005806F7">
            <w:pPr>
              <w:pStyle w:val="TableParagraph"/>
              <w:spacing w:line="252" w:lineRule="exact"/>
              <w:ind w:left="107" w:right="409"/>
              <w:rPr>
                <w:b/>
                <w:color w:val="808080"/>
                <w:spacing w:val="-3"/>
              </w:rPr>
            </w:pPr>
            <w:r>
              <w:rPr>
                <w:b/>
                <w:color w:val="808080"/>
                <w:spacing w:val="-3"/>
              </w:rPr>
              <w:t>Email: ctb@vanuatu.gov.vu</w:t>
            </w:r>
          </w:p>
          <w:p w14:paraId="384ADF96" w14:textId="670A957A" w:rsidR="000550A3" w:rsidRDefault="000550A3" w:rsidP="00D60CA2">
            <w:pPr>
              <w:pStyle w:val="TableParagraph"/>
              <w:spacing w:line="252" w:lineRule="exact"/>
              <w:ind w:left="107" w:right="409"/>
              <w:rPr>
                <w:b/>
              </w:rPr>
            </w:pPr>
          </w:p>
        </w:tc>
      </w:tr>
      <w:tr w:rsidR="00AF35A4" w14:paraId="2E161BBA" w14:textId="77777777">
        <w:trPr>
          <w:trHeight w:val="2275"/>
        </w:trPr>
        <w:tc>
          <w:tcPr>
            <w:tcW w:w="1212" w:type="dxa"/>
          </w:tcPr>
          <w:p w14:paraId="30ECB092" w14:textId="77777777" w:rsidR="00AF35A4" w:rsidRDefault="00FB69BC">
            <w:pPr>
              <w:pStyle w:val="TableParagraph"/>
              <w:spacing w:line="248" w:lineRule="exact"/>
              <w:ind w:left="107"/>
              <w:rPr>
                <w:b/>
              </w:rPr>
            </w:pPr>
            <w:r>
              <w:rPr>
                <w:b/>
              </w:rPr>
              <w:lastRenderedPageBreak/>
              <w:t>1.16.1</w:t>
            </w:r>
          </w:p>
        </w:tc>
        <w:tc>
          <w:tcPr>
            <w:tcW w:w="2029" w:type="dxa"/>
          </w:tcPr>
          <w:p w14:paraId="033E948E" w14:textId="77777777" w:rsidR="00AF35A4" w:rsidRDefault="00FB69BC">
            <w:pPr>
              <w:pStyle w:val="TableParagraph"/>
              <w:ind w:left="108"/>
            </w:pPr>
            <w:r>
              <w:t>Performance Security</w:t>
            </w:r>
          </w:p>
        </w:tc>
        <w:tc>
          <w:tcPr>
            <w:tcW w:w="5771" w:type="dxa"/>
          </w:tcPr>
          <w:p w14:paraId="12D5B1F4" w14:textId="77777777" w:rsidR="00AF35A4" w:rsidRDefault="00FB69BC">
            <w:pPr>
              <w:pStyle w:val="TableParagraph"/>
              <w:ind w:left="107"/>
              <w:rPr>
                <w:b/>
              </w:rPr>
            </w:pPr>
            <w:r>
              <w:t xml:space="preserve">A </w:t>
            </w:r>
            <w:r>
              <w:rPr>
                <w:spacing w:val="-3"/>
              </w:rPr>
              <w:t xml:space="preserve">Performance Security </w:t>
            </w:r>
            <w:r>
              <w:t xml:space="preserve">is </w:t>
            </w:r>
            <w:r>
              <w:rPr>
                <w:spacing w:val="-3"/>
              </w:rPr>
              <w:t xml:space="preserve">required: </w:t>
            </w:r>
          </w:p>
          <w:p w14:paraId="68841492" w14:textId="1C154EDA" w:rsidR="00AF35A4" w:rsidRDefault="00FB69BC">
            <w:pPr>
              <w:pStyle w:val="TableParagraph"/>
              <w:spacing w:line="234" w:lineRule="exact"/>
              <w:ind w:left="107"/>
            </w:pPr>
            <w:r>
              <w:t xml:space="preserve">The </w:t>
            </w:r>
            <w:r>
              <w:rPr>
                <w:spacing w:val="-3"/>
              </w:rPr>
              <w:t xml:space="preserve">amount of </w:t>
            </w:r>
            <w:r>
              <w:t xml:space="preserve">the </w:t>
            </w:r>
            <w:r>
              <w:rPr>
                <w:spacing w:val="-3"/>
              </w:rPr>
              <w:t xml:space="preserve">Performance Security </w:t>
            </w:r>
            <w:r>
              <w:t xml:space="preserve">shall be </w:t>
            </w:r>
            <w:r w:rsidR="004B5104">
              <w:rPr>
                <w:b/>
                <w:color w:val="808080"/>
                <w:spacing w:val="-3"/>
              </w:rPr>
              <w:t>10</w:t>
            </w:r>
            <w:r>
              <w:rPr>
                <w:b/>
                <w:color w:val="808080"/>
                <w:spacing w:val="-3"/>
              </w:rPr>
              <w:t xml:space="preserve"> </w:t>
            </w:r>
            <w:r>
              <w:rPr>
                <w:b/>
              </w:rPr>
              <w:t xml:space="preserve">% </w:t>
            </w:r>
            <w:r>
              <w:t xml:space="preserve">of the </w:t>
            </w:r>
            <w:r>
              <w:rPr>
                <w:spacing w:val="-3"/>
              </w:rPr>
              <w:t xml:space="preserve">Contract value. </w:t>
            </w:r>
            <w:r>
              <w:t xml:space="preserve">This </w:t>
            </w:r>
            <w:r>
              <w:rPr>
                <w:spacing w:val="-3"/>
              </w:rPr>
              <w:t xml:space="preserve">shall </w:t>
            </w:r>
            <w:r>
              <w:t xml:space="preserve">be </w:t>
            </w:r>
            <w:r>
              <w:rPr>
                <w:spacing w:val="-3"/>
              </w:rPr>
              <w:t xml:space="preserve">provided </w:t>
            </w:r>
            <w:r>
              <w:t xml:space="preserve">in the </w:t>
            </w:r>
            <w:r>
              <w:rPr>
                <w:spacing w:val="-3"/>
              </w:rPr>
              <w:t xml:space="preserve">currency </w:t>
            </w:r>
            <w:r>
              <w:t xml:space="preserve">of the </w:t>
            </w:r>
            <w:r>
              <w:rPr>
                <w:spacing w:val="-3"/>
              </w:rPr>
              <w:t xml:space="preserve">financial </w:t>
            </w:r>
            <w:r>
              <w:t xml:space="preserve">offer and </w:t>
            </w:r>
            <w:r>
              <w:rPr>
                <w:spacing w:val="-3"/>
              </w:rPr>
              <w:t xml:space="preserve">of </w:t>
            </w:r>
            <w:r>
              <w:t xml:space="preserve">the </w:t>
            </w:r>
            <w:r>
              <w:rPr>
                <w:spacing w:val="-3"/>
              </w:rPr>
              <w:t xml:space="preserve">contract. </w:t>
            </w:r>
            <w:r>
              <w:t xml:space="preserve">The </w:t>
            </w:r>
            <w:r>
              <w:rPr>
                <w:spacing w:val="-3"/>
              </w:rPr>
              <w:t xml:space="preserve">performance security </w:t>
            </w:r>
            <w:r>
              <w:t xml:space="preserve">shall be </w:t>
            </w:r>
            <w:r>
              <w:rPr>
                <w:spacing w:val="-3"/>
              </w:rPr>
              <w:t xml:space="preserve">valid </w:t>
            </w:r>
            <w:r>
              <w:t xml:space="preserve">from </w:t>
            </w:r>
            <w:r>
              <w:rPr>
                <w:spacing w:val="-2"/>
              </w:rPr>
              <w:t xml:space="preserve">its </w:t>
            </w:r>
            <w:r>
              <w:rPr>
                <w:spacing w:val="-3"/>
              </w:rPr>
              <w:t xml:space="preserve">issuance </w:t>
            </w:r>
            <w:r>
              <w:t xml:space="preserve">and </w:t>
            </w:r>
            <w:r>
              <w:rPr>
                <w:spacing w:val="-3"/>
              </w:rPr>
              <w:t xml:space="preserve">until </w:t>
            </w:r>
            <w:r>
              <w:t xml:space="preserve">28 </w:t>
            </w:r>
            <w:r>
              <w:rPr>
                <w:spacing w:val="-3"/>
              </w:rPr>
              <w:t xml:space="preserve">days </w:t>
            </w:r>
            <w:r>
              <w:t xml:space="preserve">after the </w:t>
            </w:r>
            <w:r>
              <w:rPr>
                <w:spacing w:val="-3"/>
              </w:rPr>
              <w:t xml:space="preserve">warranty liability period </w:t>
            </w:r>
            <w:r>
              <w:t xml:space="preserve">as </w:t>
            </w:r>
            <w:r>
              <w:rPr>
                <w:spacing w:val="-3"/>
              </w:rPr>
              <w:t xml:space="preserve">defined </w:t>
            </w:r>
            <w:r>
              <w:t xml:space="preserve">in the </w:t>
            </w:r>
            <w:r>
              <w:rPr>
                <w:spacing w:val="-2"/>
              </w:rPr>
              <w:t>GCC</w:t>
            </w:r>
            <w:r>
              <w:t>and/or SCC, as applicable.</w:t>
            </w:r>
          </w:p>
        </w:tc>
      </w:tr>
    </w:tbl>
    <w:p w14:paraId="21327D9F" w14:textId="77777777" w:rsidR="00AF35A4" w:rsidRDefault="00AF35A4">
      <w:pPr>
        <w:spacing w:line="234" w:lineRule="exact"/>
        <w:sectPr w:rsidR="00AF35A4">
          <w:pgSz w:w="11910" w:h="16840"/>
          <w:pgMar w:top="2240" w:right="680" w:bottom="1360" w:left="1420" w:header="720" w:footer="1170" w:gutter="0"/>
          <w:cols w:space="720"/>
        </w:sectPr>
      </w:pPr>
    </w:p>
    <w:p w14:paraId="00F29C10" w14:textId="77777777" w:rsidR="004545D2" w:rsidRPr="004545D2" w:rsidRDefault="004545D2" w:rsidP="004545D2">
      <w:pPr>
        <w:spacing w:before="1"/>
        <w:ind w:left="2071" w:right="2501"/>
      </w:pPr>
    </w:p>
    <w:p w14:paraId="7659D073" w14:textId="77777777" w:rsidR="00AF35A4" w:rsidRDefault="00FB69BC">
      <w:pPr>
        <w:spacing w:before="1"/>
        <w:ind w:left="2071" w:right="2501"/>
        <w:jc w:val="center"/>
        <w:rPr>
          <w:b/>
        </w:rPr>
      </w:pPr>
      <w:r>
        <w:rPr>
          <w:b/>
        </w:rPr>
        <w:t>TECHNICAL SPECIFICATIONS</w:t>
      </w:r>
    </w:p>
    <w:p w14:paraId="6E9EC649" w14:textId="77777777" w:rsidR="00AF35A4" w:rsidRDefault="00AF35A4">
      <w:pPr>
        <w:pStyle w:val="BodyText"/>
        <w:spacing w:before="3"/>
        <w:rPr>
          <w:b/>
        </w:rPr>
      </w:pPr>
    </w:p>
    <w:p w14:paraId="5C29C34C" w14:textId="77777777" w:rsidR="00AF35A4" w:rsidRDefault="00FB69BC">
      <w:pPr>
        <w:pStyle w:val="BodyText"/>
        <w:ind w:left="682" w:right="1113"/>
        <w:jc w:val="both"/>
      </w:pPr>
      <w:r>
        <w:t xml:space="preserve">When </w:t>
      </w:r>
      <w:r>
        <w:rPr>
          <w:spacing w:val="-3"/>
        </w:rPr>
        <w:t xml:space="preserve">proprietary </w:t>
      </w:r>
      <w:r>
        <w:t xml:space="preserve">names, </w:t>
      </w:r>
      <w:r>
        <w:rPr>
          <w:spacing w:val="-3"/>
        </w:rPr>
        <w:t xml:space="preserve">brands, catalogues </w:t>
      </w:r>
      <w:r>
        <w:t xml:space="preserve">or reference </w:t>
      </w:r>
      <w:r>
        <w:rPr>
          <w:spacing w:val="-3"/>
        </w:rPr>
        <w:t xml:space="preserve">numbers </w:t>
      </w:r>
      <w:r>
        <w:t xml:space="preserve">are </w:t>
      </w:r>
      <w:r>
        <w:rPr>
          <w:spacing w:val="-3"/>
        </w:rPr>
        <w:t xml:space="preserve">specified </w:t>
      </w:r>
      <w:r>
        <w:t xml:space="preserve">they are </w:t>
      </w:r>
      <w:r>
        <w:rPr>
          <w:spacing w:val="-3"/>
        </w:rPr>
        <w:t xml:space="preserve">intended </w:t>
      </w:r>
      <w:r>
        <w:t xml:space="preserve">to set a </w:t>
      </w:r>
      <w:r>
        <w:rPr>
          <w:spacing w:val="-3"/>
        </w:rPr>
        <w:t xml:space="preserve">minimum standard, </w:t>
      </w:r>
      <w:r>
        <w:t xml:space="preserve">and </w:t>
      </w:r>
      <w:r>
        <w:rPr>
          <w:spacing w:val="-3"/>
        </w:rPr>
        <w:t xml:space="preserve">preference </w:t>
      </w:r>
      <w:r>
        <w:t xml:space="preserve">for any </w:t>
      </w:r>
      <w:r>
        <w:rPr>
          <w:spacing w:val="-3"/>
        </w:rPr>
        <w:t xml:space="preserve">particular material </w:t>
      </w:r>
      <w:r>
        <w:t xml:space="preserve">or </w:t>
      </w:r>
      <w:r>
        <w:rPr>
          <w:spacing w:val="-3"/>
        </w:rPr>
        <w:t xml:space="preserve">equipment </w:t>
      </w:r>
      <w:r>
        <w:t xml:space="preserve">is not </w:t>
      </w:r>
      <w:r>
        <w:rPr>
          <w:spacing w:val="-3"/>
        </w:rPr>
        <w:t xml:space="preserve">intended. </w:t>
      </w:r>
      <w:r>
        <w:t xml:space="preserve">The </w:t>
      </w:r>
      <w:r>
        <w:rPr>
          <w:spacing w:val="-3"/>
        </w:rPr>
        <w:t xml:space="preserve">Tenderer </w:t>
      </w:r>
      <w:r>
        <w:t xml:space="preserve">may offer </w:t>
      </w:r>
      <w:r>
        <w:rPr>
          <w:spacing w:val="-3"/>
        </w:rPr>
        <w:t xml:space="preserve">material </w:t>
      </w:r>
      <w:r>
        <w:t xml:space="preserve">or </w:t>
      </w:r>
      <w:r>
        <w:rPr>
          <w:spacing w:val="-3"/>
        </w:rPr>
        <w:t xml:space="preserve">equipment </w:t>
      </w:r>
      <w:r>
        <w:t xml:space="preserve">of </w:t>
      </w:r>
      <w:r>
        <w:rPr>
          <w:spacing w:val="-3"/>
        </w:rPr>
        <w:t xml:space="preserve">similar </w:t>
      </w:r>
      <w:r>
        <w:t xml:space="preserve">(or </w:t>
      </w:r>
      <w:r>
        <w:rPr>
          <w:spacing w:val="-3"/>
        </w:rPr>
        <w:t xml:space="preserve">higher) characteristics, type, quality, appearance, finish, method of production </w:t>
      </w:r>
      <w:r>
        <w:t>and</w:t>
      </w:r>
      <w:r>
        <w:rPr>
          <w:spacing w:val="-3"/>
        </w:rPr>
        <w:t xml:space="preserve"> performance.</w:t>
      </w:r>
    </w:p>
    <w:p w14:paraId="49362049" w14:textId="77777777" w:rsidR="00AF35A4" w:rsidRDefault="00AF35A4">
      <w:pPr>
        <w:pStyle w:val="BodyText"/>
        <w:spacing w:before="8"/>
        <w:rPr>
          <w:sz w:val="21"/>
        </w:rPr>
      </w:pPr>
    </w:p>
    <w:p w14:paraId="3C817D04" w14:textId="77777777" w:rsidR="00AF35A4" w:rsidRDefault="00AF35A4">
      <w:pPr>
        <w:ind w:left="682"/>
        <w:jc w:val="both"/>
        <w:rPr>
          <w:b/>
        </w:rPr>
      </w:pPr>
    </w:p>
    <w:p w14:paraId="4EA5DCE4" w14:textId="77777777" w:rsidR="00AF35A4" w:rsidRDefault="004D0BA7">
      <w:pPr>
        <w:pStyle w:val="BodyText"/>
        <w:spacing w:before="2"/>
        <w:ind w:left="682" w:right="1117"/>
        <w:jc w:val="both"/>
        <w:rPr>
          <w:color w:val="808080"/>
          <w:spacing w:val="-3"/>
        </w:rPr>
      </w:pPr>
      <w:r>
        <w:rPr>
          <w:color w:val="808080"/>
          <w:spacing w:val="-3"/>
        </w:rPr>
        <w:t>Refer to the Technical Specifications and scope of works provided by Vanuatu Meteorology and Geo-Hazards Department below.</w:t>
      </w:r>
    </w:p>
    <w:p w14:paraId="4C17F9E2" w14:textId="77777777" w:rsidR="004D0BA7" w:rsidRDefault="004D0BA7">
      <w:pPr>
        <w:pStyle w:val="BodyText"/>
        <w:spacing w:before="2"/>
        <w:ind w:left="682" w:right="1117"/>
        <w:jc w:val="both"/>
        <w:rPr>
          <w:color w:val="808080"/>
          <w:spacing w:val="-3"/>
        </w:rPr>
      </w:pPr>
    </w:p>
    <w:p w14:paraId="4EDA31E3" w14:textId="77777777" w:rsidR="004D0BA7" w:rsidRDefault="004D0BA7">
      <w:pPr>
        <w:pStyle w:val="BodyText"/>
        <w:spacing w:before="2"/>
        <w:ind w:left="682" w:right="1117"/>
        <w:jc w:val="both"/>
        <w:rPr>
          <w:spacing w:val="-3"/>
        </w:rPr>
      </w:pPr>
      <w:r w:rsidRPr="004D0BA7">
        <w:rPr>
          <w:spacing w:val="-3"/>
        </w:rPr>
        <w:t>Item</w:t>
      </w:r>
      <w:r>
        <w:rPr>
          <w:spacing w:val="-3"/>
        </w:rPr>
        <w:t xml:space="preserve"> 1</w:t>
      </w:r>
      <w:r w:rsidR="00B82203">
        <w:rPr>
          <w:spacing w:val="-3"/>
        </w:rPr>
        <w:t xml:space="preserve">: VMGD Recommendation </w:t>
      </w:r>
      <w:r w:rsidR="00DD6B33">
        <w:rPr>
          <w:spacing w:val="-3"/>
        </w:rPr>
        <w:t>and Detailed Specifications</w:t>
      </w:r>
      <w:r w:rsidR="00B82203">
        <w:rPr>
          <w:spacing w:val="-3"/>
        </w:rPr>
        <w:t xml:space="preserve"> for Automated Weather System</w:t>
      </w:r>
      <w:r w:rsidR="004F0591">
        <w:rPr>
          <w:spacing w:val="-3"/>
        </w:rPr>
        <w:t xml:space="preserve"> (AWS) Products.</w:t>
      </w:r>
    </w:p>
    <w:p w14:paraId="23B8A2B0" w14:textId="77777777" w:rsidR="004F0591" w:rsidRDefault="004F0591">
      <w:pPr>
        <w:pStyle w:val="BodyText"/>
        <w:spacing w:before="2"/>
        <w:ind w:left="682" w:right="1117"/>
        <w:jc w:val="both"/>
        <w:rPr>
          <w:spacing w:val="-3"/>
        </w:rPr>
      </w:pPr>
    </w:p>
    <w:p w14:paraId="7D460FE0" w14:textId="77777777" w:rsidR="00713B33" w:rsidRDefault="00713B33">
      <w:pPr>
        <w:pStyle w:val="BodyText"/>
        <w:spacing w:before="2"/>
        <w:ind w:left="682" w:right="1117"/>
        <w:jc w:val="both"/>
        <w:rPr>
          <w:spacing w:val="-3"/>
        </w:rPr>
      </w:pPr>
    </w:p>
    <w:p w14:paraId="03DC11B2" w14:textId="77777777" w:rsidR="004F0591" w:rsidRPr="004D0BA7" w:rsidRDefault="004F0591">
      <w:pPr>
        <w:pStyle w:val="BodyText"/>
        <w:spacing w:before="2"/>
        <w:ind w:left="682" w:right="1117"/>
        <w:jc w:val="both"/>
      </w:pPr>
    </w:p>
    <w:p w14:paraId="2C9F7CF5" w14:textId="77777777" w:rsidR="00AF35A4" w:rsidRDefault="00AF35A4">
      <w:pPr>
        <w:pStyle w:val="BodyText"/>
        <w:rPr>
          <w:sz w:val="20"/>
        </w:rPr>
      </w:pPr>
    </w:p>
    <w:tbl>
      <w:tblPr>
        <w:tblStyle w:val="TableGrid"/>
        <w:tblW w:w="0" w:type="auto"/>
        <w:tblLook w:val="04A0" w:firstRow="1" w:lastRow="0" w:firstColumn="1" w:lastColumn="0" w:noHBand="0" w:noVBand="1"/>
      </w:tblPr>
      <w:tblGrid>
        <w:gridCol w:w="1464"/>
        <w:gridCol w:w="6979"/>
        <w:gridCol w:w="1357"/>
      </w:tblGrid>
      <w:tr w:rsidR="00FE29E3" w14:paraId="3F2D2D42" w14:textId="77777777" w:rsidTr="00426B20">
        <w:tc>
          <w:tcPr>
            <w:tcW w:w="738" w:type="dxa"/>
          </w:tcPr>
          <w:p w14:paraId="7D898BAE" w14:textId="77777777" w:rsidR="00FE29E3" w:rsidRDefault="00FE29E3" w:rsidP="00FE29E3">
            <w:pPr>
              <w:pStyle w:val="BodyText"/>
              <w:rPr>
                <w:sz w:val="20"/>
              </w:rPr>
            </w:pPr>
            <w:r>
              <w:rPr>
                <w:sz w:val="20"/>
              </w:rPr>
              <w:t>Item</w:t>
            </w:r>
          </w:p>
        </w:tc>
        <w:tc>
          <w:tcPr>
            <w:tcW w:w="7853" w:type="dxa"/>
          </w:tcPr>
          <w:p w14:paraId="20C099C2" w14:textId="77777777" w:rsidR="00FE29E3" w:rsidRDefault="00FE29E3" w:rsidP="00FE29E3">
            <w:pPr>
              <w:pStyle w:val="BodyText"/>
              <w:rPr>
                <w:sz w:val="20"/>
              </w:rPr>
            </w:pPr>
            <w:r>
              <w:rPr>
                <w:spacing w:val="-3"/>
              </w:rPr>
              <w:t>Description/Specification required</w:t>
            </w:r>
          </w:p>
        </w:tc>
        <w:tc>
          <w:tcPr>
            <w:tcW w:w="1435" w:type="dxa"/>
          </w:tcPr>
          <w:p w14:paraId="17D77195" w14:textId="77777777" w:rsidR="00FE29E3" w:rsidRDefault="00FE29E3" w:rsidP="00FE29E3">
            <w:pPr>
              <w:pStyle w:val="BodyText"/>
              <w:rPr>
                <w:sz w:val="20"/>
              </w:rPr>
            </w:pPr>
            <w:r>
              <w:rPr>
                <w:sz w:val="20"/>
              </w:rPr>
              <w:t>Quantity</w:t>
            </w:r>
          </w:p>
        </w:tc>
      </w:tr>
      <w:tr w:rsidR="002E111A" w14:paraId="3AC034C5" w14:textId="77777777" w:rsidTr="00426B20">
        <w:tc>
          <w:tcPr>
            <w:tcW w:w="738" w:type="dxa"/>
          </w:tcPr>
          <w:p w14:paraId="432E056F" w14:textId="77777777" w:rsidR="002E111A" w:rsidRDefault="00426B20" w:rsidP="00FE29E3">
            <w:pPr>
              <w:pStyle w:val="BodyText"/>
              <w:rPr>
                <w:sz w:val="20"/>
              </w:rPr>
            </w:pPr>
            <w:r>
              <w:rPr>
                <w:spacing w:val="-3"/>
              </w:rPr>
              <w:t>General AWS system requirements</w:t>
            </w:r>
          </w:p>
        </w:tc>
        <w:tc>
          <w:tcPr>
            <w:tcW w:w="7853" w:type="dxa"/>
          </w:tcPr>
          <w:p w14:paraId="57933F9A" w14:textId="77777777" w:rsidR="005974EF" w:rsidRDefault="002E111A" w:rsidP="00FE29E3">
            <w:pPr>
              <w:pStyle w:val="BodyText"/>
              <w:rPr>
                <w:spacing w:val="-3"/>
              </w:rPr>
            </w:pPr>
            <w:r>
              <w:rPr>
                <w:spacing w:val="-3"/>
              </w:rPr>
              <w:t xml:space="preserve">The AWS equipment for the </w:t>
            </w:r>
            <w:r w:rsidR="003C32DA">
              <w:rPr>
                <w:spacing w:val="-3"/>
              </w:rPr>
              <w:t>Vanuatu Meteorology</w:t>
            </w:r>
            <w:r>
              <w:rPr>
                <w:spacing w:val="-3"/>
              </w:rPr>
              <w:t xml:space="preserve"> and Geo-Hazards Department (VMGD) will meet the World Meteorological Organization (WMO) standards and specifications as per the Guide of Meteorological Instruments and Methods of Observation (CIMO Guide 2014)</w:t>
            </w:r>
            <w:r w:rsidR="002767C3">
              <w:rPr>
                <w:spacing w:val="-3"/>
              </w:rPr>
              <w:t>.</w:t>
            </w:r>
            <w:r w:rsidR="00DF10B7">
              <w:rPr>
                <w:spacing w:val="-3"/>
              </w:rPr>
              <w:t xml:space="preserve"> The purpose of the stations is to provide near real time observations of key climate</w:t>
            </w:r>
            <w:r w:rsidR="003C32DA">
              <w:rPr>
                <w:spacing w:val="-3"/>
              </w:rPr>
              <w:t xml:space="preserve"> parameters to enable the upgrading and expanding </w:t>
            </w:r>
            <w:r w:rsidR="00FE4845">
              <w:rPr>
                <w:spacing w:val="-3"/>
              </w:rPr>
              <w:t xml:space="preserve">of </w:t>
            </w:r>
            <w:r w:rsidR="003C32DA">
              <w:rPr>
                <w:spacing w:val="-3"/>
              </w:rPr>
              <w:t>the Vanuatu observation network</w:t>
            </w:r>
            <w:r w:rsidR="00FE4845">
              <w:rPr>
                <w:spacing w:val="-3"/>
              </w:rPr>
              <w:t xml:space="preserve"> as detailed in the project scope. </w:t>
            </w:r>
          </w:p>
          <w:p w14:paraId="46FBCD56" w14:textId="77777777" w:rsidR="00480AEA" w:rsidRDefault="00FE4845" w:rsidP="00FE29E3">
            <w:pPr>
              <w:pStyle w:val="BodyText"/>
              <w:rPr>
                <w:spacing w:val="-3"/>
              </w:rPr>
            </w:pPr>
            <w:r>
              <w:rPr>
                <w:spacing w:val="-3"/>
              </w:rPr>
              <w:t>The AWS should include a programmable data logger that provides local data storage in “first in first out” (FIFO) storage and remote telemetry.</w:t>
            </w:r>
            <w:r w:rsidR="00480AEA">
              <w:t xml:space="preserve"> The data logger should incorporate the latest state of art technology and must consume low power. </w:t>
            </w:r>
            <w:r w:rsidR="000F466F">
              <w:rPr>
                <w:spacing w:val="-3"/>
              </w:rPr>
              <w:t xml:space="preserve"> The remote telemetry should be capable of using the Vanuatu Government wireless broadband network as a primary data path and satellite communication as secondary path.</w:t>
            </w:r>
          </w:p>
          <w:p w14:paraId="450146A4" w14:textId="77777777" w:rsidR="002E111A" w:rsidRDefault="001C7FE0" w:rsidP="00FE29E3">
            <w:pPr>
              <w:pStyle w:val="BodyText"/>
            </w:pPr>
            <w:r>
              <w:rPr>
                <w:spacing w:val="-3"/>
              </w:rPr>
              <w:t xml:space="preserve"> </w:t>
            </w:r>
            <w:r>
              <w:t>Each Automatic weather stations are to be installed in remote areas where no commercial power exits.</w:t>
            </w:r>
            <w:r w:rsidRPr="00186521">
              <w:t xml:space="preserve"> </w:t>
            </w:r>
            <w:r>
              <w:t>DC power is the only option and therefore shall have an appropriate solar panel with solar charge controllers and backup power system</w:t>
            </w:r>
            <w:r w:rsidR="006A6429">
              <w:t xml:space="preserve"> which able to sustain operation for a minimum of two weeks without solar charge.</w:t>
            </w:r>
          </w:p>
          <w:p w14:paraId="5CFFD8B8" w14:textId="77777777" w:rsidR="0053778C" w:rsidRDefault="0053778C" w:rsidP="00FE29E3">
            <w:pPr>
              <w:pStyle w:val="BodyText"/>
            </w:pPr>
            <w:r>
              <w:t>The sensors/equipment as mentioned in specification should be provided with complete accessories i.e. connectors, mounting fixtures, cables etc.</w:t>
            </w:r>
          </w:p>
          <w:p w14:paraId="5E29EE32" w14:textId="77777777" w:rsidR="00960FE6" w:rsidRDefault="00960FE6" w:rsidP="00960FE6">
            <w:pPr>
              <w:jc w:val="both"/>
            </w:pPr>
            <w:r w:rsidRPr="00F61704">
              <w:rPr>
                <w:b/>
              </w:rPr>
              <w:t>All sensors must be suitable for operating in tropical climate conditions</w:t>
            </w:r>
            <w:r>
              <w:t xml:space="preserve">. The system should be rugged and seal to avoid ingress of moisture and can withstand extreme weather conditions (CAT 5 cyclone, Volcanic ash etc.).  </w:t>
            </w:r>
          </w:p>
          <w:p w14:paraId="09A3EED3" w14:textId="77777777" w:rsidR="00960FE6" w:rsidRDefault="009F1F9F" w:rsidP="00FE29E3">
            <w:pPr>
              <w:pStyle w:val="BodyText"/>
              <w:rPr>
                <w:spacing w:val="-3"/>
              </w:rPr>
            </w:pPr>
            <w:r>
              <w:rPr>
                <w:spacing w:val="-3"/>
              </w:rPr>
              <w:lastRenderedPageBreak/>
              <w:t>The general specification for each item is detailed below:</w:t>
            </w:r>
          </w:p>
        </w:tc>
        <w:tc>
          <w:tcPr>
            <w:tcW w:w="1435" w:type="dxa"/>
          </w:tcPr>
          <w:p w14:paraId="710DD563" w14:textId="77777777" w:rsidR="002E111A" w:rsidRDefault="002E111A" w:rsidP="00FE29E3">
            <w:pPr>
              <w:pStyle w:val="BodyText"/>
              <w:rPr>
                <w:sz w:val="20"/>
              </w:rPr>
            </w:pPr>
            <w:r>
              <w:rPr>
                <w:sz w:val="20"/>
              </w:rPr>
              <w:lastRenderedPageBreak/>
              <w:t>8</w:t>
            </w:r>
          </w:p>
        </w:tc>
      </w:tr>
    </w:tbl>
    <w:p w14:paraId="7AB54281" w14:textId="77777777" w:rsidR="00AF35A4" w:rsidRDefault="00AF35A4" w:rsidP="00FE29E3">
      <w:pPr>
        <w:pStyle w:val="BodyText"/>
        <w:rPr>
          <w:sz w:val="20"/>
        </w:rPr>
      </w:pPr>
    </w:p>
    <w:p w14:paraId="188A26EE" w14:textId="77777777" w:rsidR="00D60CA2" w:rsidRDefault="00D60CA2" w:rsidP="00D60CA2">
      <w:pPr>
        <w:spacing w:before="1"/>
        <w:ind w:right="2501" w:firstLine="720"/>
        <w:jc w:val="both"/>
      </w:pPr>
      <w:r w:rsidRPr="004545D2">
        <w:t>Annex 1: Specification of AWS</w:t>
      </w:r>
    </w:p>
    <w:p w14:paraId="16C54002" w14:textId="77777777" w:rsidR="00AF35A4" w:rsidRDefault="00AF35A4">
      <w:pPr>
        <w:pStyle w:val="BodyText"/>
        <w:rPr>
          <w:sz w:val="20"/>
        </w:rPr>
      </w:pPr>
    </w:p>
    <w:p w14:paraId="28354AFE" w14:textId="77777777" w:rsidR="00AF35A4" w:rsidRDefault="00AF35A4">
      <w:pPr>
        <w:pStyle w:val="BodyText"/>
        <w:rPr>
          <w:sz w:val="20"/>
        </w:rPr>
      </w:pPr>
    </w:p>
    <w:tbl>
      <w:tblPr>
        <w:tblStyle w:val="GridTable5Dark-Accent5"/>
        <w:tblW w:w="0" w:type="auto"/>
        <w:tblLook w:val="04A0" w:firstRow="1" w:lastRow="0" w:firstColumn="1" w:lastColumn="0" w:noHBand="0" w:noVBand="1"/>
      </w:tblPr>
      <w:tblGrid>
        <w:gridCol w:w="499"/>
        <w:gridCol w:w="2262"/>
        <w:gridCol w:w="2726"/>
        <w:gridCol w:w="3541"/>
      </w:tblGrid>
      <w:tr w:rsidR="005351CF" w14:paraId="42AC37BF" w14:textId="77777777" w:rsidTr="00BA7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shd w:val="clear" w:color="auto" w:fill="DBE5F1" w:themeFill="accent1" w:themeFillTint="33"/>
          </w:tcPr>
          <w:p w14:paraId="1F8AC9F1" w14:textId="77777777" w:rsidR="005351CF" w:rsidRDefault="005351CF" w:rsidP="00BA7E80">
            <w:pPr>
              <w:rPr>
                <w:sz w:val="24"/>
                <w:szCs w:val="24"/>
              </w:rPr>
            </w:pPr>
            <w:r w:rsidRPr="00CA0533">
              <w:rPr>
                <w:color w:val="0070C0"/>
                <w:sz w:val="24"/>
                <w:szCs w:val="24"/>
              </w:rPr>
              <w:t>#</w:t>
            </w:r>
          </w:p>
        </w:tc>
        <w:tc>
          <w:tcPr>
            <w:tcW w:w="2262" w:type="dxa"/>
            <w:shd w:val="clear" w:color="auto" w:fill="DBE5F1" w:themeFill="accent1" w:themeFillTint="33"/>
          </w:tcPr>
          <w:p w14:paraId="2A71E9F6" w14:textId="77777777" w:rsidR="005351CF" w:rsidRPr="0059191D" w:rsidRDefault="005351CF" w:rsidP="00BA7E80">
            <w:pPr>
              <w:cnfStyle w:val="100000000000" w:firstRow="1"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Variable</w:t>
            </w:r>
          </w:p>
        </w:tc>
        <w:tc>
          <w:tcPr>
            <w:tcW w:w="2726" w:type="dxa"/>
            <w:shd w:val="clear" w:color="auto" w:fill="DBE5F1" w:themeFill="accent1" w:themeFillTint="33"/>
          </w:tcPr>
          <w:p w14:paraId="6F2939D0" w14:textId="77777777" w:rsidR="005351CF" w:rsidRPr="0059191D" w:rsidRDefault="005351CF" w:rsidP="00BA7E80">
            <w:pPr>
              <w:cnfStyle w:val="100000000000" w:firstRow="1"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Instruments</w:t>
            </w:r>
            <w:r w:rsidRPr="0059191D">
              <w:rPr>
                <w:color w:val="0070C0"/>
                <w:sz w:val="24"/>
                <w:szCs w:val="24"/>
              </w:rPr>
              <w:t xml:space="preserve"> </w:t>
            </w:r>
          </w:p>
        </w:tc>
        <w:tc>
          <w:tcPr>
            <w:tcW w:w="3529" w:type="dxa"/>
            <w:shd w:val="clear" w:color="auto" w:fill="DBE5F1" w:themeFill="accent1" w:themeFillTint="33"/>
          </w:tcPr>
          <w:p w14:paraId="1B9BCA4A" w14:textId="77777777" w:rsidR="005351CF" w:rsidRPr="0059191D" w:rsidRDefault="005351CF" w:rsidP="00BA7E80">
            <w:pPr>
              <w:cnfStyle w:val="100000000000" w:firstRow="1" w:lastRow="0" w:firstColumn="0" w:lastColumn="0" w:oddVBand="0" w:evenVBand="0" w:oddHBand="0" w:evenHBand="0" w:firstRowFirstColumn="0" w:firstRowLastColumn="0" w:lastRowFirstColumn="0" w:lastRowLastColumn="0"/>
              <w:rPr>
                <w:color w:val="0070C0"/>
                <w:sz w:val="24"/>
                <w:szCs w:val="24"/>
              </w:rPr>
            </w:pPr>
            <w:r w:rsidRPr="0059191D">
              <w:rPr>
                <w:color w:val="0070C0"/>
                <w:sz w:val="24"/>
                <w:szCs w:val="24"/>
              </w:rPr>
              <w:t>Specifications</w:t>
            </w:r>
          </w:p>
        </w:tc>
      </w:tr>
      <w:tr w:rsidR="005351CF" w14:paraId="418C47B6" w14:textId="77777777" w:rsidTr="00BA7E80">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499" w:type="dxa"/>
          </w:tcPr>
          <w:p w14:paraId="63E3836F" w14:textId="77777777" w:rsidR="005351CF" w:rsidRDefault="005351CF" w:rsidP="00BA7E80">
            <w:pPr>
              <w:rPr>
                <w:sz w:val="24"/>
                <w:szCs w:val="24"/>
              </w:rPr>
            </w:pPr>
            <w:r>
              <w:rPr>
                <w:sz w:val="24"/>
                <w:szCs w:val="24"/>
              </w:rPr>
              <w:t>1</w:t>
            </w:r>
          </w:p>
        </w:tc>
        <w:tc>
          <w:tcPr>
            <w:tcW w:w="2262" w:type="dxa"/>
          </w:tcPr>
          <w:p w14:paraId="2A362C7E"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Wind Speed</w:t>
            </w:r>
          </w:p>
        </w:tc>
        <w:tc>
          <w:tcPr>
            <w:tcW w:w="2726" w:type="dxa"/>
          </w:tcPr>
          <w:p w14:paraId="7B559837"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Ultrasonic  </w:t>
            </w:r>
          </w:p>
        </w:tc>
        <w:tc>
          <w:tcPr>
            <w:tcW w:w="3529" w:type="dxa"/>
          </w:tcPr>
          <w:p w14:paraId="1DBD69E6"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Range: 0-90m/s</w:t>
            </w:r>
          </w:p>
          <w:p w14:paraId="06945009"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Resolution: 0.01m/s (0.0223mph)</w:t>
            </w:r>
          </w:p>
          <w:p w14:paraId="02CF1495"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Response time 250ms.</w:t>
            </w:r>
          </w:p>
          <w:p w14:paraId="5D554B27"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Starting Threshold: Virtually zero</w:t>
            </w:r>
          </w:p>
          <w:p w14:paraId="2C310BC3"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 xml:space="preserve">Accuracy: 0 … 75 m/s (168 mph): ±0.1 m/s (0.2 mph) or 2 % of reading, whichever is greater 75 … 90 m/s (201 mph): ±5 % of reading </w:t>
            </w:r>
          </w:p>
          <w:p w14:paraId="709CF43B"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 xml:space="preserve">Delay distance: Virtually zero </w:t>
            </w:r>
          </w:p>
          <w:p w14:paraId="505264B5"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Must have units available: m/s, knots, mph, km/h, V, mA, Hz</w:t>
            </w:r>
          </w:p>
          <w:p w14:paraId="03EE558A"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The wind speed shall be of ultrasonic type, highly accurate and of robust design requiring little or no maintenance.</w:t>
            </w:r>
          </w:p>
          <w:p w14:paraId="6954442E"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Must be lightning resistant</w:t>
            </w:r>
          </w:p>
          <w:p w14:paraId="60C889A0"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Low power consumption</w:t>
            </w:r>
          </w:p>
          <w:p w14:paraId="0854B511"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Suitable for tropical climate</w:t>
            </w:r>
          </w:p>
          <w:p w14:paraId="34B2FCE8"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WMO standard</w:t>
            </w:r>
          </w:p>
          <w:p w14:paraId="519D1ECE" w14:textId="77777777" w:rsidR="005351CF" w:rsidRPr="00572119" w:rsidRDefault="005351CF" w:rsidP="00BA7E80">
            <w:pPr>
              <w:cnfStyle w:val="000000100000" w:firstRow="0" w:lastRow="0" w:firstColumn="0" w:lastColumn="0" w:oddVBand="0" w:evenVBand="0" w:oddHBand="1" w:evenHBand="0" w:firstRowFirstColumn="0" w:firstRowLastColumn="0" w:lastRowFirstColumn="0" w:lastRowLastColumn="0"/>
            </w:pPr>
          </w:p>
          <w:p w14:paraId="13B3AC77" w14:textId="77777777" w:rsidR="005351CF" w:rsidRPr="00572119" w:rsidRDefault="005351CF" w:rsidP="005351CF">
            <w:pPr>
              <w:pStyle w:val="ListParagraph"/>
              <w:numPr>
                <w:ilvl w:val="0"/>
                <w:numId w:val="39"/>
              </w:numPr>
              <w:contextualSpacing/>
              <w:jc w:val="left"/>
              <w:cnfStyle w:val="000000100000" w:firstRow="0" w:lastRow="0" w:firstColumn="0" w:lastColumn="0" w:oddVBand="0" w:evenVBand="0" w:oddHBand="1" w:evenHBand="0" w:firstRowFirstColumn="0" w:firstRowLastColumn="0" w:lastRowFirstColumn="0" w:lastRowLastColumn="0"/>
            </w:pPr>
            <w:r w:rsidRPr="00572119">
              <w:t>At least 1-year warranty</w:t>
            </w:r>
          </w:p>
          <w:p w14:paraId="6EEC0CB9" w14:textId="77777777" w:rsidR="005351CF" w:rsidRPr="00572119" w:rsidRDefault="005351CF" w:rsidP="00BA7E80">
            <w:pPr>
              <w:pStyle w:val="ListParagraph"/>
              <w:cnfStyle w:val="000000100000" w:firstRow="0" w:lastRow="0" w:firstColumn="0" w:lastColumn="0" w:oddVBand="0" w:evenVBand="0" w:oddHBand="1" w:evenHBand="0" w:firstRowFirstColumn="0" w:firstRowLastColumn="0" w:lastRowFirstColumn="0" w:lastRowLastColumn="0"/>
            </w:pPr>
          </w:p>
          <w:p w14:paraId="70B0F796" w14:textId="77777777" w:rsidR="005351CF" w:rsidRPr="00572119" w:rsidRDefault="005351CF" w:rsidP="00BA7E80">
            <w:pPr>
              <w:cnfStyle w:val="000000100000" w:firstRow="0" w:lastRow="0" w:firstColumn="0" w:lastColumn="0" w:oddVBand="0" w:evenVBand="0" w:oddHBand="1" w:evenHBand="0" w:firstRowFirstColumn="0" w:firstRowLastColumn="0" w:lastRowFirstColumn="0" w:lastRowLastColumn="0"/>
            </w:pPr>
          </w:p>
          <w:p w14:paraId="5017225D" w14:textId="77777777" w:rsidR="005351CF" w:rsidRPr="00572119" w:rsidRDefault="005351CF" w:rsidP="00BA7E80">
            <w:pPr>
              <w:pStyle w:val="ListParagraph"/>
              <w:cnfStyle w:val="000000100000" w:firstRow="0" w:lastRow="0" w:firstColumn="0" w:lastColumn="0" w:oddVBand="0" w:evenVBand="0" w:oddHBand="1" w:evenHBand="0" w:firstRowFirstColumn="0" w:firstRowLastColumn="0" w:lastRowFirstColumn="0" w:lastRowLastColumn="0"/>
              <w:rPr>
                <w:color w:val="FF0000"/>
              </w:rPr>
            </w:pPr>
          </w:p>
          <w:p w14:paraId="228E20C7" w14:textId="77777777" w:rsidR="005351CF" w:rsidRPr="00572119" w:rsidRDefault="005351CF" w:rsidP="00BA7E80">
            <w:pPr>
              <w:cnfStyle w:val="000000100000" w:firstRow="0" w:lastRow="0" w:firstColumn="0" w:lastColumn="0" w:oddVBand="0" w:evenVBand="0" w:oddHBand="1" w:evenHBand="0" w:firstRowFirstColumn="0" w:firstRowLastColumn="0" w:lastRowFirstColumn="0" w:lastRowLastColumn="0"/>
            </w:pPr>
          </w:p>
        </w:tc>
      </w:tr>
      <w:tr w:rsidR="005351CF" w:rsidRPr="009624C9" w14:paraId="45B4DCDF"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3DA7EDA7" w14:textId="77777777" w:rsidR="005351CF" w:rsidRPr="009624C9" w:rsidRDefault="005351CF" w:rsidP="00BA7E80">
            <w:pPr>
              <w:rPr>
                <w:color w:val="0070C0"/>
                <w:sz w:val="24"/>
                <w:szCs w:val="24"/>
              </w:rPr>
            </w:pPr>
            <w:r>
              <w:rPr>
                <w:color w:val="0070C0"/>
                <w:sz w:val="24"/>
                <w:szCs w:val="24"/>
              </w:rPr>
              <w:t>#</w:t>
            </w:r>
          </w:p>
        </w:tc>
        <w:tc>
          <w:tcPr>
            <w:tcW w:w="2262" w:type="dxa"/>
          </w:tcPr>
          <w:p w14:paraId="6E550604" w14:textId="77777777" w:rsidR="005351CF" w:rsidRPr="009624C9" w:rsidRDefault="005351CF" w:rsidP="00BA7E80">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Variable</w:t>
            </w:r>
          </w:p>
        </w:tc>
        <w:tc>
          <w:tcPr>
            <w:tcW w:w="2726" w:type="dxa"/>
          </w:tcPr>
          <w:p w14:paraId="4ED4CC4D" w14:textId="77777777" w:rsidR="005351CF" w:rsidRPr="009624C9" w:rsidRDefault="005351CF" w:rsidP="00BA7E80">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Instruments</w:t>
            </w:r>
          </w:p>
        </w:tc>
        <w:tc>
          <w:tcPr>
            <w:tcW w:w="3529" w:type="dxa"/>
          </w:tcPr>
          <w:p w14:paraId="54AE81C2" w14:textId="77777777" w:rsidR="005351CF" w:rsidRPr="00572119" w:rsidRDefault="005351CF" w:rsidP="00BA7E80">
            <w:pPr>
              <w:pStyle w:val="ListParagraph"/>
              <w:cnfStyle w:val="000000000000" w:firstRow="0" w:lastRow="0" w:firstColumn="0" w:lastColumn="0" w:oddVBand="0" w:evenVBand="0" w:oddHBand="0" w:evenHBand="0" w:firstRowFirstColumn="0" w:firstRowLastColumn="0" w:lastRowFirstColumn="0" w:lastRowLastColumn="0"/>
              <w:rPr>
                <w:color w:val="0070C0"/>
              </w:rPr>
            </w:pPr>
            <w:r w:rsidRPr="00572119">
              <w:rPr>
                <w:color w:val="0070C0"/>
              </w:rPr>
              <w:t>Specifications</w:t>
            </w:r>
          </w:p>
        </w:tc>
      </w:tr>
      <w:tr w:rsidR="005351CF" w14:paraId="27638BBC"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468A3858" w14:textId="77777777" w:rsidR="005351CF" w:rsidRDefault="005351CF" w:rsidP="00BA7E80">
            <w:pPr>
              <w:rPr>
                <w:sz w:val="24"/>
                <w:szCs w:val="24"/>
              </w:rPr>
            </w:pPr>
            <w:r>
              <w:rPr>
                <w:sz w:val="24"/>
                <w:szCs w:val="24"/>
              </w:rPr>
              <w:t>2</w:t>
            </w:r>
          </w:p>
        </w:tc>
        <w:tc>
          <w:tcPr>
            <w:tcW w:w="2262" w:type="dxa"/>
          </w:tcPr>
          <w:p w14:paraId="3FA05FEF"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Wind Direction</w:t>
            </w:r>
          </w:p>
        </w:tc>
        <w:tc>
          <w:tcPr>
            <w:tcW w:w="2726" w:type="dxa"/>
          </w:tcPr>
          <w:p w14:paraId="068D371C"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Ultrasonic </w:t>
            </w:r>
          </w:p>
        </w:tc>
        <w:tc>
          <w:tcPr>
            <w:tcW w:w="3529" w:type="dxa"/>
          </w:tcPr>
          <w:p w14:paraId="7287D422"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Measurement range: 0…360˚</w:t>
            </w:r>
          </w:p>
          <w:p w14:paraId="5FE20793"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Starting Threshold: Virtually zero</w:t>
            </w:r>
          </w:p>
          <w:p w14:paraId="7D49698A"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Delay distance: Virtually zero.</w:t>
            </w:r>
          </w:p>
          <w:p w14:paraId="0462DCDB"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Resolution: 1˚</w:t>
            </w:r>
          </w:p>
          <w:p w14:paraId="5FBF6BA3"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lastRenderedPageBreak/>
              <w:t>Response time: 250ms</w:t>
            </w:r>
          </w:p>
          <w:p w14:paraId="4D914141"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Accuracy: ±2˚</w:t>
            </w:r>
          </w:p>
          <w:p w14:paraId="588129D0"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The wind speed shall be of ultrasonic type, highly accurate and of robust design requiring little or no maintenance.</w:t>
            </w:r>
          </w:p>
          <w:p w14:paraId="6E2DEA2D"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Must be lightning resistant</w:t>
            </w:r>
          </w:p>
          <w:p w14:paraId="727DA37A"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Low power consumption</w:t>
            </w:r>
          </w:p>
          <w:p w14:paraId="58F56526"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Suitable for tropical climate</w:t>
            </w:r>
          </w:p>
          <w:p w14:paraId="593636F3"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WMO standard</w:t>
            </w:r>
          </w:p>
          <w:p w14:paraId="0FE6E172" w14:textId="77777777" w:rsidR="005351CF" w:rsidRPr="00572119" w:rsidRDefault="005351CF" w:rsidP="005351CF">
            <w:pPr>
              <w:pStyle w:val="ListParagraph"/>
              <w:numPr>
                <w:ilvl w:val="0"/>
                <w:numId w:val="40"/>
              </w:numPr>
              <w:contextualSpacing/>
              <w:jc w:val="left"/>
              <w:cnfStyle w:val="000000100000" w:firstRow="0" w:lastRow="0" w:firstColumn="0" w:lastColumn="0" w:oddVBand="0" w:evenVBand="0" w:oddHBand="1" w:evenHBand="0" w:firstRowFirstColumn="0" w:firstRowLastColumn="0" w:lastRowFirstColumn="0" w:lastRowLastColumn="0"/>
            </w:pPr>
            <w:r w:rsidRPr="00572119">
              <w:t>At least 1 year warranty</w:t>
            </w:r>
          </w:p>
        </w:tc>
      </w:tr>
      <w:tr w:rsidR="005351CF" w14:paraId="6991BFD4"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30F4836A" w14:textId="77777777" w:rsidR="005351CF" w:rsidRDefault="005351CF" w:rsidP="00BA7E80">
            <w:pPr>
              <w:rPr>
                <w:sz w:val="24"/>
                <w:szCs w:val="24"/>
              </w:rPr>
            </w:pPr>
            <w:r>
              <w:rPr>
                <w:sz w:val="24"/>
                <w:szCs w:val="24"/>
              </w:rPr>
              <w:lastRenderedPageBreak/>
              <w:t>3</w:t>
            </w:r>
          </w:p>
        </w:tc>
        <w:tc>
          <w:tcPr>
            <w:tcW w:w="2262" w:type="dxa"/>
          </w:tcPr>
          <w:p w14:paraId="2F62445D"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Air Temperature</w:t>
            </w:r>
          </w:p>
        </w:tc>
        <w:tc>
          <w:tcPr>
            <w:tcW w:w="2726" w:type="dxa"/>
          </w:tcPr>
          <w:p w14:paraId="67E568DE"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Thermometer </w:t>
            </w:r>
          </w:p>
        </w:tc>
        <w:tc>
          <w:tcPr>
            <w:tcW w:w="3529" w:type="dxa"/>
          </w:tcPr>
          <w:p w14:paraId="66F4F89E" w14:textId="77777777" w:rsidR="005351CF" w:rsidRPr="00572119" w:rsidRDefault="005351CF" w:rsidP="005351CF">
            <w:pPr>
              <w:pStyle w:val="ListParagraph"/>
              <w:numPr>
                <w:ilvl w:val="0"/>
                <w:numId w:val="41"/>
              </w:numPr>
              <w:contextualSpacing/>
              <w:jc w:val="left"/>
              <w:cnfStyle w:val="000000000000" w:firstRow="0" w:lastRow="0" w:firstColumn="0" w:lastColumn="0" w:oddVBand="0" w:evenVBand="0" w:oddHBand="0" w:evenHBand="0" w:firstRowFirstColumn="0" w:firstRowLastColumn="0" w:lastRowFirstColumn="0" w:lastRowLastColumn="0"/>
            </w:pPr>
            <w:r w:rsidRPr="00572119">
              <w:t>Temperature range: 0 to 60˚C.</w:t>
            </w:r>
          </w:p>
          <w:p w14:paraId="5EF2BBC9" w14:textId="77777777" w:rsidR="005351CF" w:rsidRPr="00572119" w:rsidRDefault="005351CF" w:rsidP="005351CF">
            <w:pPr>
              <w:pStyle w:val="ListParagraph"/>
              <w:numPr>
                <w:ilvl w:val="0"/>
                <w:numId w:val="41"/>
              </w:numPr>
              <w:contextualSpacing/>
              <w:jc w:val="left"/>
              <w:cnfStyle w:val="000000000000" w:firstRow="0" w:lastRow="0" w:firstColumn="0" w:lastColumn="0" w:oddVBand="0" w:evenVBand="0" w:oddHBand="0" w:evenHBand="0" w:firstRowFirstColumn="0" w:firstRowLastColumn="0" w:lastRowFirstColumn="0" w:lastRowLastColumn="0"/>
            </w:pPr>
            <w:r w:rsidRPr="00572119">
              <w:t>Accuracy: 0.3˚C</w:t>
            </w:r>
          </w:p>
          <w:p w14:paraId="211AE790" w14:textId="77777777" w:rsidR="005351CF" w:rsidRPr="00572119" w:rsidRDefault="005351CF" w:rsidP="005351CF">
            <w:pPr>
              <w:pStyle w:val="ListParagraph"/>
              <w:numPr>
                <w:ilvl w:val="0"/>
                <w:numId w:val="41"/>
              </w:numPr>
              <w:contextualSpacing/>
              <w:jc w:val="left"/>
              <w:cnfStyle w:val="000000000000" w:firstRow="0" w:lastRow="0" w:firstColumn="0" w:lastColumn="0" w:oddVBand="0" w:evenVBand="0" w:oddHBand="0" w:evenHBand="0" w:firstRowFirstColumn="0" w:firstRowLastColumn="0" w:lastRowFirstColumn="0" w:lastRowLastColumn="0"/>
            </w:pPr>
            <w:r w:rsidRPr="00572119">
              <w:t>The Air temperature and Relative humidity sensor shall be of durable, stable and low maintenance combined sensor for remote and outdoor monitoring conditions.</w:t>
            </w:r>
          </w:p>
          <w:p w14:paraId="2032351D" w14:textId="77777777" w:rsidR="005351CF" w:rsidRPr="00572119" w:rsidRDefault="005351CF" w:rsidP="005351CF">
            <w:pPr>
              <w:pStyle w:val="ListParagraph"/>
              <w:numPr>
                <w:ilvl w:val="0"/>
                <w:numId w:val="41"/>
              </w:numPr>
              <w:contextualSpacing/>
              <w:jc w:val="left"/>
              <w:cnfStyle w:val="000000000000" w:firstRow="0" w:lastRow="0" w:firstColumn="0" w:lastColumn="0" w:oddVBand="0" w:evenVBand="0" w:oddHBand="0" w:evenHBand="0" w:firstRowFirstColumn="0" w:firstRowLastColumn="0" w:lastRowFirstColumn="0" w:lastRowLastColumn="0"/>
            </w:pPr>
            <w:r w:rsidRPr="00572119">
              <w:t>Suitable for tropical climate</w:t>
            </w:r>
          </w:p>
          <w:p w14:paraId="412C5D0C" w14:textId="77777777" w:rsidR="005351CF" w:rsidRPr="00572119" w:rsidRDefault="005351CF" w:rsidP="005351CF">
            <w:pPr>
              <w:pStyle w:val="ListParagraph"/>
              <w:numPr>
                <w:ilvl w:val="0"/>
                <w:numId w:val="41"/>
              </w:numPr>
              <w:contextualSpacing/>
              <w:jc w:val="left"/>
              <w:cnfStyle w:val="000000000000" w:firstRow="0" w:lastRow="0" w:firstColumn="0" w:lastColumn="0" w:oddVBand="0" w:evenVBand="0" w:oddHBand="0" w:evenHBand="0" w:firstRowFirstColumn="0" w:firstRowLastColumn="0" w:lastRowFirstColumn="0" w:lastRowLastColumn="0"/>
            </w:pPr>
            <w:r w:rsidRPr="00572119">
              <w:t>WMO standard</w:t>
            </w:r>
          </w:p>
          <w:p w14:paraId="5DFA6216" w14:textId="77777777" w:rsidR="005351CF" w:rsidRPr="00572119" w:rsidRDefault="005351CF" w:rsidP="005351CF">
            <w:pPr>
              <w:pStyle w:val="ListParagraph"/>
              <w:numPr>
                <w:ilvl w:val="0"/>
                <w:numId w:val="41"/>
              </w:numPr>
              <w:contextualSpacing/>
              <w:jc w:val="left"/>
              <w:cnfStyle w:val="000000000000" w:firstRow="0" w:lastRow="0" w:firstColumn="0" w:lastColumn="0" w:oddVBand="0" w:evenVBand="0" w:oddHBand="0" w:evenHBand="0" w:firstRowFirstColumn="0" w:firstRowLastColumn="0" w:lastRowFirstColumn="0" w:lastRowLastColumn="0"/>
            </w:pPr>
            <w:r w:rsidRPr="00572119">
              <w:t>At least 1 year warranty</w:t>
            </w:r>
          </w:p>
        </w:tc>
      </w:tr>
      <w:tr w:rsidR="005351CF" w14:paraId="2BFA2834"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1779200E" w14:textId="77777777" w:rsidR="005351CF" w:rsidRDefault="005351CF" w:rsidP="00BA7E80">
            <w:pPr>
              <w:rPr>
                <w:sz w:val="24"/>
                <w:szCs w:val="24"/>
              </w:rPr>
            </w:pPr>
            <w:r>
              <w:rPr>
                <w:sz w:val="24"/>
                <w:szCs w:val="24"/>
              </w:rPr>
              <w:t>4</w:t>
            </w:r>
          </w:p>
        </w:tc>
        <w:tc>
          <w:tcPr>
            <w:tcW w:w="2262" w:type="dxa"/>
          </w:tcPr>
          <w:p w14:paraId="1CCF6C1D"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Relative Humidity</w:t>
            </w:r>
          </w:p>
        </w:tc>
        <w:tc>
          <w:tcPr>
            <w:tcW w:w="2726" w:type="dxa"/>
          </w:tcPr>
          <w:p w14:paraId="5C7362C2"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Hygrometer</w:t>
            </w:r>
          </w:p>
        </w:tc>
        <w:tc>
          <w:tcPr>
            <w:tcW w:w="3529" w:type="dxa"/>
          </w:tcPr>
          <w:p w14:paraId="51A09E97" w14:textId="77777777" w:rsidR="005351CF" w:rsidRPr="00572119" w:rsidRDefault="005351CF" w:rsidP="005351CF">
            <w:pPr>
              <w:pStyle w:val="ListParagraph"/>
              <w:numPr>
                <w:ilvl w:val="0"/>
                <w:numId w:val="42"/>
              </w:numPr>
              <w:contextualSpacing/>
              <w:jc w:val="left"/>
              <w:cnfStyle w:val="000000100000" w:firstRow="0" w:lastRow="0" w:firstColumn="0" w:lastColumn="0" w:oddVBand="0" w:evenVBand="0" w:oddHBand="1" w:evenHBand="0" w:firstRowFirstColumn="0" w:firstRowLastColumn="0" w:lastRowFirstColumn="0" w:lastRowLastColumn="0"/>
            </w:pPr>
            <w:r w:rsidRPr="00572119">
              <w:t>This can be combine sensor with temperature measurement (Thermo-hygrometer)</w:t>
            </w:r>
          </w:p>
          <w:p w14:paraId="19F0F933" w14:textId="77777777" w:rsidR="005351CF" w:rsidRPr="00572119" w:rsidRDefault="005351CF" w:rsidP="005351CF">
            <w:pPr>
              <w:pStyle w:val="ListParagraph"/>
              <w:numPr>
                <w:ilvl w:val="0"/>
                <w:numId w:val="42"/>
              </w:numPr>
              <w:contextualSpacing/>
              <w:jc w:val="left"/>
              <w:cnfStyle w:val="000000100000" w:firstRow="0" w:lastRow="0" w:firstColumn="0" w:lastColumn="0" w:oddVBand="0" w:evenVBand="0" w:oddHBand="1" w:evenHBand="0" w:firstRowFirstColumn="0" w:firstRowLastColumn="0" w:lastRowFirstColumn="0" w:lastRowLastColumn="0"/>
            </w:pPr>
            <w:r w:rsidRPr="00572119">
              <w:t>Range: 0 to 100%</w:t>
            </w:r>
          </w:p>
          <w:p w14:paraId="4C94D40C" w14:textId="77777777" w:rsidR="005351CF" w:rsidRPr="00572119" w:rsidRDefault="005351CF" w:rsidP="005351CF">
            <w:pPr>
              <w:pStyle w:val="ListParagraph"/>
              <w:numPr>
                <w:ilvl w:val="0"/>
                <w:numId w:val="42"/>
              </w:numPr>
              <w:contextualSpacing/>
              <w:jc w:val="left"/>
              <w:cnfStyle w:val="000000100000" w:firstRow="0" w:lastRow="0" w:firstColumn="0" w:lastColumn="0" w:oddVBand="0" w:evenVBand="0" w:oddHBand="1" w:evenHBand="0" w:firstRowFirstColumn="0" w:firstRowLastColumn="0" w:lastRowFirstColumn="0" w:lastRowLastColumn="0"/>
            </w:pPr>
            <w:r w:rsidRPr="00572119">
              <w:t>Required measurement uncertainty: 1%</w:t>
            </w:r>
          </w:p>
          <w:p w14:paraId="0497A4E2" w14:textId="77777777" w:rsidR="005351CF" w:rsidRPr="00572119" w:rsidRDefault="005351CF" w:rsidP="005351CF">
            <w:pPr>
              <w:pStyle w:val="ListParagraph"/>
              <w:numPr>
                <w:ilvl w:val="0"/>
                <w:numId w:val="42"/>
              </w:numPr>
              <w:contextualSpacing/>
              <w:jc w:val="left"/>
              <w:cnfStyle w:val="000000100000" w:firstRow="0" w:lastRow="0" w:firstColumn="0" w:lastColumn="0" w:oddVBand="0" w:evenVBand="0" w:oddHBand="1" w:evenHBand="0" w:firstRowFirstColumn="0" w:firstRowLastColumn="0" w:lastRowFirstColumn="0" w:lastRowLastColumn="0"/>
            </w:pPr>
            <w:r w:rsidRPr="00572119">
              <w:t xml:space="preserve">Suitable for tropical climate  </w:t>
            </w:r>
          </w:p>
          <w:p w14:paraId="489D2162" w14:textId="77777777" w:rsidR="005351CF" w:rsidRPr="00572119" w:rsidRDefault="005351CF" w:rsidP="005351CF">
            <w:pPr>
              <w:pStyle w:val="ListParagraph"/>
              <w:numPr>
                <w:ilvl w:val="0"/>
                <w:numId w:val="42"/>
              </w:numPr>
              <w:contextualSpacing/>
              <w:jc w:val="left"/>
              <w:cnfStyle w:val="000000100000" w:firstRow="0" w:lastRow="0" w:firstColumn="0" w:lastColumn="0" w:oddVBand="0" w:evenVBand="0" w:oddHBand="1" w:evenHBand="0" w:firstRowFirstColumn="0" w:firstRowLastColumn="0" w:lastRowFirstColumn="0" w:lastRowLastColumn="0"/>
            </w:pPr>
            <w:r w:rsidRPr="00572119">
              <w:t>WMO standard</w:t>
            </w:r>
          </w:p>
          <w:p w14:paraId="4F1677AE" w14:textId="77777777" w:rsidR="005351CF" w:rsidRPr="00572119" w:rsidRDefault="005351CF" w:rsidP="005351CF">
            <w:pPr>
              <w:pStyle w:val="ListParagraph"/>
              <w:numPr>
                <w:ilvl w:val="0"/>
                <w:numId w:val="42"/>
              </w:numPr>
              <w:contextualSpacing/>
              <w:jc w:val="left"/>
              <w:cnfStyle w:val="000000100000" w:firstRow="0" w:lastRow="0" w:firstColumn="0" w:lastColumn="0" w:oddVBand="0" w:evenVBand="0" w:oddHBand="1" w:evenHBand="0" w:firstRowFirstColumn="0" w:firstRowLastColumn="0" w:lastRowFirstColumn="0" w:lastRowLastColumn="0"/>
            </w:pPr>
            <w:r w:rsidRPr="00572119">
              <w:t>At least 1 year warranty</w:t>
            </w:r>
          </w:p>
        </w:tc>
      </w:tr>
      <w:tr w:rsidR="005351CF" w14:paraId="58B601D3"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36E50C23" w14:textId="77777777" w:rsidR="005351CF" w:rsidRDefault="005351CF" w:rsidP="00BA7E80">
            <w:pPr>
              <w:rPr>
                <w:sz w:val="24"/>
                <w:szCs w:val="24"/>
              </w:rPr>
            </w:pPr>
            <w:r>
              <w:rPr>
                <w:sz w:val="24"/>
                <w:szCs w:val="24"/>
              </w:rPr>
              <w:t>5</w:t>
            </w:r>
          </w:p>
        </w:tc>
        <w:tc>
          <w:tcPr>
            <w:tcW w:w="2262" w:type="dxa"/>
          </w:tcPr>
          <w:p w14:paraId="0C0F6BDE"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Thermometer Screen/Shield </w:t>
            </w:r>
          </w:p>
        </w:tc>
        <w:tc>
          <w:tcPr>
            <w:tcW w:w="2726" w:type="dxa"/>
          </w:tcPr>
          <w:p w14:paraId="46A9CC42"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Stevenson Screen</w:t>
            </w:r>
          </w:p>
        </w:tc>
        <w:tc>
          <w:tcPr>
            <w:tcW w:w="3529" w:type="dxa"/>
          </w:tcPr>
          <w:p w14:paraId="7B0DEB0C" w14:textId="77777777" w:rsidR="005351CF" w:rsidRPr="00572119" w:rsidRDefault="005351CF" w:rsidP="005351CF">
            <w:pPr>
              <w:pStyle w:val="ListParagraph"/>
              <w:numPr>
                <w:ilvl w:val="0"/>
                <w:numId w:val="42"/>
              </w:numPr>
              <w:contextualSpacing/>
              <w:jc w:val="left"/>
              <w:cnfStyle w:val="000000000000" w:firstRow="0" w:lastRow="0" w:firstColumn="0" w:lastColumn="0" w:oddVBand="0" w:evenVBand="0" w:oddHBand="0" w:evenHBand="0" w:firstRowFirstColumn="0" w:firstRowLastColumn="0" w:lastRowFirstColumn="0" w:lastRowLastColumn="0"/>
            </w:pPr>
            <w:r w:rsidRPr="00572119">
              <w:t>WMO standard</w:t>
            </w:r>
          </w:p>
          <w:p w14:paraId="5FFF1ADA" w14:textId="77777777" w:rsidR="005351CF" w:rsidRPr="00572119" w:rsidRDefault="005351CF" w:rsidP="005351CF">
            <w:pPr>
              <w:pStyle w:val="ListParagraph"/>
              <w:numPr>
                <w:ilvl w:val="0"/>
                <w:numId w:val="42"/>
              </w:numPr>
              <w:contextualSpacing/>
              <w:jc w:val="left"/>
              <w:cnfStyle w:val="000000000000" w:firstRow="0" w:lastRow="0" w:firstColumn="0" w:lastColumn="0" w:oddVBand="0" w:evenVBand="0" w:oddHBand="0" w:evenHBand="0" w:firstRowFirstColumn="0" w:firstRowLastColumn="0" w:lastRowFirstColumn="0" w:lastRowLastColumn="0"/>
            </w:pPr>
            <w:r w:rsidRPr="00572119">
              <w:t>Suitable for tropical climate conditions</w:t>
            </w:r>
          </w:p>
        </w:tc>
      </w:tr>
      <w:tr w:rsidR="005351CF" w14:paraId="7293A9EA"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5970D351" w14:textId="77777777" w:rsidR="005351CF" w:rsidRDefault="005351CF" w:rsidP="00BA7E80">
            <w:pPr>
              <w:rPr>
                <w:sz w:val="24"/>
                <w:szCs w:val="24"/>
              </w:rPr>
            </w:pPr>
            <w:r>
              <w:rPr>
                <w:sz w:val="24"/>
                <w:szCs w:val="24"/>
              </w:rPr>
              <w:t>6</w:t>
            </w:r>
          </w:p>
        </w:tc>
        <w:tc>
          <w:tcPr>
            <w:tcW w:w="2262" w:type="dxa"/>
          </w:tcPr>
          <w:p w14:paraId="5867B832"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Precipitation (Rainfall)</w:t>
            </w:r>
          </w:p>
        </w:tc>
        <w:tc>
          <w:tcPr>
            <w:tcW w:w="2726" w:type="dxa"/>
          </w:tcPr>
          <w:p w14:paraId="1E1233FA"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Rain gauge </w:t>
            </w:r>
          </w:p>
        </w:tc>
        <w:tc>
          <w:tcPr>
            <w:tcW w:w="3529" w:type="dxa"/>
          </w:tcPr>
          <w:p w14:paraId="3B60C12E"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 xml:space="preserve">The rain gauge shall be light weight and have a rugged design for permanent applications. All mounting and cables </w:t>
            </w:r>
            <w:r w:rsidRPr="00572119">
              <w:lastRenderedPageBreak/>
              <w:t>shall be included with the following specifications:</w:t>
            </w:r>
          </w:p>
          <w:p w14:paraId="09DFE6DE"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Tipping bucket rain gauge</w:t>
            </w:r>
          </w:p>
          <w:p w14:paraId="6DA88E5D"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Range: 0.02mm/h – 2000mm/h</w:t>
            </w:r>
          </w:p>
          <w:p w14:paraId="766A7D11"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Duration 0 - 24h</w:t>
            </w:r>
          </w:p>
          <w:p w14:paraId="6E4CFBF8"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 xml:space="preserve"> Built in level indicator</w:t>
            </w:r>
          </w:p>
          <w:p w14:paraId="1A6B509B"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Tipping bucket: 0.5mm resolution.</w:t>
            </w:r>
          </w:p>
          <w:p w14:paraId="2200195C"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Accuracy: 0.1mm for ≤ 5mm, 2% for &gt; 5mm or better.</w:t>
            </w:r>
          </w:p>
          <w:p w14:paraId="78D9AA19"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Receiver diameter: 200mm</w:t>
            </w:r>
          </w:p>
          <w:p w14:paraId="515F6C74"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No heating element is required</w:t>
            </w:r>
          </w:p>
          <w:p w14:paraId="54D08338"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Design to operate in corrosive environment.</w:t>
            </w:r>
          </w:p>
          <w:p w14:paraId="5E46D674"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WMO standard</w:t>
            </w:r>
          </w:p>
          <w:p w14:paraId="5E9E1B8C" w14:textId="77777777" w:rsidR="005351CF" w:rsidRPr="00572119" w:rsidRDefault="005351CF" w:rsidP="005351CF">
            <w:pPr>
              <w:pStyle w:val="ListParagraph"/>
              <w:numPr>
                <w:ilvl w:val="0"/>
                <w:numId w:val="43"/>
              </w:numPr>
              <w:contextualSpacing/>
              <w:jc w:val="left"/>
              <w:cnfStyle w:val="000000100000" w:firstRow="0" w:lastRow="0" w:firstColumn="0" w:lastColumn="0" w:oddVBand="0" w:evenVBand="0" w:oddHBand="1" w:evenHBand="0" w:firstRowFirstColumn="0" w:firstRowLastColumn="0" w:lastRowFirstColumn="0" w:lastRowLastColumn="0"/>
            </w:pPr>
            <w:r w:rsidRPr="00572119">
              <w:t>At least 1 year warranty.</w:t>
            </w:r>
          </w:p>
        </w:tc>
      </w:tr>
      <w:tr w:rsidR="005351CF" w:rsidRPr="00BB25B9" w14:paraId="0F5FF729"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25EA70F8" w14:textId="77777777" w:rsidR="005351CF" w:rsidRPr="00BB25B9" w:rsidRDefault="005351CF" w:rsidP="00BA7E80">
            <w:pPr>
              <w:rPr>
                <w:color w:val="0070C0"/>
                <w:sz w:val="24"/>
                <w:szCs w:val="24"/>
              </w:rPr>
            </w:pPr>
            <w:r>
              <w:rPr>
                <w:color w:val="0070C0"/>
                <w:sz w:val="24"/>
                <w:szCs w:val="24"/>
              </w:rPr>
              <w:lastRenderedPageBreak/>
              <w:t>#</w:t>
            </w:r>
          </w:p>
        </w:tc>
        <w:tc>
          <w:tcPr>
            <w:tcW w:w="2262" w:type="dxa"/>
          </w:tcPr>
          <w:p w14:paraId="2DFC906B" w14:textId="77777777" w:rsidR="005351CF" w:rsidRPr="00BB25B9" w:rsidRDefault="005351CF" w:rsidP="00BA7E80">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 xml:space="preserve">Variable </w:t>
            </w:r>
          </w:p>
        </w:tc>
        <w:tc>
          <w:tcPr>
            <w:tcW w:w="2726" w:type="dxa"/>
          </w:tcPr>
          <w:p w14:paraId="4D3D26CC" w14:textId="77777777" w:rsidR="005351CF" w:rsidRPr="00BB25B9" w:rsidRDefault="005351CF" w:rsidP="00BA7E80">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 xml:space="preserve">Instruments </w:t>
            </w:r>
          </w:p>
        </w:tc>
        <w:tc>
          <w:tcPr>
            <w:tcW w:w="3529" w:type="dxa"/>
          </w:tcPr>
          <w:p w14:paraId="3E06365A"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rPr>
                <w:color w:val="0070C0"/>
              </w:rPr>
            </w:pPr>
            <w:r w:rsidRPr="00572119">
              <w:rPr>
                <w:color w:val="0070C0"/>
              </w:rPr>
              <w:t>Specifications</w:t>
            </w:r>
          </w:p>
        </w:tc>
      </w:tr>
      <w:tr w:rsidR="005351CF" w14:paraId="3086B502"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6F9998EA" w14:textId="77777777" w:rsidR="005351CF" w:rsidRDefault="005351CF" w:rsidP="00BA7E80">
            <w:pPr>
              <w:rPr>
                <w:sz w:val="24"/>
                <w:szCs w:val="24"/>
              </w:rPr>
            </w:pPr>
            <w:r>
              <w:rPr>
                <w:sz w:val="24"/>
                <w:szCs w:val="24"/>
              </w:rPr>
              <w:t>7</w:t>
            </w:r>
          </w:p>
        </w:tc>
        <w:tc>
          <w:tcPr>
            <w:tcW w:w="2262" w:type="dxa"/>
          </w:tcPr>
          <w:p w14:paraId="728C2B9C"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Atmospheric Pressure</w:t>
            </w:r>
          </w:p>
        </w:tc>
        <w:tc>
          <w:tcPr>
            <w:tcW w:w="2726" w:type="dxa"/>
          </w:tcPr>
          <w:p w14:paraId="06720160"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Barometer</w:t>
            </w:r>
          </w:p>
        </w:tc>
        <w:tc>
          <w:tcPr>
            <w:tcW w:w="3529" w:type="dxa"/>
          </w:tcPr>
          <w:p w14:paraId="5EAB8389" w14:textId="77777777" w:rsidR="005351CF" w:rsidRPr="00572119" w:rsidRDefault="005351CF" w:rsidP="005351CF">
            <w:pPr>
              <w:pStyle w:val="ListParagraph"/>
              <w:numPr>
                <w:ilvl w:val="0"/>
                <w:numId w:val="44"/>
              </w:numPr>
              <w:contextualSpacing/>
              <w:jc w:val="left"/>
              <w:cnfStyle w:val="000000100000" w:firstRow="0" w:lastRow="0" w:firstColumn="0" w:lastColumn="0" w:oddVBand="0" w:evenVBand="0" w:oddHBand="1" w:evenHBand="0" w:firstRowFirstColumn="0" w:firstRowLastColumn="0" w:lastRowFirstColumn="0" w:lastRowLastColumn="0"/>
            </w:pPr>
            <w:r w:rsidRPr="00572119">
              <w:t>Measuring range: 500 to 1080hpa (both station pressure and mean sea level pressure).</w:t>
            </w:r>
          </w:p>
          <w:p w14:paraId="74E1F96E" w14:textId="77777777" w:rsidR="005351CF" w:rsidRPr="00572119" w:rsidRDefault="005351CF" w:rsidP="005351CF">
            <w:pPr>
              <w:pStyle w:val="ListParagraph"/>
              <w:numPr>
                <w:ilvl w:val="0"/>
                <w:numId w:val="44"/>
              </w:numPr>
              <w:contextualSpacing/>
              <w:jc w:val="left"/>
              <w:cnfStyle w:val="000000100000" w:firstRow="0" w:lastRow="0" w:firstColumn="0" w:lastColumn="0" w:oddVBand="0" w:evenVBand="0" w:oddHBand="1" w:evenHBand="0" w:firstRowFirstColumn="0" w:firstRowLastColumn="0" w:lastRowFirstColumn="0" w:lastRowLastColumn="0"/>
            </w:pPr>
            <w:r w:rsidRPr="00572119">
              <w:t>Required target uncertainty: 0.1hpa</w:t>
            </w:r>
          </w:p>
          <w:p w14:paraId="1C2AE8EC" w14:textId="77777777" w:rsidR="005351CF" w:rsidRPr="00572119" w:rsidRDefault="005351CF" w:rsidP="005351CF">
            <w:pPr>
              <w:pStyle w:val="ListParagraph"/>
              <w:numPr>
                <w:ilvl w:val="0"/>
                <w:numId w:val="44"/>
              </w:numPr>
              <w:contextualSpacing/>
              <w:jc w:val="left"/>
              <w:cnfStyle w:val="000000100000" w:firstRow="0" w:lastRow="0" w:firstColumn="0" w:lastColumn="0" w:oddVBand="0" w:evenVBand="0" w:oddHBand="1" w:evenHBand="0" w:firstRowFirstColumn="0" w:firstRowLastColumn="0" w:lastRowFirstColumn="0" w:lastRowLastColumn="0"/>
            </w:pPr>
            <w:r w:rsidRPr="00572119">
              <w:t>Reporting resolution: 0.1hpa, sensor time constant: 20 s (output average time: 1 min).</w:t>
            </w:r>
          </w:p>
          <w:p w14:paraId="3536783B" w14:textId="77777777" w:rsidR="005351CF" w:rsidRPr="00572119" w:rsidRDefault="005351CF" w:rsidP="005351CF">
            <w:pPr>
              <w:pStyle w:val="ListParagraph"/>
              <w:numPr>
                <w:ilvl w:val="0"/>
                <w:numId w:val="44"/>
              </w:numPr>
              <w:contextualSpacing/>
              <w:jc w:val="left"/>
              <w:cnfStyle w:val="000000100000" w:firstRow="0" w:lastRow="0" w:firstColumn="0" w:lastColumn="0" w:oddVBand="0" w:evenVBand="0" w:oddHBand="1" w:evenHBand="0" w:firstRowFirstColumn="0" w:firstRowLastColumn="0" w:lastRowFirstColumn="0" w:lastRowLastColumn="0"/>
            </w:pPr>
            <w:r w:rsidRPr="00572119">
              <w:t>WMO standard</w:t>
            </w:r>
          </w:p>
          <w:p w14:paraId="05AF48C1" w14:textId="77777777" w:rsidR="005351CF" w:rsidRPr="00572119" w:rsidRDefault="005351CF" w:rsidP="005351CF">
            <w:pPr>
              <w:pStyle w:val="ListParagraph"/>
              <w:numPr>
                <w:ilvl w:val="0"/>
                <w:numId w:val="44"/>
              </w:numPr>
              <w:contextualSpacing/>
              <w:jc w:val="left"/>
              <w:cnfStyle w:val="000000100000" w:firstRow="0" w:lastRow="0" w:firstColumn="0" w:lastColumn="0" w:oddVBand="0" w:evenVBand="0" w:oddHBand="1" w:evenHBand="0" w:firstRowFirstColumn="0" w:firstRowLastColumn="0" w:lastRowFirstColumn="0" w:lastRowLastColumn="0"/>
            </w:pPr>
            <w:r w:rsidRPr="00572119">
              <w:t>At least 1 year warranty.</w:t>
            </w:r>
          </w:p>
        </w:tc>
      </w:tr>
      <w:tr w:rsidR="005351CF" w14:paraId="61AEEC56" w14:textId="77777777" w:rsidTr="00BA7E80">
        <w:trPr>
          <w:trHeight w:val="1409"/>
        </w:trPr>
        <w:tc>
          <w:tcPr>
            <w:cnfStyle w:val="001000000000" w:firstRow="0" w:lastRow="0" w:firstColumn="1" w:lastColumn="0" w:oddVBand="0" w:evenVBand="0" w:oddHBand="0" w:evenHBand="0" w:firstRowFirstColumn="0" w:firstRowLastColumn="0" w:lastRowFirstColumn="0" w:lastRowLastColumn="0"/>
            <w:tcW w:w="499" w:type="dxa"/>
          </w:tcPr>
          <w:p w14:paraId="3ADADD9A" w14:textId="77777777" w:rsidR="005351CF" w:rsidRDefault="005351CF" w:rsidP="00BA7E80">
            <w:pPr>
              <w:rPr>
                <w:sz w:val="24"/>
                <w:szCs w:val="24"/>
              </w:rPr>
            </w:pPr>
            <w:r>
              <w:rPr>
                <w:sz w:val="24"/>
                <w:szCs w:val="24"/>
              </w:rPr>
              <w:t>8</w:t>
            </w:r>
          </w:p>
        </w:tc>
        <w:tc>
          <w:tcPr>
            <w:tcW w:w="2262" w:type="dxa"/>
          </w:tcPr>
          <w:p w14:paraId="7974288B"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Sunshine Duration</w:t>
            </w:r>
          </w:p>
        </w:tc>
        <w:tc>
          <w:tcPr>
            <w:tcW w:w="2726" w:type="dxa"/>
          </w:tcPr>
          <w:p w14:paraId="78446743"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Pyranometer</w:t>
            </w:r>
          </w:p>
        </w:tc>
        <w:tc>
          <w:tcPr>
            <w:tcW w:w="3529" w:type="dxa"/>
          </w:tcPr>
          <w:p w14:paraId="733A5E76"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Range: 0 - 24h</w:t>
            </w:r>
          </w:p>
          <w:p w14:paraId="2146CF14"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Accuracy: 5%</w:t>
            </w:r>
          </w:p>
          <w:p w14:paraId="3482EFA2"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Sensitivity of 90µA per 1000w/m²</w:t>
            </w:r>
          </w:p>
          <w:p w14:paraId="1E2FEAA0"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Maximum deviation of 1% up to 3000w/m²</w:t>
            </w:r>
          </w:p>
          <w:p w14:paraId="2F48CE9F"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Stability of &lt; ±2 % drift per 1-year period</w:t>
            </w:r>
          </w:p>
          <w:p w14:paraId="172B8314"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Response time: 10µs</w:t>
            </w:r>
          </w:p>
          <w:p w14:paraId="7B505D85"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High stability detector</w:t>
            </w:r>
          </w:p>
          <w:p w14:paraId="5520AD8D" w14:textId="77777777" w:rsidR="005351CF" w:rsidRPr="00572119" w:rsidRDefault="005351CF" w:rsidP="005351CF">
            <w:pPr>
              <w:pStyle w:val="ListParagraph"/>
              <w:numPr>
                <w:ilvl w:val="0"/>
                <w:numId w:val="45"/>
              </w:numPr>
              <w:contextualSpacing/>
              <w:jc w:val="left"/>
              <w:cnfStyle w:val="000000000000" w:firstRow="0" w:lastRow="0" w:firstColumn="0" w:lastColumn="0" w:oddVBand="0" w:evenVBand="0" w:oddHBand="0" w:evenHBand="0" w:firstRowFirstColumn="0" w:firstRowLastColumn="0" w:lastRowFirstColumn="0" w:lastRowLastColumn="0"/>
            </w:pPr>
            <w:r w:rsidRPr="00572119">
              <w:t>At least 1 year warranty.</w:t>
            </w:r>
          </w:p>
        </w:tc>
      </w:tr>
      <w:tr w:rsidR="005351CF" w:rsidRPr="009848EA" w14:paraId="043EB582"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0EAD9196" w14:textId="77777777" w:rsidR="005351CF" w:rsidRPr="009848EA" w:rsidRDefault="005351CF" w:rsidP="00BA7E80">
            <w:pPr>
              <w:rPr>
                <w:color w:val="0070C0"/>
                <w:sz w:val="24"/>
                <w:szCs w:val="24"/>
              </w:rPr>
            </w:pPr>
            <w:r>
              <w:rPr>
                <w:color w:val="0070C0"/>
                <w:sz w:val="24"/>
                <w:szCs w:val="24"/>
              </w:rPr>
              <w:t>#</w:t>
            </w:r>
          </w:p>
        </w:tc>
        <w:tc>
          <w:tcPr>
            <w:tcW w:w="2262" w:type="dxa"/>
          </w:tcPr>
          <w:p w14:paraId="33B6E203" w14:textId="77777777" w:rsidR="005351CF" w:rsidRPr="009848EA" w:rsidRDefault="005351CF" w:rsidP="00BA7E80">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 xml:space="preserve">Variable </w:t>
            </w:r>
          </w:p>
        </w:tc>
        <w:tc>
          <w:tcPr>
            <w:tcW w:w="2726" w:type="dxa"/>
          </w:tcPr>
          <w:p w14:paraId="0A09619D" w14:textId="77777777" w:rsidR="005351CF" w:rsidRPr="009848EA" w:rsidRDefault="005351CF" w:rsidP="00BA7E80">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Instruments</w:t>
            </w:r>
          </w:p>
        </w:tc>
        <w:tc>
          <w:tcPr>
            <w:tcW w:w="3529" w:type="dxa"/>
          </w:tcPr>
          <w:p w14:paraId="24F27351" w14:textId="77777777" w:rsidR="005351CF" w:rsidRPr="00572119" w:rsidRDefault="005351CF" w:rsidP="00BA7E80">
            <w:pPr>
              <w:cnfStyle w:val="000000100000" w:firstRow="0" w:lastRow="0" w:firstColumn="0" w:lastColumn="0" w:oddVBand="0" w:evenVBand="0" w:oddHBand="1" w:evenHBand="0" w:firstRowFirstColumn="0" w:firstRowLastColumn="0" w:lastRowFirstColumn="0" w:lastRowLastColumn="0"/>
              <w:rPr>
                <w:color w:val="0070C0"/>
              </w:rPr>
            </w:pPr>
            <w:r w:rsidRPr="00572119">
              <w:rPr>
                <w:color w:val="0070C0"/>
              </w:rPr>
              <w:t>Specifications</w:t>
            </w:r>
          </w:p>
        </w:tc>
      </w:tr>
      <w:tr w:rsidR="005351CF" w14:paraId="4EC8B700"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74C5EFD9" w14:textId="77777777" w:rsidR="005351CF" w:rsidRDefault="005351CF" w:rsidP="00BA7E80">
            <w:pPr>
              <w:rPr>
                <w:sz w:val="24"/>
                <w:szCs w:val="24"/>
              </w:rPr>
            </w:pPr>
            <w:r>
              <w:rPr>
                <w:sz w:val="24"/>
                <w:szCs w:val="24"/>
              </w:rPr>
              <w:t>9</w:t>
            </w:r>
          </w:p>
        </w:tc>
        <w:tc>
          <w:tcPr>
            <w:tcW w:w="2262" w:type="dxa"/>
          </w:tcPr>
          <w:p w14:paraId="688F5DCD"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Soil Moisture</w:t>
            </w:r>
          </w:p>
        </w:tc>
        <w:tc>
          <w:tcPr>
            <w:tcW w:w="2726" w:type="dxa"/>
          </w:tcPr>
          <w:p w14:paraId="5F0E78FB"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Soil Moisture sensor</w:t>
            </w:r>
          </w:p>
        </w:tc>
        <w:tc>
          <w:tcPr>
            <w:tcW w:w="3529" w:type="dxa"/>
          </w:tcPr>
          <w:p w14:paraId="49442A85"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 xml:space="preserve">Shall be of a type, which can operate accurately in </w:t>
            </w:r>
            <w:r w:rsidRPr="00572119">
              <w:lastRenderedPageBreak/>
              <w:t>all environmental soil conditions in which crops grow.</w:t>
            </w:r>
          </w:p>
          <w:p w14:paraId="57201B63"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Shall be of sturdy construction to ensure long-term reliability in any soil.</w:t>
            </w:r>
          </w:p>
          <w:p w14:paraId="05C79476"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Range: 0-100% volume metric water content.</w:t>
            </w:r>
          </w:p>
          <w:p w14:paraId="54973122"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Stability: ±1% or better.</w:t>
            </w:r>
          </w:p>
          <w:p w14:paraId="4744BD04"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Accuracy: ±2% or better.</w:t>
            </w:r>
          </w:p>
          <w:p w14:paraId="33143039"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Operating temperature range from 0-50˚C</w:t>
            </w:r>
          </w:p>
          <w:p w14:paraId="288AD885"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Must be of low power consumption</w:t>
            </w:r>
          </w:p>
          <w:p w14:paraId="71A129AD" w14:textId="77777777" w:rsidR="005351CF" w:rsidRPr="00572119" w:rsidRDefault="005351CF" w:rsidP="005351CF">
            <w:pPr>
              <w:pStyle w:val="ListParagraph"/>
              <w:numPr>
                <w:ilvl w:val="0"/>
                <w:numId w:val="46"/>
              </w:numPr>
              <w:contextualSpacing/>
              <w:jc w:val="left"/>
              <w:cnfStyle w:val="000000000000" w:firstRow="0" w:lastRow="0" w:firstColumn="0" w:lastColumn="0" w:oddVBand="0" w:evenVBand="0" w:oddHBand="0" w:evenHBand="0" w:firstRowFirstColumn="0" w:firstRowLastColumn="0" w:lastRowFirstColumn="0" w:lastRowLastColumn="0"/>
            </w:pPr>
            <w:r w:rsidRPr="00572119">
              <w:t xml:space="preserve">At least 1 year warranty </w:t>
            </w:r>
          </w:p>
        </w:tc>
      </w:tr>
      <w:tr w:rsidR="005351CF" w14:paraId="406613A5"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05215D3C" w14:textId="77777777" w:rsidR="005351CF" w:rsidRDefault="005351CF" w:rsidP="00BA7E80">
            <w:pPr>
              <w:rPr>
                <w:sz w:val="24"/>
                <w:szCs w:val="24"/>
              </w:rPr>
            </w:pPr>
            <w:r>
              <w:rPr>
                <w:sz w:val="24"/>
                <w:szCs w:val="24"/>
              </w:rPr>
              <w:lastRenderedPageBreak/>
              <w:t>10</w:t>
            </w:r>
          </w:p>
        </w:tc>
        <w:tc>
          <w:tcPr>
            <w:tcW w:w="2262" w:type="dxa"/>
          </w:tcPr>
          <w:p w14:paraId="6C027F4A"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Soil Temperature</w:t>
            </w:r>
          </w:p>
        </w:tc>
        <w:tc>
          <w:tcPr>
            <w:tcW w:w="2726" w:type="dxa"/>
          </w:tcPr>
          <w:p w14:paraId="36DA3870"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Soil Temperature sensor</w:t>
            </w:r>
          </w:p>
        </w:tc>
        <w:tc>
          <w:tcPr>
            <w:tcW w:w="3529" w:type="dxa"/>
          </w:tcPr>
          <w:p w14:paraId="6CB3F295" w14:textId="77777777" w:rsidR="005351CF" w:rsidRPr="00572119" w:rsidRDefault="005351CF" w:rsidP="005351CF">
            <w:pPr>
              <w:pStyle w:val="ListParagraph"/>
              <w:numPr>
                <w:ilvl w:val="0"/>
                <w:numId w:val="47"/>
              </w:numPr>
              <w:contextualSpacing/>
              <w:jc w:val="left"/>
              <w:cnfStyle w:val="000000100000" w:firstRow="0" w:lastRow="0" w:firstColumn="0" w:lastColumn="0" w:oddVBand="0" w:evenVBand="0" w:oddHBand="1" w:evenHBand="0" w:firstRowFirstColumn="0" w:firstRowLastColumn="0" w:lastRowFirstColumn="0" w:lastRowLastColumn="0"/>
            </w:pPr>
            <w:r w:rsidRPr="00572119">
              <w:rPr>
                <w:lang w:val="en-GB"/>
              </w:rPr>
              <w:t>Probe type thermometer</w:t>
            </w:r>
          </w:p>
          <w:p w14:paraId="4E6E2C6C" w14:textId="77777777" w:rsidR="005351CF" w:rsidRPr="00572119" w:rsidRDefault="005351CF" w:rsidP="005351CF">
            <w:pPr>
              <w:pStyle w:val="ListParagraph"/>
              <w:numPr>
                <w:ilvl w:val="0"/>
                <w:numId w:val="47"/>
              </w:numPr>
              <w:contextualSpacing/>
              <w:jc w:val="left"/>
              <w:cnfStyle w:val="000000100000" w:firstRow="0" w:lastRow="0" w:firstColumn="0" w:lastColumn="0" w:oddVBand="0" w:evenVBand="0" w:oddHBand="1" w:evenHBand="0" w:firstRowFirstColumn="0" w:firstRowLastColumn="0" w:lastRowFirstColumn="0" w:lastRowLastColumn="0"/>
            </w:pPr>
            <w:r w:rsidRPr="00572119">
              <w:t>Accuracy: ±0.2˚ C or better</w:t>
            </w:r>
          </w:p>
          <w:p w14:paraId="73AB1375" w14:textId="77777777" w:rsidR="005351CF" w:rsidRPr="00572119" w:rsidRDefault="005351CF" w:rsidP="005351CF">
            <w:pPr>
              <w:pStyle w:val="ListParagraph"/>
              <w:numPr>
                <w:ilvl w:val="0"/>
                <w:numId w:val="47"/>
              </w:numPr>
              <w:contextualSpacing/>
              <w:jc w:val="left"/>
              <w:cnfStyle w:val="000000100000" w:firstRow="0" w:lastRow="0" w:firstColumn="0" w:lastColumn="0" w:oddVBand="0" w:evenVBand="0" w:oddHBand="1" w:evenHBand="0" w:firstRowFirstColumn="0" w:firstRowLastColumn="0" w:lastRowFirstColumn="0" w:lastRowLastColumn="0"/>
            </w:pPr>
            <w:r w:rsidRPr="00572119">
              <w:t>Range: -20 to +40˚ C or better</w:t>
            </w:r>
          </w:p>
          <w:p w14:paraId="051662BF" w14:textId="77777777" w:rsidR="005351CF" w:rsidRPr="00572119" w:rsidRDefault="005351CF" w:rsidP="005351CF">
            <w:pPr>
              <w:pStyle w:val="ListParagraph"/>
              <w:numPr>
                <w:ilvl w:val="0"/>
                <w:numId w:val="47"/>
              </w:numPr>
              <w:contextualSpacing/>
              <w:jc w:val="left"/>
              <w:cnfStyle w:val="000000100000" w:firstRow="0" w:lastRow="0" w:firstColumn="0" w:lastColumn="0" w:oddVBand="0" w:evenVBand="0" w:oddHBand="1" w:evenHBand="0" w:firstRowFirstColumn="0" w:firstRowLastColumn="0" w:lastRowFirstColumn="0" w:lastRowLastColumn="0"/>
            </w:pPr>
            <w:r w:rsidRPr="00572119">
              <w:t>Must come with 4 sensors to read different temperature stages of the soil at (10cm,20cm,50cm,100cm)</w:t>
            </w:r>
          </w:p>
          <w:p w14:paraId="46D6FAF3" w14:textId="77777777" w:rsidR="005351CF" w:rsidRPr="00572119" w:rsidRDefault="005351CF" w:rsidP="005351CF">
            <w:pPr>
              <w:pStyle w:val="ListParagraph"/>
              <w:numPr>
                <w:ilvl w:val="0"/>
                <w:numId w:val="47"/>
              </w:numPr>
              <w:contextualSpacing/>
              <w:jc w:val="left"/>
              <w:cnfStyle w:val="000000100000" w:firstRow="0" w:lastRow="0" w:firstColumn="0" w:lastColumn="0" w:oddVBand="0" w:evenVBand="0" w:oddHBand="1" w:evenHBand="0" w:firstRowFirstColumn="0" w:firstRowLastColumn="0" w:lastRowFirstColumn="0" w:lastRowLastColumn="0"/>
            </w:pPr>
            <w:r w:rsidRPr="00572119">
              <w:t>At least 1 year warranty</w:t>
            </w:r>
          </w:p>
        </w:tc>
      </w:tr>
      <w:tr w:rsidR="005351CF" w14:paraId="55907581"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270C72D7" w14:textId="77777777" w:rsidR="005351CF" w:rsidRDefault="005351CF" w:rsidP="00BA7E80">
            <w:pPr>
              <w:rPr>
                <w:sz w:val="24"/>
                <w:szCs w:val="24"/>
              </w:rPr>
            </w:pPr>
            <w:r>
              <w:rPr>
                <w:sz w:val="24"/>
                <w:szCs w:val="24"/>
              </w:rPr>
              <w:t>11</w:t>
            </w:r>
          </w:p>
        </w:tc>
        <w:tc>
          <w:tcPr>
            <w:tcW w:w="2262" w:type="dxa"/>
          </w:tcPr>
          <w:p w14:paraId="239E6A0A"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Grass Minimum</w:t>
            </w:r>
          </w:p>
        </w:tc>
        <w:tc>
          <w:tcPr>
            <w:tcW w:w="2726" w:type="dxa"/>
          </w:tcPr>
          <w:p w14:paraId="0F56C380"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Grass minimum sensor</w:t>
            </w:r>
          </w:p>
        </w:tc>
        <w:tc>
          <w:tcPr>
            <w:tcW w:w="3529" w:type="dxa"/>
          </w:tcPr>
          <w:p w14:paraId="0E96AC04" w14:textId="77777777" w:rsidR="005351CF" w:rsidRPr="00572119" w:rsidRDefault="005351CF" w:rsidP="005351CF">
            <w:pPr>
              <w:pStyle w:val="NoSpacing"/>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572119">
              <w:rPr>
                <w:rFonts w:ascii="Arial" w:hAnsi="Arial" w:cs="Arial"/>
                <w:lang w:val="en-GB"/>
              </w:rPr>
              <w:t>Probe type thermometer.</w:t>
            </w:r>
          </w:p>
          <w:p w14:paraId="4551D6DE" w14:textId="77777777" w:rsidR="005351CF" w:rsidRPr="00572119" w:rsidRDefault="005351CF" w:rsidP="005351CF">
            <w:pPr>
              <w:pStyle w:val="NoSpacing"/>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572119">
              <w:rPr>
                <w:rFonts w:ascii="Arial" w:hAnsi="Arial" w:cs="Arial"/>
                <w:lang w:val="en-GB"/>
              </w:rPr>
              <w:t>Come with a suitably designed main mounting probe to accurately accommodate sensors at required levels.</w:t>
            </w:r>
          </w:p>
          <w:p w14:paraId="6FACCC13" w14:textId="77777777" w:rsidR="005351CF" w:rsidRPr="00572119" w:rsidRDefault="005351CF" w:rsidP="005351CF">
            <w:pPr>
              <w:pStyle w:val="NoSpacing"/>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572119">
              <w:rPr>
                <w:rFonts w:ascii="Arial" w:hAnsi="Arial" w:cs="Arial"/>
                <w:lang w:val="en-GB"/>
              </w:rPr>
              <w:t xml:space="preserve">Accuracy ±0.2˚C or better. </w:t>
            </w:r>
          </w:p>
          <w:p w14:paraId="531DF567" w14:textId="77777777" w:rsidR="005351CF" w:rsidRPr="00572119" w:rsidRDefault="005351CF" w:rsidP="005351CF">
            <w:pPr>
              <w:pStyle w:val="ListParagraph"/>
              <w:numPr>
                <w:ilvl w:val="0"/>
                <w:numId w:val="48"/>
              </w:numPr>
              <w:contextualSpacing/>
              <w:jc w:val="left"/>
              <w:cnfStyle w:val="000000000000" w:firstRow="0" w:lastRow="0" w:firstColumn="0" w:lastColumn="0" w:oddVBand="0" w:evenVBand="0" w:oddHBand="0" w:evenHBand="0" w:firstRowFirstColumn="0" w:firstRowLastColumn="0" w:lastRowFirstColumn="0" w:lastRowLastColumn="0"/>
            </w:pPr>
            <w:r w:rsidRPr="00572119">
              <w:rPr>
                <w:lang w:val="en-GB"/>
              </w:rPr>
              <w:t>Range of -5 to +40˚C or better.</w:t>
            </w:r>
          </w:p>
          <w:p w14:paraId="3F5C5E0A" w14:textId="77777777" w:rsidR="005351CF" w:rsidRPr="00572119" w:rsidRDefault="005351CF" w:rsidP="005351CF">
            <w:pPr>
              <w:pStyle w:val="ListParagraph"/>
              <w:numPr>
                <w:ilvl w:val="0"/>
                <w:numId w:val="48"/>
              </w:numPr>
              <w:contextualSpacing/>
              <w:jc w:val="left"/>
              <w:cnfStyle w:val="000000000000" w:firstRow="0" w:lastRow="0" w:firstColumn="0" w:lastColumn="0" w:oddVBand="0" w:evenVBand="0" w:oddHBand="0" w:evenHBand="0" w:firstRowFirstColumn="0" w:firstRowLastColumn="0" w:lastRowFirstColumn="0" w:lastRowLastColumn="0"/>
            </w:pPr>
            <w:r w:rsidRPr="00572119">
              <w:rPr>
                <w:lang w:val="en-GB"/>
              </w:rPr>
              <w:t>At least 1 year warranty.</w:t>
            </w:r>
          </w:p>
        </w:tc>
      </w:tr>
      <w:tr w:rsidR="005351CF" w14:paraId="067D16B0"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21F8C7D5" w14:textId="77777777" w:rsidR="005351CF" w:rsidRDefault="005351CF" w:rsidP="00BA7E80">
            <w:pPr>
              <w:rPr>
                <w:sz w:val="24"/>
                <w:szCs w:val="24"/>
              </w:rPr>
            </w:pPr>
            <w:r>
              <w:rPr>
                <w:sz w:val="24"/>
                <w:szCs w:val="24"/>
              </w:rPr>
              <w:t>12</w:t>
            </w:r>
          </w:p>
        </w:tc>
        <w:tc>
          <w:tcPr>
            <w:tcW w:w="2262" w:type="dxa"/>
          </w:tcPr>
          <w:p w14:paraId="6016F46B"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Leaf Wetness</w:t>
            </w:r>
          </w:p>
        </w:tc>
        <w:tc>
          <w:tcPr>
            <w:tcW w:w="2726" w:type="dxa"/>
          </w:tcPr>
          <w:p w14:paraId="6BAB95FE"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Leaf Wetness sensor</w:t>
            </w:r>
          </w:p>
        </w:tc>
        <w:tc>
          <w:tcPr>
            <w:tcW w:w="3529" w:type="dxa"/>
          </w:tcPr>
          <w:p w14:paraId="30A62B68" w14:textId="77777777" w:rsidR="005351CF" w:rsidRPr="00572119" w:rsidRDefault="005351CF" w:rsidP="005351CF">
            <w:pPr>
              <w:pStyle w:val="ListParagraph"/>
              <w:numPr>
                <w:ilvl w:val="0"/>
                <w:numId w:val="49"/>
              </w:numPr>
              <w:contextualSpacing/>
              <w:jc w:val="left"/>
              <w:cnfStyle w:val="000000100000" w:firstRow="0" w:lastRow="0" w:firstColumn="0" w:lastColumn="0" w:oddVBand="0" w:evenVBand="0" w:oddHBand="1" w:evenHBand="0" w:firstRowFirstColumn="0" w:firstRowLastColumn="0" w:lastRowFirstColumn="0" w:lastRowLastColumn="0"/>
            </w:pPr>
            <w:r w:rsidRPr="00572119">
              <w:t>Must be of low power consumption</w:t>
            </w:r>
          </w:p>
          <w:p w14:paraId="71DC119D" w14:textId="77777777" w:rsidR="005351CF" w:rsidRPr="00572119" w:rsidRDefault="005351CF" w:rsidP="005351CF">
            <w:pPr>
              <w:pStyle w:val="ListParagraph"/>
              <w:numPr>
                <w:ilvl w:val="0"/>
                <w:numId w:val="49"/>
              </w:numPr>
              <w:contextualSpacing/>
              <w:jc w:val="left"/>
              <w:cnfStyle w:val="000000100000" w:firstRow="0" w:lastRow="0" w:firstColumn="0" w:lastColumn="0" w:oddVBand="0" w:evenVBand="0" w:oddHBand="1" w:evenHBand="0" w:firstRowFirstColumn="0" w:firstRowLastColumn="0" w:lastRowFirstColumn="0" w:lastRowLastColumn="0"/>
            </w:pPr>
            <w:r w:rsidRPr="00572119">
              <w:t>Operating Temperature -10 to +60˚C</w:t>
            </w:r>
          </w:p>
          <w:p w14:paraId="229CB643" w14:textId="77777777" w:rsidR="005351CF" w:rsidRPr="00572119" w:rsidRDefault="005351CF" w:rsidP="005351CF">
            <w:pPr>
              <w:pStyle w:val="ListParagraph"/>
              <w:numPr>
                <w:ilvl w:val="0"/>
                <w:numId w:val="49"/>
              </w:numPr>
              <w:contextualSpacing/>
              <w:jc w:val="left"/>
              <w:cnfStyle w:val="000000100000" w:firstRow="0" w:lastRow="0" w:firstColumn="0" w:lastColumn="0" w:oddVBand="0" w:evenVBand="0" w:oddHBand="1" w:evenHBand="0" w:firstRowFirstColumn="0" w:firstRowLastColumn="0" w:lastRowFirstColumn="0" w:lastRowLastColumn="0"/>
            </w:pPr>
            <w:r w:rsidRPr="00572119">
              <w:rPr>
                <w:lang w:val="en-GB"/>
              </w:rPr>
              <w:t>Shall be able to detect trace amount of water on the sensor surface.</w:t>
            </w:r>
          </w:p>
          <w:p w14:paraId="7108F67D" w14:textId="77777777" w:rsidR="005351CF" w:rsidRPr="00572119" w:rsidRDefault="005351CF" w:rsidP="005351CF">
            <w:pPr>
              <w:pStyle w:val="ListParagraph"/>
              <w:numPr>
                <w:ilvl w:val="0"/>
                <w:numId w:val="49"/>
              </w:numPr>
              <w:contextualSpacing/>
              <w:jc w:val="left"/>
              <w:cnfStyle w:val="000000100000" w:firstRow="0" w:lastRow="0" w:firstColumn="0" w:lastColumn="0" w:oddVBand="0" w:evenVBand="0" w:oddHBand="1" w:evenHBand="0" w:firstRowFirstColumn="0" w:firstRowLastColumn="0" w:lastRowFirstColumn="0" w:lastRowLastColumn="0"/>
            </w:pPr>
            <w:r w:rsidRPr="00572119">
              <w:rPr>
                <w:lang w:val="en-GB"/>
              </w:rPr>
              <w:t>Suitable for tropical climate</w:t>
            </w:r>
          </w:p>
          <w:p w14:paraId="7FE5048E" w14:textId="77777777" w:rsidR="005351CF" w:rsidRPr="00572119" w:rsidRDefault="005351CF" w:rsidP="005351CF">
            <w:pPr>
              <w:pStyle w:val="ListParagraph"/>
              <w:numPr>
                <w:ilvl w:val="0"/>
                <w:numId w:val="49"/>
              </w:numPr>
              <w:contextualSpacing/>
              <w:jc w:val="left"/>
              <w:cnfStyle w:val="000000100000" w:firstRow="0" w:lastRow="0" w:firstColumn="0" w:lastColumn="0" w:oddVBand="0" w:evenVBand="0" w:oddHBand="1" w:evenHBand="0" w:firstRowFirstColumn="0" w:firstRowLastColumn="0" w:lastRowFirstColumn="0" w:lastRowLastColumn="0"/>
            </w:pPr>
            <w:r w:rsidRPr="00572119">
              <w:rPr>
                <w:lang w:val="en-GB"/>
              </w:rPr>
              <w:t>At least 1-year warranty</w:t>
            </w:r>
          </w:p>
          <w:p w14:paraId="0FECB233" w14:textId="77777777" w:rsidR="005351CF" w:rsidRPr="00572119" w:rsidRDefault="005351CF" w:rsidP="005351CF">
            <w:pPr>
              <w:pStyle w:val="ListParagraph"/>
              <w:numPr>
                <w:ilvl w:val="0"/>
                <w:numId w:val="49"/>
              </w:numPr>
              <w:contextualSpacing/>
              <w:jc w:val="left"/>
              <w:cnfStyle w:val="000000100000" w:firstRow="0" w:lastRow="0" w:firstColumn="0" w:lastColumn="0" w:oddVBand="0" w:evenVBand="0" w:oddHBand="1" w:evenHBand="0" w:firstRowFirstColumn="0" w:firstRowLastColumn="0" w:lastRowFirstColumn="0" w:lastRowLastColumn="0"/>
            </w:pPr>
          </w:p>
        </w:tc>
      </w:tr>
      <w:tr w:rsidR="005351CF" w14:paraId="11DA9F42"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07DC0E58" w14:textId="77777777" w:rsidR="009522B8" w:rsidRDefault="009522B8" w:rsidP="00BA7E80">
            <w:pPr>
              <w:rPr>
                <w:sz w:val="24"/>
                <w:szCs w:val="24"/>
              </w:rPr>
            </w:pPr>
          </w:p>
          <w:p w14:paraId="201F067C" w14:textId="77777777" w:rsidR="005351CF" w:rsidRDefault="005351CF" w:rsidP="00BA7E80">
            <w:pPr>
              <w:rPr>
                <w:sz w:val="24"/>
                <w:szCs w:val="24"/>
              </w:rPr>
            </w:pPr>
            <w:r>
              <w:rPr>
                <w:sz w:val="24"/>
                <w:szCs w:val="24"/>
              </w:rPr>
              <w:t>13</w:t>
            </w:r>
          </w:p>
        </w:tc>
        <w:tc>
          <w:tcPr>
            <w:tcW w:w="2262" w:type="dxa"/>
          </w:tcPr>
          <w:p w14:paraId="61488595" w14:textId="77777777" w:rsidR="009522B8" w:rsidRDefault="009522B8"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36398A5C"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Lightning Protection</w:t>
            </w:r>
          </w:p>
        </w:tc>
        <w:tc>
          <w:tcPr>
            <w:tcW w:w="2726" w:type="dxa"/>
          </w:tcPr>
          <w:p w14:paraId="587DAE1B"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3529" w:type="dxa"/>
          </w:tcPr>
          <w:p w14:paraId="688D34F9" w14:textId="77777777" w:rsidR="009522B8" w:rsidRDefault="009522B8"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p>
          <w:p w14:paraId="0C361545" w14:textId="15A4D709" w:rsidR="005351CF" w:rsidRPr="00572119" w:rsidRDefault="005351CF"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r w:rsidRPr="00572119">
              <w:t>Must be able to protect these equipment</w:t>
            </w:r>
            <w:r w:rsidR="00DE29F3">
              <w:t>s</w:t>
            </w:r>
            <w:r w:rsidRPr="00572119">
              <w:t xml:space="preserve"> during extreme weather conditions. </w:t>
            </w:r>
          </w:p>
        </w:tc>
      </w:tr>
      <w:tr w:rsidR="005351CF" w:rsidRPr="00251EE4" w14:paraId="7CBDFC07"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0B1C5A62" w14:textId="77777777" w:rsidR="005351CF" w:rsidRDefault="005351CF" w:rsidP="00BA7E80">
            <w:pPr>
              <w:rPr>
                <w:color w:val="0070C0"/>
                <w:sz w:val="24"/>
                <w:szCs w:val="24"/>
              </w:rPr>
            </w:pPr>
            <w:r>
              <w:rPr>
                <w:color w:val="0070C0"/>
                <w:sz w:val="24"/>
                <w:szCs w:val="24"/>
              </w:rPr>
              <w:t>#</w:t>
            </w:r>
          </w:p>
        </w:tc>
        <w:tc>
          <w:tcPr>
            <w:tcW w:w="2262" w:type="dxa"/>
          </w:tcPr>
          <w:p w14:paraId="59C405F1" w14:textId="77777777" w:rsidR="005351CF" w:rsidRPr="00251EE4" w:rsidRDefault="005351CF" w:rsidP="00BA7E80">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Variable</w:t>
            </w:r>
          </w:p>
        </w:tc>
        <w:tc>
          <w:tcPr>
            <w:tcW w:w="2726" w:type="dxa"/>
          </w:tcPr>
          <w:p w14:paraId="5024CC10" w14:textId="77777777" w:rsidR="005351CF" w:rsidRPr="00251EE4" w:rsidRDefault="005351CF" w:rsidP="00BA7E80">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Instruments</w:t>
            </w:r>
          </w:p>
        </w:tc>
        <w:tc>
          <w:tcPr>
            <w:tcW w:w="3529" w:type="dxa"/>
          </w:tcPr>
          <w:p w14:paraId="2EB54FAA" w14:textId="77777777" w:rsidR="005351CF" w:rsidRPr="00572119" w:rsidRDefault="005351CF" w:rsidP="00BA7E80">
            <w:pPr>
              <w:cnfStyle w:val="000000100000" w:firstRow="0" w:lastRow="0" w:firstColumn="0" w:lastColumn="0" w:oddVBand="0" w:evenVBand="0" w:oddHBand="1" w:evenHBand="0" w:firstRowFirstColumn="0" w:firstRowLastColumn="0" w:lastRowFirstColumn="0" w:lastRowLastColumn="0"/>
              <w:rPr>
                <w:color w:val="0070C0"/>
              </w:rPr>
            </w:pPr>
            <w:r w:rsidRPr="00572119">
              <w:rPr>
                <w:color w:val="0070C0"/>
              </w:rPr>
              <w:t>Specifications</w:t>
            </w:r>
          </w:p>
        </w:tc>
      </w:tr>
      <w:tr w:rsidR="005351CF" w14:paraId="3F9B7334" w14:textId="77777777" w:rsidTr="00BA7E80">
        <w:trPr>
          <w:trHeight w:val="4350"/>
        </w:trPr>
        <w:tc>
          <w:tcPr>
            <w:cnfStyle w:val="001000000000" w:firstRow="0" w:lastRow="0" w:firstColumn="1" w:lastColumn="0" w:oddVBand="0" w:evenVBand="0" w:oddHBand="0" w:evenHBand="0" w:firstRowFirstColumn="0" w:firstRowLastColumn="0" w:lastRowFirstColumn="0" w:lastRowLastColumn="0"/>
            <w:tcW w:w="499" w:type="dxa"/>
            <w:vMerge w:val="restart"/>
          </w:tcPr>
          <w:p w14:paraId="1F7A9F7E" w14:textId="77777777" w:rsidR="005351CF" w:rsidRDefault="005351CF" w:rsidP="00BA7E80">
            <w:pPr>
              <w:rPr>
                <w:sz w:val="24"/>
                <w:szCs w:val="24"/>
              </w:rPr>
            </w:pPr>
            <w:r>
              <w:rPr>
                <w:sz w:val="24"/>
                <w:szCs w:val="24"/>
              </w:rPr>
              <w:t>14</w:t>
            </w:r>
          </w:p>
        </w:tc>
        <w:tc>
          <w:tcPr>
            <w:tcW w:w="2262" w:type="dxa"/>
            <w:vMerge w:val="restart"/>
          </w:tcPr>
          <w:p w14:paraId="3E455D7F"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Power supply, Telemetry and Data integration</w:t>
            </w:r>
          </w:p>
        </w:tc>
        <w:tc>
          <w:tcPr>
            <w:tcW w:w="2726" w:type="dxa"/>
          </w:tcPr>
          <w:p w14:paraId="062097DF"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Data Logger</w:t>
            </w:r>
          </w:p>
          <w:p w14:paraId="2B6F0B79"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5E17E30B"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556DFEC7"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77D3F3B4"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1939314F"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42257359"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31C6FA65"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3980BF19"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1B2FE3B9"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173FE82E"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09BAFA7D"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652855B7"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576D322F"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132B13B6"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3529" w:type="dxa"/>
          </w:tcPr>
          <w:p w14:paraId="769FF066" w14:textId="77777777" w:rsidR="005351CF" w:rsidRPr="00572119" w:rsidRDefault="005351CF"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r w:rsidRPr="00572119">
              <w:rPr>
                <w:lang w:val="en-GB"/>
              </w:rPr>
              <w:t>Must have 12 channels or more; Operates with minimal power; Robust design suitable for installation in harsh weather conditions.</w:t>
            </w:r>
          </w:p>
          <w:p w14:paraId="70D67D9A" w14:textId="77777777" w:rsidR="005351CF" w:rsidRPr="00572119" w:rsidRDefault="005351CF"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r w:rsidRPr="00572119">
              <w:t>Must be able to handle simultaneous communications</w:t>
            </w:r>
          </w:p>
          <w:p w14:paraId="6F9D6338" w14:textId="77777777" w:rsidR="005351CF" w:rsidRPr="00572119" w:rsidRDefault="005351CF"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r w:rsidRPr="00572119">
              <w:t>Must have the ability to remotely monitor, control &amp; maintenance</w:t>
            </w:r>
          </w:p>
          <w:p w14:paraId="03F4594D" w14:textId="77777777" w:rsidR="005351CF" w:rsidRPr="00572119" w:rsidRDefault="005351CF"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r w:rsidRPr="00572119">
              <w:t>Must compatible with attached sensors</w:t>
            </w:r>
          </w:p>
          <w:p w14:paraId="50129F7C" w14:textId="77777777" w:rsidR="005351CF" w:rsidRPr="00572119" w:rsidRDefault="005351CF"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r w:rsidRPr="00572119">
              <w:t>Built in date and time</w:t>
            </w:r>
          </w:p>
          <w:p w14:paraId="757D40F2" w14:textId="77777777" w:rsidR="005351CF" w:rsidRPr="00572119" w:rsidRDefault="005351CF" w:rsidP="005351CF">
            <w:pPr>
              <w:pStyle w:val="ListParagraph"/>
              <w:numPr>
                <w:ilvl w:val="0"/>
                <w:numId w:val="50"/>
              </w:numPr>
              <w:contextualSpacing/>
              <w:jc w:val="left"/>
              <w:cnfStyle w:val="000000000000" w:firstRow="0" w:lastRow="0" w:firstColumn="0" w:lastColumn="0" w:oddVBand="0" w:evenVBand="0" w:oddHBand="0" w:evenHBand="0" w:firstRowFirstColumn="0" w:firstRowLastColumn="0" w:lastRowFirstColumn="0" w:lastRowLastColumn="0"/>
            </w:pPr>
            <w:r w:rsidRPr="00572119">
              <w:t xml:space="preserve">At least 2 years’ warranty </w:t>
            </w:r>
          </w:p>
          <w:p w14:paraId="61316924"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pPr>
          </w:p>
        </w:tc>
      </w:tr>
      <w:tr w:rsidR="005351CF" w14:paraId="68415200" w14:textId="77777777" w:rsidTr="00BA7E8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499" w:type="dxa"/>
            <w:vMerge/>
          </w:tcPr>
          <w:p w14:paraId="499F65A9" w14:textId="77777777" w:rsidR="005351CF" w:rsidRDefault="005351CF" w:rsidP="00BA7E80">
            <w:pPr>
              <w:rPr>
                <w:sz w:val="24"/>
                <w:szCs w:val="24"/>
              </w:rPr>
            </w:pPr>
          </w:p>
        </w:tc>
        <w:tc>
          <w:tcPr>
            <w:tcW w:w="2262" w:type="dxa"/>
            <w:vMerge/>
          </w:tcPr>
          <w:p w14:paraId="030BE116"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2726" w:type="dxa"/>
          </w:tcPr>
          <w:p w14:paraId="79C6B08D" w14:textId="77777777" w:rsidR="005351CF" w:rsidRPr="00684ED4"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sidRPr="00684ED4">
              <w:rPr>
                <w:sz w:val="24"/>
                <w:szCs w:val="24"/>
              </w:rPr>
              <w:t>Data Transmission Modem</w:t>
            </w:r>
          </w:p>
          <w:p w14:paraId="56700DD4" w14:textId="77777777" w:rsidR="005351CF" w:rsidRPr="00684ED4"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3529" w:type="dxa"/>
          </w:tcPr>
          <w:p w14:paraId="23CF717B" w14:textId="77777777" w:rsidR="005351CF" w:rsidRPr="00572119" w:rsidRDefault="005351CF" w:rsidP="00A00362">
            <w:pPr>
              <w:pStyle w:val="ListParagraph"/>
              <w:numPr>
                <w:ilvl w:val="0"/>
                <w:numId w:val="51"/>
              </w:numPr>
              <w:contextualSpacing/>
              <w:jc w:val="left"/>
              <w:cnfStyle w:val="000000100000" w:firstRow="0" w:lastRow="0" w:firstColumn="0" w:lastColumn="0" w:oddVBand="0" w:evenVBand="0" w:oddHBand="1" w:evenHBand="0" w:firstRowFirstColumn="0" w:firstRowLastColumn="0" w:lastRowFirstColumn="0" w:lastRowLastColumn="0"/>
              <w:rPr>
                <w:lang w:val="en-GB"/>
              </w:rPr>
            </w:pPr>
            <w:r w:rsidRPr="00572119">
              <w:rPr>
                <w:lang w:val="en-GB"/>
              </w:rPr>
              <w:t>Must be able to transmit &amp; receive simultaneously with</w:t>
            </w:r>
            <w:r w:rsidR="00A00362" w:rsidRPr="00572119">
              <w:rPr>
                <w:lang w:val="en-GB"/>
              </w:rPr>
              <w:t xml:space="preserve"> wireless broad band network and</w:t>
            </w:r>
            <w:r w:rsidRPr="00572119">
              <w:rPr>
                <w:lang w:val="en-GB"/>
              </w:rPr>
              <w:t xml:space="preserve"> satellite </w:t>
            </w:r>
            <w:r w:rsidR="00A00362" w:rsidRPr="00572119">
              <w:rPr>
                <w:lang w:val="en-GB"/>
              </w:rPr>
              <w:t>communications</w:t>
            </w:r>
            <w:r w:rsidRPr="00572119">
              <w:rPr>
                <w:lang w:val="en-GB"/>
              </w:rPr>
              <w:t>,</w:t>
            </w:r>
            <w:r w:rsidR="00A00362" w:rsidRPr="00572119">
              <w:rPr>
                <w:lang w:val="en-GB"/>
              </w:rPr>
              <w:t xml:space="preserve"> but not limited to</w:t>
            </w:r>
            <w:r w:rsidRPr="00572119">
              <w:rPr>
                <w:lang w:val="en-GB"/>
              </w:rPr>
              <w:t xml:space="preserve"> Radio links (Microwave links, vhf links, HF links)</w:t>
            </w:r>
            <w:r w:rsidR="003D3CD0">
              <w:rPr>
                <w:lang w:val="en-GB"/>
              </w:rPr>
              <w:t xml:space="preserve"> and</w:t>
            </w:r>
            <w:r w:rsidRPr="00572119">
              <w:rPr>
                <w:lang w:val="en-GB"/>
              </w:rPr>
              <w:t xml:space="preserve"> cellular GSM(3G,4G). </w:t>
            </w:r>
          </w:p>
        </w:tc>
      </w:tr>
      <w:tr w:rsidR="005351CF" w14:paraId="26DD8C2E" w14:textId="77777777" w:rsidTr="00BA7E80">
        <w:trPr>
          <w:trHeight w:val="4725"/>
        </w:trPr>
        <w:tc>
          <w:tcPr>
            <w:cnfStyle w:val="001000000000" w:firstRow="0" w:lastRow="0" w:firstColumn="1" w:lastColumn="0" w:oddVBand="0" w:evenVBand="0" w:oddHBand="0" w:evenHBand="0" w:firstRowFirstColumn="0" w:firstRowLastColumn="0" w:lastRowFirstColumn="0" w:lastRowLastColumn="0"/>
            <w:tcW w:w="499" w:type="dxa"/>
            <w:vMerge/>
          </w:tcPr>
          <w:p w14:paraId="2CF3AD6E" w14:textId="77777777" w:rsidR="005351CF" w:rsidRDefault="005351CF" w:rsidP="00BA7E80">
            <w:pPr>
              <w:rPr>
                <w:sz w:val="24"/>
                <w:szCs w:val="24"/>
              </w:rPr>
            </w:pPr>
          </w:p>
        </w:tc>
        <w:tc>
          <w:tcPr>
            <w:tcW w:w="2262" w:type="dxa"/>
            <w:vMerge/>
          </w:tcPr>
          <w:p w14:paraId="1B51303A"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2726" w:type="dxa"/>
          </w:tcPr>
          <w:p w14:paraId="14B3DDB1" w14:textId="77777777" w:rsidR="005351CF" w:rsidRPr="00684ED4"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sidRPr="00684ED4">
              <w:rPr>
                <w:sz w:val="24"/>
                <w:szCs w:val="24"/>
              </w:rPr>
              <w:t>Power Supply</w:t>
            </w:r>
          </w:p>
        </w:tc>
        <w:tc>
          <w:tcPr>
            <w:tcW w:w="3529" w:type="dxa"/>
          </w:tcPr>
          <w:p w14:paraId="534C80C1" w14:textId="77777777" w:rsidR="005351CF" w:rsidRPr="00572119" w:rsidRDefault="005351CF" w:rsidP="005351CF">
            <w:pPr>
              <w:pStyle w:val="ListParagraph"/>
              <w:numPr>
                <w:ilvl w:val="0"/>
                <w:numId w:val="51"/>
              </w:numPr>
              <w:contextualSpacing/>
              <w:jc w:val="left"/>
              <w:cnfStyle w:val="000000000000" w:firstRow="0" w:lastRow="0" w:firstColumn="0" w:lastColumn="0" w:oddVBand="0" w:evenVBand="0" w:oddHBand="0" w:evenHBand="0" w:firstRowFirstColumn="0" w:firstRowLastColumn="0" w:lastRowFirstColumn="0" w:lastRowLastColumn="0"/>
              <w:rPr>
                <w:lang w:val="en-GB"/>
              </w:rPr>
            </w:pPr>
            <w:r w:rsidRPr="00572119">
              <w:rPr>
                <w:lang w:val="en-GB"/>
              </w:rPr>
              <w:t>Solar operated with easy and durable recharging options. Robust battery design suitable for installation in harsh weather conditions.</w:t>
            </w:r>
          </w:p>
          <w:p w14:paraId="38F44175" w14:textId="77777777" w:rsidR="005351CF" w:rsidRPr="00572119" w:rsidRDefault="005351CF" w:rsidP="005351CF">
            <w:pPr>
              <w:pStyle w:val="ListParagraph"/>
              <w:numPr>
                <w:ilvl w:val="0"/>
                <w:numId w:val="51"/>
              </w:numPr>
              <w:contextualSpacing/>
              <w:jc w:val="left"/>
              <w:cnfStyle w:val="000000000000" w:firstRow="0" w:lastRow="0" w:firstColumn="0" w:lastColumn="0" w:oddVBand="0" w:evenVBand="0" w:oddHBand="0" w:evenHBand="0" w:firstRowFirstColumn="0" w:firstRowLastColumn="0" w:lastRowFirstColumn="0" w:lastRowLastColumn="0"/>
              <w:rPr>
                <w:lang w:val="en-GB"/>
              </w:rPr>
            </w:pPr>
            <w:r w:rsidRPr="00572119">
              <w:t>Solar structure must withstand extreme weather conditions and noncorrosive materials</w:t>
            </w:r>
          </w:p>
          <w:p w14:paraId="0D7FFB13" w14:textId="77777777" w:rsidR="005351CF" w:rsidRPr="00572119" w:rsidRDefault="005351CF" w:rsidP="005351CF">
            <w:pPr>
              <w:pStyle w:val="ListParagraph"/>
              <w:numPr>
                <w:ilvl w:val="0"/>
                <w:numId w:val="51"/>
              </w:numPr>
              <w:contextualSpacing/>
              <w:jc w:val="left"/>
              <w:cnfStyle w:val="000000000000" w:firstRow="0" w:lastRow="0" w:firstColumn="0" w:lastColumn="0" w:oddVBand="0" w:evenVBand="0" w:oddHBand="0" w:evenHBand="0" w:firstRowFirstColumn="0" w:firstRowLastColumn="0" w:lastRowFirstColumn="0" w:lastRowLastColumn="0"/>
              <w:rPr>
                <w:lang w:val="en-GB"/>
              </w:rPr>
            </w:pPr>
            <w:r w:rsidRPr="00572119">
              <w:t>Battery life spanned of five or more years with less maintenance cycle</w:t>
            </w:r>
          </w:p>
          <w:p w14:paraId="01CFCC04" w14:textId="77777777" w:rsidR="005351CF" w:rsidRPr="00572119" w:rsidRDefault="005351CF" w:rsidP="005351CF">
            <w:pPr>
              <w:pStyle w:val="ListParagraph"/>
              <w:numPr>
                <w:ilvl w:val="0"/>
                <w:numId w:val="51"/>
              </w:numPr>
              <w:contextualSpacing/>
              <w:jc w:val="left"/>
              <w:cnfStyle w:val="000000000000" w:firstRow="0" w:lastRow="0" w:firstColumn="0" w:lastColumn="0" w:oddVBand="0" w:evenVBand="0" w:oddHBand="0" w:evenHBand="0" w:firstRowFirstColumn="0" w:firstRowLastColumn="0" w:lastRowFirstColumn="0" w:lastRowLastColumn="0"/>
              <w:rPr>
                <w:lang w:val="en-GB"/>
              </w:rPr>
            </w:pPr>
            <w:r w:rsidRPr="00572119">
              <w:t>Must have a backup battery that is charge within the same system</w:t>
            </w:r>
          </w:p>
          <w:p w14:paraId="1BD26D34" w14:textId="77777777" w:rsidR="005351CF" w:rsidRPr="00572119" w:rsidRDefault="00612B7A" w:rsidP="005351CF">
            <w:pPr>
              <w:pStyle w:val="ListParagraph"/>
              <w:numPr>
                <w:ilvl w:val="0"/>
                <w:numId w:val="51"/>
              </w:numPr>
              <w:contextualSpacing/>
              <w:jc w:val="left"/>
              <w:cnfStyle w:val="000000000000" w:firstRow="0" w:lastRow="0" w:firstColumn="0" w:lastColumn="0" w:oddVBand="0" w:evenVBand="0" w:oddHBand="0" w:evenHBand="0" w:firstRowFirstColumn="0" w:firstRowLastColumn="0" w:lastRowFirstColumn="0" w:lastRowLastColumn="0"/>
              <w:rPr>
                <w:lang w:val="en-GB"/>
              </w:rPr>
            </w:pPr>
            <w:r>
              <w:t>Must have at least 10</w:t>
            </w:r>
            <w:r w:rsidR="005351CF" w:rsidRPr="00572119">
              <w:t xml:space="preserve"> days of autonomy</w:t>
            </w:r>
          </w:p>
          <w:p w14:paraId="72B41CC3" w14:textId="77777777" w:rsidR="005351CF" w:rsidRPr="00572119" w:rsidRDefault="005351CF" w:rsidP="005351CF">
            <w:pPr>
              <w:pStyle w:val="ListParagraph"/>
              <w:numPr>
                <w:ilvl w:val="0"/>
                <w:numId w:val="51"/>
              </w:numPr>
              <w:contextualSpacing/>
              <w:jc w:val="left"/>
              <w:cnfStyle w:val="000000000000" w:firstRow="0" w:lastRow="0" w:firstColumn="0" w:lastColumn="0" w:oddVBand="0" w:evenVBand="0" w:oddHBand="0" w:evenHBand="0" w:firstRowFirstColumn="0" w:firstRowLastColumn="0" w:lastRowFirstColumn="0" w:lastRowLastColumn="0"/>
              <w:rPr>
                <w:lang w:val="en-GB"/>
              </w:rPr>
            </w:pPr>
            <w:r w:rsidRPr="00572119">
              <w:t>Secured bolting of solar panel &amp; battery</w:t>
            </w:r>
          </w:p>
          <w:p w14:paraId="02C05084" w14:textId="77777777" w:rsidR="005351CF" w:rsidRPr="00572119" w:rsidRDefault="005351CF" w:rsidP="005351CF">
            <w:pPr>
              <w:pStyle w:val="ListParagraph"/>
              <w:numPr>
                <w:ilvl w:val="0"/>
                <w:numId w:val="51"/>
              </w:numPr>
              <w:contextualSpacing/>
              <w:jc w:val="left"/>
              <w:cnfStyle w:val="000000000000" w:firstRow="0" w:lastRow="0" w:firstColumn="0" w:lastColumn="0" w:oddVBand="0" w:evenVBand="0" w:oddHBand="0" w:evenHBand="0" w:firstRowFirstColumn="0" w:firstRowLastColumn="0" w:lastRowFirstColumn="0" w:lastRowLastColumn="0"/>
              <w:rPr>
                <w:lang w:val="en-GB"/>
              </w:rPr>
            </w:pPr>
            <w:r w:rsidRPr="00572119">
              <w:t>The system must have option for AC power as an alternative.</w:t>
            </w:r>
          </w:p>
        </w:tc>
      </w:tr>
      <w:tr w:rsidR="005351CF" w14:paraId="5296CDE3" w14:textId="77777777" w:rsidTr="00BA7E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 w:type="dxa"/>
            <w:vMerge/>
          </w:tcPr>
          <w:p w14:paraId="1C578B58" w14:textId="77777777" w:rsidR="005351CF" w:rsidRDefault="005351CF" w:rsidP="00BA7E80">
            <w:pPr>
              <w:rPr>
                <w:sz w:val="24"/>
                <w:szCs w:val="24"/>
              </w:rPr>
            </w:pPr>
          </w:p>
        </w:tc>
        <w:tc>
          <w:tcPr>
            <w:tcW w:w="2262" w:type="dxa"/>
            <w:vMerge/>
          </w:tcPr>
          <w:p w14:paraId="65897626"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2726" w:type="dxa"/>
          </w:tcPr>
          <w:p w14:paraId="65867F12" w14:textId="77777777" w:rsidR="005351CF" w:rsidRPr="00A952B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sidRPr="00A952BF">
              <w:rPr>
                <w:sz w:val="24"/>
                <w:szCs w:val="24"/>
              </w:rPr>
              <w:t>Data Integration/Ingestion</w:t>
            </w:r>
          </w:p>
        </w:tc>
        <w:tc>
          <w:tcPr>
            <w:tcW w:w="3529" w:type="dxa"/>
          </w:tcPr>
          <w:p w14:paraId="73C5CBA0" w14:textId="4EA0B979" w:rsidR="005351CF" w:rsidRPr="00572119" w:rsidRDefault="005351CF" w:rsidP="005351CF">
            <w:pPr>
              <w:pStyle w:val="ListParagraph"/>
              <w:numPr>
                <w:ilvl w:val="0"/>
                <w:numId w:val="52"/>
              </w:numPr>
              <w:contextualSpacing/>
              <w:jc w:val="left"/>
              <w:cnfStyle w:val="000000100000" w:firstRow="0" w:lastRow="0" w:firstColumn="0" w:lastColumn="0" w:oddVBand="0" w:evenVBand="0" w:oddHBand="1" w:evenHBand="0" w:firstRowFirstColumn="0" w:firstRowLastColumn="0" w:lastRowFirstColumn="0" w:lastRowLastColumn="0"/>
              <w:rPr>
                <w:lang w:val="en-GB"/>
              </w:rPr>
            </w:pPr>
            <w:r w:rsidRPr="00572119">
              <w:rPr>
                <w:lang w:val="en-GB"/>
              </w:rPr>
              <w:t>The AWS data format must be compatible with the current database system within VMGD (CLIDE).</w:t>
            </w:r>
            <w:r w:rsidR="003F6FF0">
              <w:rPr>
                <w:lang w:val="en-GB"/>
              </w:rPr>
              <w:t xml:space="preserve"> </w:t>
            </w:r>
            <w:r w:rsidR="00CC19EC">
              <w:rPr>
                <w:lang w:val="en-GB"/>
              </w:rPr>
              <w:t>(</w:t>
            </w:r>
            <w:r w:rsidR="00DE29F3">
              <w:rPr>
                <w:lang w:val="en-GB"/>
              </w:rPr>
              <w:t>e.g.,</w:t>
            </w:r>
            <w:r w:rsidR="00CC19EC">
              <w:rPr>
                <w:lang w:val="en-GB"/>
              </w:rPr>
              <w:t xml:space="preserve"> CSV format) </w:t>
            </w:r>
          </w:p>
          <w:p w14:paraId="06219D28" w14:textId="77777777" w:rsidR="005351CF" w:rsidRPr="00572119" w:rsidRDefault="005351CF" w:rsidP="00BA7E80">
            <w:pPr>
              <w:pStyle w:val="ListParagraph"/>
              <w:cnfStyle w:val="000000100000" w:firstRow="0" w:lastRow="0" w:firstColumn="0" w:lastColumn="0" w:oddVBand="0" w:evenVBand="0" w:oddHBand="1" w:evenHBand="0" w:firstRowFirstColumn="0" w:firstRowLastColumn="0" w:lastRowFirstColumn="0" w:lastRowLastColumn="0"/>
              <w:rPr>
                <w:lang w:val="en-GB"/>
              </w:rPr>
            </w:pPr>
          </w:p>
        </w:tc>
      </w:tr>
      <w:tr w:rsidR="005351CF" w:rsidRPr="00593706" w14:paraId="04C8DC9D"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7E656CCE" w14:textId="77777777" w:rsidR="005351CF" w:rsidRPr="00593706" w:rsidRDefault="005351CF" w:rsidP="00BA7E80">
            <w:pPr>
              <w:rPr>
                <w:color w:val="0070C0"/>
                <w:sz w:val="24"/>
                <w:szCs w:val="24"/>
              </w:rPr>
            </w:pPr>
          </w:p>
        </w:tc>
        <w:tc>
          <w:tcPr>
            <w:tcW w:w="2262" w:type="dxa"/>
          </w:tcPr>
          <w:p w14:paraId="140C17E5" w14:textId="77777777" w:rsidR="005351CF" w:rsidRPr="00F61704" w:rsidRDefault="005351CF" w:rsidP="00BA7E80">
            <w:pPr>
              <w:cnfStyle w:val="000000000000" w:firstRow="0" w:lastRow="0" w:firstColumn="0" w:lastColumn="0" w:oddVBand="0" w:evenVBand="0" w:oddHBand="0" w:evenHBand="0" w:firstRowFirstColumn="0" w:firstRowLastColumn="0" w:lastRowFirstColumn="0" w:lastRowLastColumn="0"/>
              <w:rPr>
                <w:color w:val="0070C0"/>
                <w:sz w:val="18"/>
                <w:szCs w:val="18"/>
              </w:rPr>
            </w:pPr>
          </w:p>
        </w:tc>
        <w:tc>
          <w:tcPr>
            <w:tcW w:w="2726" w:type="dxa"/>
          </w:tcPr>
          <w:p w14:paraId="2EFD65D0" w14:textId="77777777" w:rsidR="005351CF" w:rsidRPr="00A952BF" w:rsidRDefault="005351CF" w:rsidP="00BA7E80">
            <w:pPr>
              <w:cnfStyle w:val="000000000000" w:firstRow="0" w:lastRow="0" w:firstColumn="0" w:lastColumn="0" w:oddVBand="0" w:evenVBand="0" w:oddHBand="0" w:evenHBand="0" w:firstRowFirstColumn="0" w:firstRowLastColumn="0" w:lastRowFirstColumn="0" w:lastRowLastColumn="0"/>
              <w:rPr>
                <w:color w:val="0070C0"/>
                <w:sz w:val="24"/>
                <w:szCs w:val="24"/>
              </w:rPr>
            </w:pPr>
            <w:r w:rsidRPr="00A952BF">
              <w:rPr>
                <w:sz w:val="24"/>
                <w:szCs w:val="24"/>
              </w:rPr>
              <w:t>Live display</w:t>
            </w:r>
          </w:p>
        </w:tc>
        <w:tc>
          <w:tcPr>
            <w:tcW w:w="3529" w:type="dxa"/>
          </w:tcPr>
          <w:p w14:paraId="4A37AA30" w14:textId="77777777" w:rsidR="005351CF" w:rsidRPr="00572119" w:rsidRDefault="005351CF" w:rsidP="005351CF">
            <w:pPr>
              <w:pStyle w:val="ListParagraph"/>
              <w:numPr>
                <w:ilvl w:val="0"/>
                <w:numId w:val="55"/>
              </w:numPr>
              <w:contextualSpacing/>
              <w:jc w:val="left"/>
              <w:cnfStyle w:val="000000000000" w:firstRow="0" w:lastRow="0" w:firstColumn="0" w:lastColumn="0" w:oddVBand="0" w:evenVBand="0" w:oddHBand="0" w:evenHBand="0" w:firstRowFirstColumn="0" w:firstRowLastColumn="0" w:lastRowFirstColumn="0" w:lastRowLastColumn="0"/>
            </w:pPr>
            <w:r w:rsidRPr="00572119">
              <w:t xml:space="preserve">Real time enhanced graphical display </w:t>
            </w:r>
          </w:p>
          <w:p w14:paraId="5488D42B" w14:textId="77777777" w:rsidR="005351CF" w:rsidRPr="00572119" w:rsidRDefault="005351CF" w:rsidP="005351CF">
            <w:pPr>
              <w:pStyle w:val="ListParagraph"/>
              <w:numPr>
                <w:ilvl w:val="0"/>
                <w:numId w:val="55"/>
              </w:numPr>
              <w:contextualSpacing/>
              <w:jc w:val="left"/>
              <w:cnfStyle w:val="000000000000" w:firstRow="0" w:lastRow="0" w:firstColumn="0" w:lastColumn="0" w:oddVBand="0" w:evenVBand="0" w:oddHBand="0" w:evenHBand="0" w:firstRowFirstColumn="0" w:firstRowLastColumn="0" w:lastRowFirstColumn="0" w:lastRowLastColumn="0"/>
            </w:pPr>
            <w:r w:rsidRPr="00572119">
              <w:t xml:space="preserve">Updated on a time scale of seconds </w:t>
            </w:r>
          </w:p>
          <w:p w14:paraId="20406292" w14:textId="77777777" w:rsidR="00007791" w:rsidRPr="009E2B58" w:rsidRDefault="00007791" w:rsidP="00007791">
            <w:pPr>
              <w:pStyle w:val="ListParagraph"/>
              <w:numPr>
                <w:ilvl w:val="0"/>
                <w:numId w:val="55"/>
              </w:numPr>
              <w:spacing w:before="100" w:beforeAutospacing="1" w:after="15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C2C2C"/>
                <w:lang w:eastAsia="en-AU"/>
              </w:rPr>
            </w:pPr>
            <w:r w:rsidRPr="009E2B58">
              <w:rPr>
                <w:rFonts w:eastAsia="Times New Roman"/>
                <w:color w:val="2C2C2C"/>
                <w:lang w:eastAsia="en-AU"/>
              </w:rPr>
              <w:t>Access to Vast Array of Hydro-Meteorological Products</w:t>
            </w:r>
          </w:p>
          <w:p w14:paraId="6112328F" w14:textId="77777777" w:rsidR="00007791" w:rsidRPr="00623C5D" w:rsidRDefault="00007791" w:rsidP="00007791">
            <w:pPr>
              <w:numPr>
                <w:ilvl w:val="0"/>
                <w:numId w:val="55"/>
              </w:numPr>
              <w:spacing w:before="100" w:beforeAutospacing="1" w:after="15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C2C2C"/>
                <w:lang w:eastAsia="en-AU"/>
              </w:rPr>
            </w:pPr>
            <w:r w:rsidRPr="00623C5D">
              <w:rPr>
                <w:rFonts w:eastAsia="Times New Roman"/>
                <w:color w:val="2C2C2C"/>
                <w:lang w:eastAsia="en-AU"/>
              </w:rPr>
              <w:t>User-Friendly Interfaces</w:t>
            </w:r>
          </w:p>
          <w:p w14:paraId="122A88A5" w14:textId="77777777" w:rsidR="005351CF" w:rsidRPr="00572119" w:rsidRDefault="00007791" w:rsidP="00007791">
            <w:pPr>
              <w:pStyle w:val="ListParagraph"/>
              <w:numPr>
                <w:ilvl w:val="0"/>
                <w:numId w:val="55"/>
              </w:numPr>
              <w:contextualSpacing/>
              <w:jc w:val="left"/>
              <w:cnfStyle w:val="000000000000" w:firstRow="0" w:lastRow="0" w:firstColumn="0" w:lastColumn="0" w:oddVBand="0" w:evenVBand="0" w:oddHBand="0" w:evenHBand="0" w:firstRowFirstColumn="0" w:firstRowLastColumn="0" w:lastRowFirstColumn="0" w:lastRowLastColumn="0"/>
            </w:pPr>
            <w:r w:rsidRPr="00CD69C9">
              <w:rPr>
                <w:rFonts w:eastAsia="Times New Roman"/>
                <w:color w:val="2C2C2C"/>
                <w:lang w:eastAsia="en-AU"/>
              </w:rPr>
              <w:t>Hydro/Met Sensor Integration</w:t>
            </w:r>
          </w:p>
        </w:tc>
      </w:tr>
      <w:tr w:rsidR="005351CF" w:rsidRPr="00593706" w14:paraId="28173429" w14:textId="77777777" w:rsidTr="00B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28C42F21" w14:textId="77777777" w:rsidR="005351CF" w:rsidRPr="00593706" w:rsidRDefault="005351CF" w:rsidP="00BA7E80">
            <w:pPr>
              <w:rPr>
                <w:color w:val="0070C0"/>
                <w:sz w:val="24"/>
                <w:szCs w:val="24"/>
              </w:rPr>
            </w:pPr>
          </w:p>
        </w:tc>
        <w:tc>
          <w:tcPr>
            <w:tcW w:w="2262" w:type="dxa"/>
          </w:tcPr>
          <w:p w14:paraId="0950D265" w14:textId="77777777" w:rsidR="005351CF" w:rsidRPr="00593706" w:rsidRDefault="005351CF" w:rsidP="00BA7E80">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2726" w:type="dxa"/>
          </w:tcPr>
          <w:p w14:paraId="7CA41227" w14:textId="77777777" w:rsidR="005351CF" w:rsidRPr="00F61704" w:rsidRDefault="005351CF" w:rsidP="00BA7E80">
            <w:pP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p>
        </w:tc>
        <w:tc>
          <w:tcPr>
            <w:tcW w:w="3529" w:type="dxa"/>
          </w:tcPr>
          <w:p w14:paraId="3D595B7A" w14:textId="77777777" w:rsidR="005351CF" w:rsidRPr="00572119" w:rsidRDefault="005351CF" w:rsidP="00BA7E80">
            <w:pPr>
              <w:cnfStyle w:val="000000100000" w:firstRow="0" w:lastRow="0" w:firstColumn="0" w:lastColumn="0" w:oddVBand="0" w:evenVBand="0" w:oddHBand="1" w:evenHBand="0" w:firstRowFirstColumn="0" w:firstRowLastColumn="0" w:lastRowFirstColumn="0" w:lastRowLastColumn="0"/>
              <w:rPr>
                <w:color w:val="0070C0"/>
              </w:rPr>
            </w:pPr>
          </w:p>
        </w:tc>
      </w:tr>
      <w:tr w:rsidR="005351CF" w:rsidRPr="00593706" w14:paraId="25C70839" w14:textId="77777777" w:rsidTr="00BA7E80">
        <w:tc>
          <w:tcPr>
            <w:cnfStyle w:val="001000000000" w:firstRow="0" w:lastRow="0" w:firstColumn="1" w:lastColumn="0" w:oddVBand="0" w:evenVBand="0" w:oddHBand="0" w:evenHBand="0" w:firstRowFirstColumn="0" w:firstRowLastColumn="0" w:lastRowFirstColumn="0" w:lastRowLastColumn="0"/>
            <w:tcW w:w="499" w:type="dxa"/>
          </w:tcPr>
          <w:p w14:paraId="1D38BE65" w14:textId="77777777" w:rsidR="005351CF" w:rsidRPr="00593706" w:rsidRDefault="005351CF" w:rsidP="00BA7E80">
            <w:pPr>
              <w:rPr>
                <w:color w:val="0070C0"/>
                <w:sz w:val="24"/>
                <w:szCs w:val="24"/>
              </w:rPr>
            </w:pPr>
            <w:r>
              <w:rPr>
                <w:color w:val="0070C0"/>
                <w:sz w:val="24"/>
                <w:szCs w:val="24"/>
              </w:rPr>
              <w:t>#</w:t>
            </w:r>
          </w:p>
        </w:tc>
        <w:tc>
          <w:tcPr>
            <w:tcW w:w="2262" w:type="dxa"/>
          </w:tcPr>
          <w:p w14:paraId="24ECF6B2" w14:textId="77777777" w:rsidR="005351CF" w:rsidRPr="00593706" w:rsidRDefault="005351CF" w:rsidP="00BA7E80">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Variable</w:t>
            </w:r>
          </w:p>
        </w:tc>
        <w:tc>
          <w:tcPr>
            <w:tcW w:w="2726" w:type="dxa"/>
          </w:tcPr>
          <w:p w14:paraId="31C0C183" w14:textId="77777777" w:rsidR="005351CF" w:rsidRPr="00593706" w:rsidRDefault="005351CF" w:rsidP="00BA7E80">
            <w:pPr>
              <w:cnfStyle w:val="000000000000" w:firstRow="0" w:lastRow="0" w:firstColumn="0" w:lastColumn="0" w:oddVBand="0" w:evenVBand="0" w:oddHBand="0" w:evenHBand="0" w:firstRowFirstColumn="0" w:firstRowLastColumn="0" w:lastRowFirstColumn="0" w:lastRowLastColumn="0"/>
              <w:rPr>
                <w:color w:val="0070C0"/>
                <w:sz w:val="24"/>
                <w:szCs w:val="24"/>
              </w:rPr>
            </w:pPr>
            <w:r>
              <w:rPr>
                <w:color w:val="0070C0"/>
                <w:sz w:val="24"/>
                <w:szCs w:val="24"/>
              </w:rPr>
              <w:t>Instruments</w:t>
            </w:r>
          </w:p>
        </w:tc>
        <w:tc>
          <w:tcPr>
            <w:tcW w:w="3529" w:type="dxa"/>
          </w:tcPr>
          <w:p w14:paraId="4ACC96EE"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rPr>
                <w:color w:val="0070C0"/>
              </w:rPr>
            </w:pPr>
            <w:r w:rsidRPr="00572119">
              <w:rPr>
                <w:color w:val="0070C0"/>
              </w:rPr>
              <w:t>Specifications</w:t>
            </w:r>
          </w:p>
        </w:tc>
      </w:tr>
      <w:tr w:rsidR="005351CF" w14:paraId="09E48BF7" w14:textId="77777777" w:rsidTr="00BA7E80">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499" w:type="dxa"/>
            <w:vMerge w:val="restart"/>
          </w:tcPr>
          <w:p w14:paraId="5F932B6D" w14:textId="77777777" w:rsidR="005351CF" w:rsidRDefault="005351CF" w:rsidP="00BA7E80">
            <w:pPr>
              <w:rPr>
                <w:sz w:val="24"/>
                <w:szCs w:val="24"/>
              </w:rPr>
            </w:pPr>
            <w:r>
              <w:rPr>
                <w:sz w:val="24"/>
                <w:szCs w:val="24"/>
              </w:rPr>
              <w:lastRenderedPageBreak/>
              <w:t>15</w:t>
            </w:r>
          </w:p>
        </w:tc>
        <w:tc>
          <w:tcPr>
            <w:tcW w:w="2262" w:type="dxa"/>
            <w:vMerge w:val="restart"/>
          </w:tcPr>
          <w:p w14:paraId="2BF5E1B2"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Mounting</w:t>
            </w:r>
          </w:p>
        </w:tc>
        <w:tc>
          <w:tcPr>
            <w:tcW w:w="2726" w:type="dxa"/>
          </w:tcPr>
          <w:p w14:paraId="12E02F20"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Mast</w:t>
            </w:r>
          </w:p>
          <w:p w14:paraId="3D7CA0B6"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712E47E5"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17891DF8"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024F7DA7"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3E9418E1"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528B45D5"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4402E1E8"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3DA15FD7"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p w14:paraId="72E69DC9"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3529" w:type="dxa"/>
          </w:tcPr>
          <w:p w14:paraId="14400A54" w14:textId="77777777" w:rsidR="005351CF" w:rsidRPr="00572119" w:rsidRDefault="005351CF" w:rsidP="005351CF">
            <w:pPr>
              <w:pStyle w:val="ListParagraph"/>
              <w:numPr>
                <w:ilvl w:val="0"/>
                <w:numId w:val="52"/>
              </w:numPr>
              <w:contextualSpacing/>
              <w:jc w:val="left"/>
              <w:cnfStyle w:val="000000100000" w:firstRow="0" w:lastRow="0" w:firstColumn="0" w:lastColumn="0" w:oddVBand="0" w:evenVBand="0" w:oddHBand="1" w:evenHBand="0" w:firstRowFirstColumn="0" w:firstRowLastColumn="0" w:lastRowFirstColumn="0" w:lastRowLastColumn="0"/>
            </w:pPr>
            <w:r w:rsidRPr="00572119">
              <w:t>Tower/mast: 10m high and must be design for easy access to do maintenance work (preferred folding type/Tilt-able mast)</w:t>
            </w:r>
            <w:r w:rsidRPr="00572119">
              <w:rPr>
                <w:lang w:val="en-GB"/>
              </w:rPr>
              <w:t>.</w:t>
            </w:r>
          </w:p>
          <w:p w14:paraId="77D8F7FA" w14:textId="06F843FB" w:rsidR="005351CF" w:rsidRPr="00572119" w:rsidRDefault="005351CF" w:rsidP="005351CF">
            <w:pPr>
              <w:pStyle w:val="ListParagraph"/>
              <w:numPr>
                <w:ilvl w:val="0"/>
                <w:numId w:val="52"/>
              </w:numPr>
              <w:contextualSpacing/>
              <w:jc w:val="left"/>
              <w:cnfStyle w:val="000000100000" w:firstRow="0" w:lastRow="0" w:firstColumn="0" w:lastColumn="0" w:oddVBand="0" w:evenVBand="0" w:oddHBand="1" w:evenHBand="0" w:firstRowFirstColumn="0" w:firstRowLastColumn="0" w:lastRowFirstColumn="0" w:lastRowLastColumn="0"/>
            </w:pPr>
            <w:r w:rsidRPr="00572119">
              <w:rPr>
                <w:lang w:val="en-GB"/>
              </w:rPr>
              <w:t xml:space="preserve">Material type: </w:t>
            </w:r>
            <w:r w:rsidRPr="00572119">
              <w:t xml:space="preserve">Galvanized </w:t>
            </w:r>
            <w:r w:rsidR="00DE29F3" w:rsidRPr="00572119">
              <w:t>stainless-steel</w:t>
            </w:r>
            <w:r w:rsidRPr="00572119">
              <w:t xml:space="preserve"> material, that can withstand extreme weather conditions, volcanic ash, and acid rain.</w:t>
            </w:r>
          </w:p>
          <w:p w14:paraId="59AE2C40" w14:textId="77777777" w:rsidR="005351CF" w:rsidRPr="00572119" w:rsidRDefault="005351CF" w:rsidP="005351CF">
            <w:pPr>
              <w:pStyle w:val="ListParagraph"/>
              <w:numPr>
                <w:ilvl w:val="0"/>
                <w:numId w:val="52"/>
              </w:numPr>
              <w:contextualSpacing/>
              <w:jc w:val="left"/>
              <w:cnfStyle w:val="000000100000" w:firstRow="0" w:lastRow="0" w:firstColumn="0" w:lastColumn="0" w:oddVBand="0" w:evenVBand="0" w:oddHBand="1" w:evenHBand="0" w:firstRowFirstColumn="0" w:firstRowLastColumn="0" w:lastRowFirstColumn="0" w:lastRowLastColumn="0"/>
            </w:pPr>
            <w:r w:rsidRPr="00572119">
              <w:t>Must be obstruction painted (Red &amp; White)</w:t>
            </w:r>
          </w:p>
        </w:tc>
      </w:tr>
      <w:tr w:rsidR="005351CF" w14:paraId="72388B88" w14:textId="77777777" w:rsidTr="00BA7E80">
        <w:trPr>
          <w:trHeight w:val="330"/>
        </w:trPr>
        <w:tc>
          <w:tcPr>
            <w:cnfStyle w:val="001000000000" w:firstRow="0" w:lastRow="0" w:firstColumn="1" w:lastColumn="0" w:oddVBand="0" w:evenVBand="0" w:oddHBand="0" w:evenHBand="0" w:firstRowFirstColumn="0" w:firstRowLastColumn="0" w:lastRowFirstColumn="0" w:lastRowLastColumn="0"/>
            <w:tcW w:w="499" w:type="dxa"/>
            <w:vMerge/>
          </w:tcPr>
          <w:p w14:paraId="1FDA27BF" w14:textId="77777777" w:rsidR="005351CF" w:rsidRDefault="005351CF" w:rsidP="00BA7E80">
            <w:pPr>
              <w:rPr>
                <w:sz w:val="24"/>
                <w:szCs w:val="24"/>
              </w:rPr>
            </w:pPr>
          </w:p>
        </w:tc>
        <w:tc>
          <w:tcPr>
            <w:tcW w:w="2262" w:type="dxa"/>
            <w:vMerge/>
          </w:tcPr>
          <w:p w14:paraId="0F3399E4"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2726" w:type="dxa"/>
          </w:tcPr>
          <w:p w14:paraId="49A36897"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1CF03B81" w14:textId="77777777" w:rsidR="005351CF" w:rsidRPr="0022130A"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sidRPr="0022130A">
              <w:rPr>
                <w:sz w:val="24"/>
                <w:szCs w:val="24"/>
              </w:rPr>
              <w:t>Data Logger Housing</w:t>
            </w:r>
          </w:p>
          <w:p w14:paraId="472784C0" w14:textId="77777777" w:rsidR="005351CF" w:rsidRPr="0022130A"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521C9F21"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p w14:paraId="2F11859D"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3529" w:type="dxa"/>
          </w:tcPr>
          <w:p w14:paraId="4E3F9C98" w14:textId="77777777" w:rsidR="005351CF" w:rsidRPr="00572119" w:rsidRDefault="005351CF" w:rsidP="00BA7E80">
            <w:pPr>
              <w:pStyle w:val="ListParagraph"/>
              <w:cnfStyle w:val="000000000000" w:firstRow="0" w:lastRow="0" w:firstColumn="0" w:lastColumn="0" w:oddVBand="0" w:evenVBand="0" w:oddHBand="0" w:evenHBand="0" w:firstRowFirstColumn="0" w:firstRowLastColumn="0" w:lastRowFirstColumn="0" w:lastRowLastColumn="0"/>
            </w:pPr>
          </w:p>
          <w:p w14:paraId="796754C6" w14:textId="77777777" w:rsidR="005351CF" w:rsidRPr="00572119" w:rsidRDefault="005351CF" w:rsidP="005351CF">
            <w:pPr>
              <w:pStyle w:val="ListParagraph"/>
              <w:numPr>
                <w:ilvl w:val="0"/>
                <w:numId w:val="53"/>
              </w:numPr>
              <w:contextualSpacing/>
              <w:jc w:val="left"/>
              <w:cnfStyle w:val="000000000000" w:firstRow="0" w:lastRow="0" w:firstColumn="0" w:lastColumn="0" w:oddVBand="0" w:evenVBand="0" w:oddHBand="0" w:evenHBand="0" w:firstRowFirstColumn="0" w:firstRowLastColumn="0" w:lastRowFirstColumn="0" w:lastRowLastColumn="0"/>
            </w:pPr>
            <w:r w:rsidRPr="00572119">
              <w:t>Must be weather proof protective enclosure, noncorrosive and can withstand extreme weather conditions.</w:t>
            </w:r>
          </w:p>
          <w:p w14:paraId="0C2C1CCE" w14:textId="77777777" w:rsidR="005351CF" w:rsidRPr="00572119" w:rsidRDefault="005351CF" w:rsidP="005351CF">
            <w:pPr>
              <w:pStyle w:val="ListParagraph"/>
              <w:numPr>
                <w:ilvl w:val="0"/>
                <w:numId w:val="53"/>
              </w:numPr>
              <w:contextualSpacing/>
              <w:jc w:val="left"/>
              <w:cnfStyle w:val="000000000000" w:firstRow="0" w:lastRow="0" w:firstColumn="0" w:lastColumn="0" w:oddVBand="0" w:evenVBand="0" w:oddHBand="0" w:evenHBand="0" w:firstRowFirstColumn="0" w:firstRowLastColumn="0" w:lastRowFirstColumn="0" w:lastRowLastColumn="0"/>
            </w:pPr>
            <w:r w:rsidRPr="00572119">
              <w:t>Humidity: ≥90%</w:t>
            </w:r>
          </w:p>
          <w:p w14:paraId="1359BB78"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pPr>
          </w:p>
          <w:p w14:paraId="747999A5"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pPr>
          </w:p>
          <w:p w14:paraId="780851D7"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pPr>
          </w:p>
        </w:tc>
      </w:tr>
      <w:tr w:rsidR="005351CF" w14:paraId="4EAEACCA" w14:textId="77777777" w:rsidTr="00BA7E80">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499" w:type="dxa"/>
            <w:vMerge w:val="restart"/>
          </w:tcPr>
          <w:p w14:paraId="7E4DC5EE" w14:textId="77777777" w:rsidR="005351CF" w:rsidRDefault="005351CF" w:rsidP="00BA7E80">
            <w:pPr>
              <w:rPr>
                <w:sz w:val="24"/>
                <w:szCs w:val="24"/>
              </w:rPr>
            </w:pPr>
            <w:r>
              <w:rPr>
                <w:sz w:val="24"/>
                <w:szCs w:val="24"/>
              </w:rPr>
              <w:t>16</w:t>
            </w:r>
          </w:p>
        </w:tc>
        <w:tc>
          <w:tcPr>
            <w:tcW w:w="2262" w:type="dxa"/>
            <w:vMerge w:val="restart"/>
          </w:tcPr>
          <w:p w14:paraId="08AF4076"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Accessories</w:t>
            </w:r>
          </w:p>
        </w:tc>
        <w:tc>
          <w:tcPr>
            <w:tcW w:w="2726" w:type="dxa"/>
          </w:tcPr>
          <w:p w14:paraId="4648B23A"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Tools &amp; Test Equipment</w:t>
            </w:r>
          </w:p>
        </w:tc>
        <w:tc>
          <w:tcPr>
            <w:tcW w:w="3529" w:type="dxa"/>
          </w:tcPr>
          <w:p w14:paraId="6DEA4039" w14:textId="7D54B2AC" w:rsidR="005351CF" w:rsidRPr="00572119" w:rsidRDefault="005351CF" w:rsidP="00BA7E80">
            <w:pPr>
              <w:pStyle w:val="ListParagraph"/>
              <w:cnfStyle w:val="000000100000" w:firstRow="0" w:lastRow="0" w:firstColumn="0" w:lastColumn="0" w:oddVBand="0" w:evenVBand="0" w:oddHBand="1" w:evenHBand="0" w:firstRowFirstColumn="0" w:firstRowLastColumn="0" w:lastRowFirstColumn="0" w:lastRowLastColumn="0"/>
            </w:pPr>
            <w:r w:rsidRPr="00572119">
              <w:t xml:space="preserve">Proper &amp; safety tools supply for local maintenance including test &amp; calibration </w:t>
            </w:r>
            <w:r w:rsidR="00DE29F3" w:rsidRPr="00572119">
              <w:t>equipment(for</w:t>
            </w:r>
            <w:r w:rsidRPr="00572119">
              <w:t xml:space="preserve"> each sensors) </w:t>
            </w:r>
          </w:p>
        </w:tc>
      </w:tr>
      <w:tr w:rsidR="005351CF" w14:paraId="5BEA79EF" w14:textId="77777777" w:rsidTr="00BA7E80">
        <w:trPr>
          <w:trHeight w:val="1335"/>
        </w:trPr>
        <w:tc>
          <w:tcPr>
            <w:cnfStyle w:val="001000000000" w:firstRow="0" w:lastRow="0" w:firstColumn="1" w:lastColumn="0" w:oddVBand="0" w:evenVBand="0" w:oddHBand="0" w:evenHBand="0" w:firstRowFirstColumn="0" w:firstRowLastColumn="0" w:lastRowFirstColumn="0" w:lastRowLastColumn="0"/>
            <w:tcW w:w="499" w:type="dxa"/>
            <w:vMerge/>
          </w:tcPr>
          <w:p w14:paraId="1E279262" w14:textId="77777777" w:rsidR="005351CF" w:rsidRDefault="005351CF" w:rsidP="00BA7E80">
            <w:pPr>
              <w:rPr>
                <w:sz w:val="24"/>
                <w:szCs w:val="24"/>
              </w:rPr>
            </w:pPr>
          </w:p>
        </w:tc>
        <w:tc>
          <w:tcPr>
            <w:tcW w:w="2262" w:type="dxa"/>
            <w:vMerge/>
          </w:tcPr>
          <w:p w14:paraId="6F277AA3"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2726" w:type="dxa"/>
          </w:tcPr>
          <w:p w14:paraId="5898B287"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Hygrometer field calibration equipment</w:t>
            </w:r>
          </w:p>
        </w:tc>
        <w:tc>
          <w:tcPr>
            <w:tcW w:w="3529" w:type="dxa"/>
          </w:tcPr>
          <w:p w14:paraId="7505D3DC"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Chamber- General range: 5 to 95% RH</w:t>
            </w:r>
          </w:p>
          <w:p w14:paraId="7B9D918F"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RH stability ±0.5%</w:t>
            </w:r>
          </w:p>
          <w:p w14:paraId="66E617DA"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RH accuracy: ±0.8%</w:t>
            </w:r>
          </w:p>
          <w:p w14:paraId="242DFE9B"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Temperature accuracy: ±0.2°C</w:t>
            </w:r>
          </w:p>
          <w:p w14:paraId="138D562E"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Long term stability: ±1% per year</w:t>
            </w:r>
          </w:p>
          <w:p w14:paraId="302FDC55"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Measurement units: %RH, Temperature in °C</w:t>
            </w:r>
          </w:p>
          <w:p w14:paraId="37247681"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Display resolution 0.1</w:t>
            </w:r>
          </w:p>
          <w:p w14:paraId="0CE31399"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Data logging: ≥2Gb internal memory available for log files</w:t>
            </w:r>
          </w:p>
          <w:p w14:paraId="7E739B29"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Battery: 1500mAH</w:t>
            </w:r>
          </w:p>
          <w:p w14:paraId="34147825"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12V/24V (100 to 240 VAC, 50/60Hz adaptor included</w:t>
            </w:r>
          </w:p>
          <w:p w14:paraId="1051EDD9"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lastRenderedPageBreak/>
              <w:t>Probe ports: 8 or more port adaptor to accommodate varies size probes</w:t>
            </w:r>
          </w:p>
          <w:p w14:paraId="321E5F78"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Desiccant reservoir capacity: 25cm3</w:t>
            </w:r>
          </w:p>
          <w:p w14:paraId="52415CED"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Saturator reservoir capacity: 25ml</w:t>
            </w:r>
          </w:p>
          <w:p w14:paraId="3096E43D"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Environmental conditions: +5 to +40°C</w:t>
            </w:r>
          </w:p>
          <w:p w14:paraId="27BEC078" w14:textId="77777777" w:rsidR="005351CF" w:rsidRPr="00572119" w:rsidRDefault="005351CF" w:rsidP="005351CF">
            <w:pPr>
              <w:pStyle w:val="ListParagraph"/>
              <w:numPr>
                <w:ilvl w:val="0"/>
                <w:numId w:val="56"/>
              </w:numPr>
              <w:contextualSpacing/>
              <w:jc w:val="left"/>
              <w:cnfStyle w:val="000000000000" w:firstRow="0" w:lastRow="0" w:firstColumn="0" w:lastColumn="0" w:oddVBand="0" w:evenVBand="0" w:oddHBand="0" w:evenHBand="0" w:firstRowFirstColumn="0" w:firstRowLastColumn="0" w:lastRowFirstColumn="0" w:lastRowLastColumn="0"/>
            </w:pPr>
            <w:r w:rsidRPr="00572119">
              <w:t>Training must be provided for operation &amp; maintenance of this equipment (online due to covid19, but prefer factory training)</w:t>
            </w:r>
          </w:p>
        </w:tc>
      </w:tr>
      <w:tr w:rsidR="005351CF" w14:paraId="1BFE591D" w14:textId="77777777" w:rsidTr="00BA7E80">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499" w:type="dxa"/>
            <w:vMerge/>
          </w:tcPr>
          <w:p w14:paraId="4D54A475" w14:textId="77777777" w:rsidR="005351CF" w:rsidRDefault="005351CF" w:rsidP="00BA7E80">
            <w:pPr>
              <w:rPr>
                <w:sz w:val="24"/>
                <w:szCs w:val="24"/>
              </w:rPr>
            </w:pPr>
          </w:p>
        </w:tc>
        <w:tc>
          <w:tcPr>
            <w:tcW w:w="2262" w:type="dxa"/>
            <w:vMerge/>
          </w:tcPr>
          <w:p w14:paraId="43360627"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2726" w:type="dxa"/>
          </w:tcPr>
          <w:p w14:paraId="0A96E45B"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Obstruction Light</w:t>
            </w:r>
          </w:p>
        </w:tc>
        <w:tc>
          <w:tcPr>
            <w:tcW w:w="3529" w:type="dxa"/>
          </w:tcPr>
          <w:p w14:paraId="59C336E5"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r w:rsidRPr="00572119">
              <w:t xml:space="preserve">Vanuatu Civil Aviation approved standard </w:t>
            </w:r>
          </w:p>
          <w:p w14:paraId="311DE61B"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p>
          <w:p w14:paraId="63115766"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r w:rsidRPr="00572119">
              <w:t xml:space="preserve">Solar powered </w:t>
            </w:r>
          </w:p>
          <w:p w14:paraId="2B52C9BC"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r w:rsidRPr="00572119">
              <w:t>Built in sunset switch</w:t>
            </w:r>
          </w:p>
          <w:p w14:paraId="2211F76F"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r w:rsidRPr="00572119">
              <w:t>Low power consumption</w:t>
            </w:r>
          </w:p>
          <w:p w14:paraId="264E1167"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r w:rsidRPr="00572119">
              <w:t>High intensity light (Red)</w:t>
            </w:r>
          </w:p>
        </w:tc>
      </w:tr>
      <w:tr w:rsidR="005351CF" w14:paraId="52A3A493" w14:textId="77777777" w:rsidTr="00BA7E80">
        <w:trPr>
          <w:trHeight w:val="915"/>
        </w:trPr>
        <w:tc>
          <w:tcPr>
            <w:cnfStyle w:val="001000000000" w:firstRow="0" w:lastRow="0" w:firstColumn="1" w:lastColumn="0" w:oddVBand="0" w:evenVBand="0" w:oddHBand="0" w:evenHBand="0" w:firstRowFirstColumn="0" w:firstRowLastColumn="0" w:lastRowFirstColumn="0" w:lastRowLastColumn="0"/>
            <w:tcW w:w="499" w:type="dxa"/>
            <w:vMerge/>
          </w:tcPr>
          <w:p w14:paraId="07AD65F6" w14:textId="77777777" w:rsidR="005351CF" w:rsidRDefault="005351CF" w:rsidP="00BA7E80">
            <w:pPr>
              <w:rPr>
                <w:sz w:val="24"/>
                <w:szCs w:val="24"/>
              </w:rPr>
            </w:pPr>
          </w:p>
        </w:tc>
        <w:tc>
          <w:tcPr>
            <w:tcW w:w="2262" w:type="dxa"/>
            <w:vMerge/>
          </w:tcPr>
          <w:p w14:paraId="222D393A"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2726" w:type="dxa"/>
          </w:tcPr>
          <w:p w14:paraId="3BF93C03"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Spare parts </w:t>
            </w:r>
          </w:p>
        </w:tc>
        <w:tc>
          <w:tcPr>
            <w:tcW w:w="3529" w:type="dxa"/>
          </w:tcPr>
          <w:p w14:paraId="6380260A" w14:textId="77777777" w:rsidR="005351CF" w:rsidRPr="00572119" w:rsidRDefault="005351CF" w:rsidP="005351CF">
            <w:pPr>
              <w:pStyle w:val="ListParagraph"/>
              <w:numPr>
                <w:ilvl w:val="0"/>
                <w:numId w:val="54"/>
              </w:numPr>
              <w:contextualSpacing/>
              <w:jc w:val="left"/>
              <w:cnfStyle w:val="000000000000" w:firstRow="0" w:lastRow="0" w:firstColumn="0" w:lastColumn="0" w:oddVBand="0" w:evenVBand="0" w:oddHBand="0" w:evenHBand="0" w:firstRowFirstColumn="0" w:firstRowLastColumn="0" w:lastRowFirstColumn="0" w:lastRowLastColumn="0"/>
            </w:pPr>
            <w:r w:rsidRPr="00572119">
              <w:t>Supply with spares and must be available in the market after 5 to 10 years</w:t>
            </w:r>
          </w:p>
          <w:p w14:paraId="46403D80" w14:textId="77777777" w:rsidR="005351CF" w:rsidRPr="00572119" w:rsidRDefault="005351CF" w:rsidP="005351CF">
            <w:pPr>
              <w:pStyle w:val="ListParagraph"/>
              <w:numPr>
                <w:ilvl w:val="0"/>
                <w:numId w:val="54"/>
              </w:numPr>
              <w:contextualSpacing/>
              <w:jc w:val="left"/>
              <w:cnfStyle w:val="000000000000" w:firstRow="0" w:lastRow="0" w:firstColumn="0" w:lastColumn="0" w:oddVBand="0" w:evenVBand="0" w:oddHBand="0" w:evenHBand="0" w:firstRowFirstColumn="0" w:firstRowLastColumn="0" w:lastRowFirstColumn="0" w:lastRowLastColumn="0"/>
            </w:pPr>
            <w:r w:rsidRPr="00572119">
              <w:t>1 spare sensor for each respective sensor at each stations</w:t>
            </w:r>
          </w:p>
          <w:p w14:paraId="2984389C" w14:textId="77777777" w:rsidR="005351CF" w:rsidRPr="00562659" w:rsidRDefault="005351CF" w:rsidP="00562659">
            <w:pPr>
              <w:pStyle w:val="ListParagraph"/>
              <w:numPr>
                <w:ilvl w:val="0"/>
                <w:numId w:val="54"/>
              </w:numPr>
              <w:contextualSpacing/>
              <w:jc w:val="left"/>
              <w:cnfStyle w:val="000000000000" w:firstRow="0" w:lastRow="0" w:firstColumn="0" w:lastColumn="0" w:oddVBand="0" w:evenVBand="0" w:oddHBand="0" w:evenHBand="0" w:firstRowFirstColumn="0" w:firstRowLastColumn="0" w:lastRowFirstColumn="0" w:lastRowLastColumn="0"/>
            </w:pPr>
            <w:r w:rsidRPr="00572119">
              <w:t>1 spare data logger for each stations</w:t>
            </w:r>
          </w:p>
          <w:p w14:paraId="507C7BBB"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pPr>
          </w:p>
        </w:tc>
      </w:tr>
      <w:tr w:rsidR="005351CF" w14:paraId="1872983C" w14:textId="77777777" w:rsidTr="00BA7E8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99" w:type="dxa"/>
            <w:vMerge/>
          </w:tcPr>
          <w:p w14:paraId="6AED8DF7" w14:textId="77777777" w:rsidR="005351CF" w:rsidRDefault="005351CF" w:rsidP="00BA7E80">
            <w:pPr>
              <w:rPr>
                <w:sz w:val="24"/>
                <w:szCs w:val="24"/>
              </w:rPr>
            </w:pPr>
          </w:p>
        </w:tc>
        <w:tc>
          <w:tcPr>
            <w:tcW w:w="2262" w:type="dxa"/>
            <w:vMerge/>
          </w:tcPr>
          <w:p w14:paraId="366C3285"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2726" w:type="dxa"/>
          </w:tcPr>
          <w:p w14:paraId="6FDAE078"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Mounting fixtures</w:t>
            </w:r>
          </w:p>
        </w:tc>
        <w:tc>
          <w:tcPr>
            <w:tcW w:w="3529" w:type="dxa"/>
          </w:tcPr>
          <w:p w14:paraId="3AE258BA"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r w:rsidRPr="00572119">
              <w:t>Relevant mounting fixtures</w:t>
            </w:r>
          </w:p>
        </w:tc>
      </w:tr>
      <w:tr w:rsidR="005351CF" w14:paraId="47A6033A" w14:textId="77777777" w:rsidTr="00BA7E80">
        <w:trPr>
          <w:trHeight w:val="330"/>
        </w:trPr>
        <w:tc>
          <w:tcPr>
            <w:cnfStyle w:val="001000000000" w:firstRow="0" w:lastRow="0" w:firstColumn="1" w:lastColumn="0" w:oddVBand="0" w:evenVBand="0" w:oddHBand="0" w:evenHBand="0" w:firstRowFirstColumn="0" w:firstRowLastColumn="0" w:lastRowFirstColumn="0" w:lastRowLastColumn="0"/>
            <w:tcW w:w="499" w:type="dxa"/>
          </w:tcPr>
          <w:p w14:paraId="7F470644" w14:textId="77777777" w:rsidR="005351CF" w:rsidRDefault="005351CF" w:rsidP="00BA7E80">
            <w:pPr>
              <w:rPr>
                <w:sz w:val="24"/>
                <w:szCs w:val="24"/>
              </w:rPr>
            </w:pPr>
            <w:r>
              <w:rPr>
                <w:sz w:val="24"/>
                <w:szCs w:val="24"/>
              </w:rPr>
              <w:t>17</w:t>
            </w:r>
          </w:p>
        </w:tc>
        <w:tc>
          <w:tcPr>
            <w:tcW w:w="2262" w:type="dxa"/>
          </w:tcPr>
          <w:p w14:paraId="62C8620D"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Technical Drawing</w:t>
            </w:r>
          </w:p>
          <w:p w14:paraId="3C667699" w14:textId="77777777" w:rsidR="00FA429A" w:rsidRDefault="00FA429A"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(Instruction Manual)</w:t>
            </w:r>
          </w:p>
        </w:tc>
        <w:tc>
          <w:tcPr>
            <w:tcW w:w="2726" w:type="dxa"/>
          </w:tcPr>
          <w:p w14:paraId="41E0984F"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sidRPr="00EA09C4">
              <w:rPr>
                <w:sz w:val="24"/>
                <w:szCs w:val="24"/>
              </w:rPr>
              <w:t>Circuit diagram &amp; labels</w:t>
            </w:r>
          </w:p>
        </w:tc>
        <w:tc>
          <w:tcPr>
            <w:tcW w:w="3529" w:type="dxa"/>
          </w:tcPr>
          <w:p w14:paraId="603FE889" w14:textId="77777777" w:rsidR="005351CF" w:rsidRPr="00FA429A" w:rsidRDefault="005351CF" w:rsidP="00FA429A">
            <w:pPr>
              <w:pStyle w:val="ListParagraph"/>
              <w:numPr>
                <w:ilvl w:val="0"/>
                <w:numId w:val="54"/>
              </w:numPr>
              <w:contextualSpacing/>
              <w:jc w:val="left"/>
              <w:cnfStyle w:val="000000000000" w:firstRow="0" w:lastRow="0" w:firstColumn="0" w:lastColumn="0" w:oddVBand="0" w:evenVBand="0" w:oddHBand="0" w:evenHBand="0" w:firstRowFirstColumn="0" w:firstRowLastColumn="0" w:lastRowFirstColumn="0" w:lastRowLastColumn="0"/>
            </w:pPr>
            <w:r w:rsidRPr="00572119">
              <w:t xml:space="preserve">All relevant equipment drawings are to be delivered with the equipment. All drawings shall be in </w:t>
            </w:r>
            <w:r w:rsidR="001545A9" w:rsidRPr="00572119">
              <w:t>coloured</w:t>
            </w:r>
            <w:r w:rsidRPr="00572119">
              <w:t xml:space="preserve"> and should include complete AWS &amp; Telemetry wiring diagrams that should include information such as cable size, fuse size, cable </w:t>
            </w:r>
            <w:r w:rsidR="001545A9" w:rsidRPr="00572119">
              <w:t>colours</w:t>
            </w:r>
            <w:r w:rsidRPr="00572119">
              <w:t xml:space="preserve">, brand names, and model and catalogue numbers of every item in the Weather </w:t>
            </w:r>
            <w:r w:rsidRPr="00572119">
              <w:lastRenderedPageBreak/>
              <w:t>station network system. A trouble shooting chart shall also be included.</w:t>
            </w:r>
          </w:p>
          <w:p w14:paraId="0EC8C7CF" w14:textId="77777777" w:rsidR="005351CF" w:rsidRPr="00572119" w:rsidRDefault="005351CF" w:rsidP="00BA7E80">
            <w:pPr>
              <w:cnfStyle w:val="000000000000" w:firstRow="0" w:lastRow="0" w:firstColumn="0" w:lastColumn="0" w:oddVBand="0" w:evenVBand="0" w:oddHBand="0" w:evenHBand="0" w:firstRowFirstColumn="0" w:firstRowLastColumn="0" w:lastRowFirstColumn="0" w:lastRowLastColumn="0"/>
            </w:pPr>
          </w:p>
        </w:tc>
      </w:tr>
      <w:tr w:rsidR="005351CF" w:rsidRPr="00C04BAC" w14:paraId="56F0D6CD" w14:textId="77777777" w:rsidTr="00BA7E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9" w:type="dxa"/>
          </w:tcPr>
          <w:p w14:paraId="46D6964C" w14:textId="77777777" w:rsidR="005351CF" w:rsidRPr="00C04BAC" w:rsidRDefault="005351CF" w:rsidP="00BA7E80">
            <w:pPr>
              <w:rPr>
                <w:color w:val="0070C0"/>
                <w:sz w:val="24"/>
                <w:szCs w:val="24"/>
              </w:rPr>
            </w:pPr>
            <w:r>
              <w:rPr>
                <w:color w:val="0070C0"/>
                <w:sz w:val="24"/>
                <w:szCs w:val="24"/>
              </w:rPr>
              <w:lastRenderedPageBreak/>
              <w:t>#</w:t>
            </w:r>
          </w:p>
        </w:tc>
        <w:tc>
          <w:tcPr>
            <w:tcW w:w="2262" w:type="dxa"/>
          </w:tcPr>
          <w:p w14:paraId="3150AD5D" w14:textId="77777777" w:rsidR="005351CF" w:rsidRPr="00C04BAC" w:rsidRDefault="005351CF" w:rsidP="00BA7E80">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Variable</w:t>
            </w:r>
          </w:p>
        </w:tc>
        <w:tc>
          <w:tcPr>
            <w:tcW w:w="2726" w:type="dxa"/>
          </w:tcPr>
          <w:p w14:paraId="7F1794C2" w14:textId="77777777" w:rsidR="005351CF" w:rsidRPr="00C04BAC" w:rsidRDefault="005351CF" w:rsidP="00BA7E80">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Instruments</w:t>
            </w:r>
          </w:p>
        </w:tc>
        <w:tc>
          <w:tcPr>
            <w:tcW w:w="3529" w:type="dxa"/>
          </w:tcPr>
          <w:p w14:paraId="46B2DDB9" w14:textId="77777777" w:rsidR="005351CF" w:rsidRPr="00572119" w:rsidRDefault="005351CF" w:rsidP="00BA7E80">
            <w:pPr>
              <w:pStyle w:val="ListParagraph"/>
              <w:cnfStyle w:val="000000100000" w:firstRow="0" w:lastRow="0" w:firstColumn="0" w:lastColumn="0" w:oddVBand="0" w:evenVBand="0" w:oddHBand="1" w:evenHBand="0" w:firstRowFirstColumn="0" w:firstRowLastColumn="0" w:lastRowFirstColumn="0" w:lastRowLastColumn="0"/>
              <w:rPr>
                <w:color w:val="0070C0"/>
              </w:rPr>
            </w:pPr>
            <w:r w:rsidRPr="00572119">
              <w:rPr>
                <w:color w:val="0070C0"/>
              </w:rPr>
              <w:t>Specifications</w:t>
            </w:r>
          </w:p>
        </w:tc>
      </w:tr>
      <w:tr w:rsidR="005351CF" w14:paraId="19FE0AD0" w14:textId="77777777" w:rsidTr="00BA7E80">
        <w:trPr>
          <w:trHeight w:val="330"/>
        </w:trPr>
        <w:tc>
          <w:tcPr>
            <w:cnfStyle w:val="001000000000" w:firstRow="0" w:lastRow="0" w:firstColumn="1" w:lastColumn="0" w:oddVBand="0" w:evenVBand="0" w:oddHBand="0" w:evenHBand="0" w:firstRowFirstColumn="0" w:firstRowLastColumn="0" w:lastRowFirstColumn="0" w:lastRowLastColumn="0"/>
            <w:tcW w:w="499" w:type="dxa"/>
          </w:tcPr>
          <w:p w14:paraId="706D5315" w14:textId="77777777" w:rsidR="005351CF" w:rsidRDefault="005351CF" w:rsidP="00BA7E80">
            <w:pPr>
              <w:rPr>
                <w:sz w:val="24"/>
                <w:szCs w:val="24"/>
              </w:rPr>
            </w:pPr>
            <w:r>
              <w:rPr>
                <w:sz w:val="24"/>
                <w:szCs w:val="24"/>
              </w:rPr>
              <w:t>18</w:t>
            </w:r>
          </w:p>
        </w:tc>
        <w:tc>
          <w:tcPr>
            <w:tcW w:w="2262" w:type="dxa"/>
          </w:tcPr>
          <w:p w14:paraId="2D1939F3"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Technical Training</w:t>
            </w:r>
          </w:p>
        </w:tc>
        <w:tc>
          <w:tcPr>
            <w:tcW w:w="2726" w:type="dxa"/>
          </w:tcPr>
          <w:p w14:paraId="3BD0F9B7" w14:textId="77777777" w:rsidR="005351CF" w:rsidRPr="00EA09C4"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Installation &amp; Troubleshooting</w:t>
            </w:r>
          </w:p>
        </w:tc>
        <w:tc>
          <w:tcPr>
            <w:tcW w:w="3529" w:type="dxa"/>
          </w:tcPr>
          <w:p w14:paraId="5B08C489" w14:textId="77777777" w:rsidR="005351CF" w:rsidRPr="00572119" w:rsidRDefault="005351CF" w:rsidP="005351CF">
            <w:pPr>
              <w:pStyle w:val="ListParagraph"/>
              <w:numPr>
                <w:ilvl w:val="0"/>
                <w:numId w:val="54"/>
              </w:numPr>
              <w:contextualSpacing/>
              <w:jc w:val="left"/>
              <w:cnfStyle w:val="000000000000" w:firstRow="0" w:lastRow="0" w:firstColumn="0" w:lastColumn="0" w:oddVBand="0" w:evenVBand="0" w:oddHBand="0" w:evenHBand="0" w:firstRowFirstColumn="0" w:firstRowLastColumn="0" w:lastRowFirstColumn="0" w:lastRowLastColumn="0"/>
            </w:pPr>
            <w:r w:rsidRPr="00572119">
              <w:t>Must be provided</w:t>
            </w:r>
          </w:p>
          <w:p w14:paraId="7A689A8D" w14:textId="77777777" w:rsidR="005351CF" w:rsidRPr="00572119" w:rsidRDefault="005351CF" w:rsidP="005351CF">
            <w:pPr>
              <w:pStyle w:val="ListParagraph"/>
              <w:numPr>
                <w:ilvl w:val="0"/>
                <w:numId w:val="54"/>
              </w:numPr>
              <w:contextualSpacing/>
              <w:jc w:val="left"/>
              <w:cnfStyle w:val="000000000000" w:firstRow="0" w:lastRow="0" w:firstColumn="0" w:lastColumn="0" w:oddVBand="0" w:evenVBand="0" w:oddHBand="0" w:evenHBand="0" w:firstRowFirstColumn="0" w:firstRowLastColumn="0" w:lastRowFirstColumn="0" w:lastRowLastColumn="0"/>
            </w:pPr>
            <w:r w:rsidRPr="00572119">
              <w:t>Online training du</w:t>
            </w:r>
            <w:r w:rsidR="00CC62EC">
              <w:t>e to covid19, but prefer site</w:t>
            </w:r>
            <w:r w:rsidRPr="00572119">
              <w:t xml:space="preserve"> training </w:t>
            </w:r>
            <w:r w:rsidR="00CC62EC">
              <w:t>and operations</w:t>
            </w:r>
          </w:p>
        </w:tc>
      </w:tr>
      <w:tr w:rsidR="005351CF" w14:paraId="5EFDEEAC" w14:textId="77777777" w:rsidTr="00BA7E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9" w:type="dxa"/>
          </w:tcPr>
          <w:p w14:paraId="41F17D24" w14:textId="77777777" w:rsidR="005351CF" w:rsidRDefault="005351CF" w:rsidP="00BA7E80">
            <w:pPr>
              <w:rPr>
                <w:sz w:val="24"/>
                <w:szCs w:val="24"/>
              </w:rPr>
            </w:pPr>
            <w:r>
              <w:rPr>
                <w:sz w:val="24"/>
                <w:szCs w:val="24"/>
              </w:rPr>
              <w:t>19</w:t>
            </w:r>
          </w:p>
        </w:tc>
        <w:tc>
          <w:tcPr>
            <w:tcW w:w="2262" w:type="dxa"/>
          </w:tcPr>
          <w:p w14:paraId="685AB507"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Language </w:t>
            </w:r>
          </w:p>
        </w:tc>
        <w:tc>
          <w:tcPr>
            <w:tcW w:w="2726" w:type="dxa"/>
          </w:tcPr>
          <w:p w14:paraId="7ADFBD68"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English</w:t>
            </w:r>
          </w:p>
        </w:tc>
        <w:tc>
          <w:tcPr>
            <w:tcW w:w="3529" w:type="dxa"/>
          </w:tcPr>
          <w:p w14:paraId="74724640" w14:textId="77777777" w:rsidR="005351CF" w:rsidRPr="00572119" w:rsidRDefault="005351CF" w:rsidP="005351CF">
            <w:pPr>
              <w:pStyle w:val="ListParagraph"/>
              <w:numPr>
                <w:ilvl w:val="0"/>
                <w:numId w:val="54"/>
              </w:numPr>
              <w:contextualSpacing/>
              <w:jc w:val="left"/>
              <w:cnfStyle w:val="000000100000" w:firstRow="0" w:lastRow="0" w:firstColumn="0" w:lastColumn="0" w:oddVBand="0" w:evenVBand="0" w:oddHBand="1" w:evenHBand="0" w:firstRowFirstColumn="0" w:firstRowLastColumn="0" w:lastRowFirstColumn="0" w:lastRowLastColumn="0"/>
            </w:pPr>
            <w:r w:rsidRPr="00572119">
              <w:t>All information is to be in English language</w:t>
            </w:r>
          </w:p>
        </w:tc>
      </w:tr>
      <w:tr w:rsidR="005351CF" w14:paraId="10919536" w14:textId="77777777" w:rsidTr="00BA7E80">
        <w:trPr>
          <w:trHeight w:val="330"/>
        </w:trPr>
        <w:tc>
          <w:tcPr>
            <w:cnfStyle w:val="001000000000" w:firstRow="0" w:lastRow="0" w:firstColumn="1" w:lastColumn="0" w:oddVBand="0" w:evenVBand="0" w:oddHBand="0" w:evenHBand="0" w:firstRowFirstColumn="0" w:firstRowLastColumn="0" w:lastRowFirstColumn="0" w:lastRowLastColumn="0"/>
            <w:tcW w:w="499" w:type="dxa"/>
          </w:tcPr>
          <w:p w14:paraId="4EBA2C34" w14:textId="77777777" w:rsidR="005351CF" w:rsidRDefault="005351CF" w:rsidP="00BA7E80">
            <w:pPr>
              <w:rPr>
                <w:sz w:val="24"/>
                <w:szCs w:val="24"/>
              </w:rPr>
            </w:pPr>
          </w:p>
        </w:tc>
        <w:tc>
          <w:tcPr>
            <w:tcW w:w="2262" w:type="dxa"/>
          </w:tcPr>
          <w:p w14:paraId="573E9A0F"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2726" w:type="dxa"/>
          </w:tcPr>
          <w:p w14:paraId="17A9231E" w14:textId="77777777" w:rsidR="005351CF" w:rsidRDefault="005351CF" w:rsidP="00BA7E80">
            <w:pPr>
              <w:cnfStyle w:val="000000000000" w:firstRow="0" w:lastRow="0" w:firstColumn="0" w:lastColumn="0" w:oddVBand="0" w:evenVBand="0" w:oddHBand="0" w:evenHBand="0" w:firstRowFirstColumn="0" w:firstRowLastColumn="0" w:lastRowFirstColumn="0" w:lastRowLastColumn="0"/>
              <w:rPr>
                <w:sz w:val="24"/>
                <w:szCs w:val="24"/>
              </w:rPr>
            </w:pPr>
          </w:p>
        </w:tc>
        <w:tc>
          <w:tcPr>
            <w:tcW w:w="3529" w:type="dxa"/>
          </w:tcPr>
          <w:p w14:paraId="4EB4FE6E" w14:textId="77777777" w:rsidR="005351CF" w:rsidRPr="00572119" w:rsidRDefault="005351CF" w:rsidP="00BA7E80">
            <w:pPr>
              <w:pStyle w:val="ListParagraph"/>
              <w:cnfStyle w:val="000000000000" w:firstRow="0" w:lastRow="0" w:firstColumn="0" w:lastColumn="0" w:oddVBand="0" w:evenVBand="0" w:oddHBand="0" w:evenHBand="0" w:firstRowFirstColumn="0" w:firstRowLastColumn="0" w:lastRowFirstColumn="0" w:lastRowLastColumn="0"/>
            </w:pPr>
          </w:p>
        </w:tc>
      </w:tr>
      <w:tr w:rsidR="005351CF" w14:paraId="31C2BE06" w14:textId="77777777" w:rsidTr="00BA7E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9" w:type="dxa"/>
          </w:tcPr>
          <w:p w14:paraId="3C15E487" w14:textId="77777777" w:rsidR="005351CF" w:rsidRDefault="005351CF" w:rsidP="00BA7E80">
            <w:pPr>
              <w:rPr>
                <w:sz w:val="24"/>
                <w:szCs w:val="24"/>
              </w:rPr>
            </w:pPr>
          </w:p>
        </w:tc>
        <w:tc>
          <w:tcPr>
            <w:tcW w:w="2262" w:type="dxa"/>
          </w:tcPr>
          <w:p w14:paraId="2EECD374"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2726" w:type="dxa"/>
          </w:tcPr>
          <w:p w14:paraId="4E78DCC3" w14:textId="77777777" w:rsidR="005351CF" w:rsidRDefault="005351CF" w:rsidP="00BA7E80">
            <w:pPr>
              <w:cnfStyle w:val="000000100000" w:firstRow="0" w:lastRow="0" w:firstColumn="0" w:lastColumn="0" w:oddVBand="0" w:evenVBand="0" w:oddHBand="1" w:evenHBand="0" w:firstRowFirstColumn="0" w:firstRowLastColumn="0" w:lastRowFirstColumn="0" w:lastRowLastColumn="0"/>
              <w:rPr>
                <w:sz w:val="24"/>
                <w:szCs w:val="24"/>
              </w:rPr>
            </w:pPr>
          </w:p>
        </w:tc>
        <w:tc>
          <w:tcPr>
            <w:tcW w:w="3529" w:type="dxa"/>
          </w:tcPr>
          <w:p w14:paraId="0DB9F398" w14:textId="77777777" w:rsidR="005351CF" w:rsidRPr="008E576C" w:rsidRDefault="005351CF" w:rsidP="00BA7E80">
            <w:pPr>
              <w:pStyle w:val="ListParagraph"/>
              <w:cnfStyle w:val="000000100000" w:firstRow="0" w:lastRow="0" w:firstColumn="0" w:lastColumn="0" w:oddVBand="0" w:evenVBand="0" w:oddHBand="1" w:evenHBand="0" w:firstRowFirstColumn="0" w:firstRowLastColumn="0" w:lastRowFirstColumn="0" w:lastRowLastColumn="0"/>
              <w:rPr>
                <w:sz w:val="24"/>
                <w:szCs w:val="24"/>
              </w:rPr>
            </w:pPr>
          </w:p>
        </w:tc>
      </w:tr>
    </w:tbl>
    <w:p w14:paraId="1700C1AD" w14:textId="77777777" w:rsidR="00AF35A4" w:rsidRDefault="00AF35A4">
      <w:pPr>
        <w:pStyle w:val="BodyText"/>
        <w:rPr>
          <w:sz w:val="20"/>
        </w:rPr>
      </w:pPr>
    </w:p>
    <w:p w14:paraId="1312C6FE" w14:textId="77777777" w:rsidR="001D50D9" w:rsidRDefault="001D50D9">
      <w:pPr>
        <w:pStyle w:val="BodyText"/>
        <w:rPr>
          <w:sz w:val="20"/>
        </w:rPr>
      </w:pPr>
    </w:p>
    <w:p w14:paraId="5268BA24" w14:textId="77777777" w:rsidR="001D50D9" w:rsidRDefault="001D50D9">
      <w:pPr>
        <w:pStyle w:val="BodyText"/>
        <w:rPr>
          <w:sz w:val="20"/>
        </w:rPr>
      </w:pPr>
    </w:p>
    <w:p w14:paraId="16B9D5F1" w14:textId="77777777" w:rsidR="001B4665" w:rsidRDefault="001B4665" w:rsidP="00B6367A">
      <w:pPr>
        <w:pStyle w:val="BodyText"/>
        <w:ind w:firstLine="682"/>
        <w:rPr>
          <w:sz w:val="20"/>
        </w:rPr>
      </w:pPr>
    </w:p>
    <w:p w14:paraId="72513060" w14:textId="77777777" w:rsidR="001B4665" w:rsidRDefault="001B4665" w:rsidP="00B6367A">
      <w:pPr>
        <w:pStyle w:val="BodyText"/>
        <w:ind w:firstLine="682"/>
        <w:rPr>
          <w:sz w:val="20"/>
        </w:rPr>
      </w:pPr>
    </w:p>
    <w:p w14:paraId="2FB9CB10" w14:textId="77777777" w:rsidR="001B4665" w:rsidRDefault="001B4665" w:rsidP="00B6367A">
      <w:pPr>
        <w:pStyle w:val="BodyText"/>
        <w:ind w:firstLine="682"/>
        <w:rPr>
          <w:sz w:val="20"/>
        </w:rPr>
      </w:pPr>
    </w:p>
    <w:p w14:paraId="05AFE5C7" w14:textId="77777777" w:rsidR="001B4665" w:rsidRDefault="001B4665" w:rsidP="00B6367A">
      <w:pPr>
        <w:pStyle w:val="BodyText"/>
        <w:ind w:firstLine="682"/>
        <w:rPr>
          <w:sz w:val="20"/>
        </w:rPr>
      </w:pPr>
    </w:p>
    <w:p w14:paraId="480EC947" w14:textId="77777777" w:rsidR="001B4665" w:rsidRDefault="001B4665" w:rsidP="00B6367A">
      <w:pPr>
        <w:pStyle w:val="BodyText"/>
        <w:ind w:firstLine="682"/>
        <w:rPr>
          <w:sz w:val="20"/>
        </w:rPr>
      </w:pPr>
    </w:p>
    <w:p w14:paraId="7A4C754B" w14:textId="77777777" w:rsidR="001B4665" w:rsidRDefault="001B4665" w:rsidP="00B6367A">
      <w:pPr>
        <w:pStyle w:val="BodyText"/>
        <w:ind w:firstLine="682"/>
        <w:rPr>
          <w:sz w:val="20"/>
        </w:rPr>
      </w:pPr>
    </w:p>
    <w:p w14:paraId="623CA98B" w14:textId="77777777" w:rsidR="001B4665" w:rsidRDefault="001B4665" w:rsidP="00B6367A">
      <w:pPr>
        <w:pStyle w:val="BodyText"/>
        <w:ind w:firstLine="682"/>
        <w:rPr>
          <w:sz w:val="20"/>
        </w:rPr>
      </w:pPr>
    </w:p>
    <w:p w14:paraId="4C411788" w14:textId="77777777" w:rsidR="001B4665" w:rsidRDefault="001B4665" w:rsidP="00B6367A">
      <w:pPr>
        <w:pStyle w:val="BodyText"/>
        <w:ind w:firstLine="682"/>
        <w:rPr>
          <w:sz w:val="20"/>
        </w:rPr>
      </w:pPr>
    </w:p>
    <w:p w14:paraId="783094AB" w14:textId="77777777" w:rsidR="001B4665" w:rsidRDefault="001B4665" w:rsidP="00B6367A">
      <w:pPr>
        <w:pStyle w:val="BodyText"/>
        <w:ind w:firstLine="682"/>
        <w:rPr>
          <w:sz w:val="20"/>
        </w:rPr>
      </w:pPr>
    </w:p>
    <w:p w14:paraId="7AC46345" w14:textId="77777777" w:rsidR="001B4665" w:rsidRDefault="001B4665" w:rsidP="00B6367A">
      <w:pPr>
        <w:pStyle w:val="BodyText"/>
        <w:ind w:firstLine="682"/>
        <w:rPr>
          <w:sz w:val="20"/>
        </w:rPr>
      </w:pPr>
    </w:p>
    <w:p w14:paraId="5B2157B5" w14:textId="77777777" w:rsidR="001B4665" w:rsidRDefault="001B4665" w:rsidP="00B6367A">
      <w:pPr>
        <w:pStyle w:val="BodyText"/>
        <w:ind w:firstLine="682"/>
        <w:rPr>
          <w:sz w:val="20"/>
        </w:rPr>
      </w:pPr>
    </w:p>
    <w:p w14:paraId="292EAE85" w14:textId="77777777" w:rsidR="001B4665" w:rsidRDefault="001B4665" w:rsidP="00B6367A">
      <w:pPr>
        <w:pStyle w:val="BodyText"/>
        <w:ind w:firstLine="682"/>
        <w:rPr>
          <w:sz w:val="20"/>
        </w:rPr>
      </w:pPr>
    </w:p>
    <w:p w14:paraId="7EE9F024" w14:textId="77777777" w:rsidR="001B4665" w:rsidRDefault="001B4665" w:rsidP="00B6367A">
      <w:pPr>
        <w:pStyle w:val="BodyText"/>
        <w:ind w:firstLine="682"/>
        <w:rPr>
          <w:sz w:val="20"/>
        </w:rPr>
      </w:pPr>
    </w:p>
    <w:p w14:paraId="6FAE8E62" w14:textId="77777777" w:rsidR="001B4665" w:rsidRDefault="001B4665" w:rsidP="00B6367A">
      <w:pPr>
        <w:pStyle w:val="BodyText"/>
        <w:ind w:firstLine="682"/>
        <w:rPr>
          <w:sz w:val="20"/>
        </w:rPr>
      </w:pPr>
    </w:p>
    <w:p w14:paraId="169948CE" w14:textId="77777777" w:rsidR="001B4665" w:rsidRDefault="001B4665" w:rsidP="00B6367A">
      <w:pPr>
        <w:pStyle w:val="BodyText"/>
        <w:ind w:firstLine="682"/>
        <w:rPr>
          <w:sz w:val="20"/>
        </w:rPr>
      </w:pPr>
    </w:p>
    <w:p w14:paraId="118ABC6A" w14:textId="77777777" w:rsidR="001B4665" w:rsidRDefault="001B4665" w:rsidP="00B6367A">
      <w:pPr>
        <w:pStyle w:val="BodyText"/>
        <w:ind w:firstLine="682"/>
        <w:rPr>
          <w:sz w:val="20"/>
        </w:rPr>
      </w:pPr>
    </w:p>
    <w:p w14:paraId="126ADD1E" w14:textId="77777777" w:rsidR="001B4665" w:rsidRDefault="001B4665" w:rsidP="00B6367A">
      <w:pPr>
        <w:pStyle w:val="BodyText"/>
        <w:ind w:firstLine="682"/>
        <w:rPr>
          <w:sz w:val="20"/>
        </w:rPr>
      </w:pPr>
    </w:p>
    <w:p w14:paraId="28B17AA0" w14:textId="77777777" w:rsidR="001B4665" w:rsidRDefault="001B4665" w:rsidP="00B6367A">
      <w:pPr>
        <w:pStyle w:val="BodyText"/>
        <w:ind w:firstLine="682"/>
        <w:rPr>
          <w:sz w:val="20"/>
        </w:rPr>
      </w:pPr>
    </w:p>
    <w:p w14:paraId="3BBA24D7" w14:textId="77777777" w:rsidR="001B4665" w:rsidRDefault="001B4665" w:rsidP="00B6367A">
      <w:pPr>
        <w:pStyle w:val="BodyText"/>
        <w:ind w:firstLine="682"/>
        <w:rPr>
          <w:sz w:val="20"/>
        </w:rPr>
      </w:pPr>
    </w:p>
    <w:p w14:paraId="6F242857" w14:textId="77777777" w:rsidR="001B4665" w:rsidRDefault="001B4665" w:rsidP="00B6367A">
      <w:pPr>
        <w:pStyle w:val="BodyText"/>
        <w:ind w:firstLine="682"/>
        <w:rPr>
          <w:sz w:val="20"/>
        </w:rPr>
      </w:pPr>
    </w:p>
    <w:p w14:paraId="592C8272" w14:textId="77777777" w:rsidR="001B4665" w:rsidRDefault="001B4665" w:rsidP="00B6367A">
      <w:pPr>
        <w:pStyle w:val="BodyText"/>
        <w:ind w:firstLine="682"/>
        <w:rPr>
          <w:sz w:val="20"/>
        </w:rPr>
      </w:pPr>
    </w:p>
    <w:p w14:paraId="1B953E89" w14:textId="77777777" w:rsidR="001B4665" w:rsidRDefault="001B4665" w:rsidP="00B6367A">
      <w:pPr>
        <w:pStyle w:val="BodyText"/>
        <w:ind w:firstLine="682"/>
        <w:rPr>
          <w:sz w:val="20"/>
        </w:rPr>
      </w:pPr>
    </w:p>
    <w:p w14:paraId="478CCF8E" w14:textId="77777777" w:rsidR="001B4665" w:rsidRDefault="001B4665" w:rsidP="00B6367A">
      <w:pPr>
        <w:pStyle w:val="BodyText"/>
        <w:ind w:firstLine="682"/>
        <w:rPr>
          <w:sz w:val="20"/>
        </w:rPr>
      </w:pPr>
    </w:p>
    <w:p w14:paraId="000366DD" w14:textId="77777777" w:rsidR="001B4665" w:rsidRDefault="001B4665" w:rsidP="00B6367A">
      <w:pPr>
        <w:pStyle w:val="BodyText"/>
        <w:ind w:firstLine="682"/>
        <w:rPr>
          <w:sz w:val="20"/>
        </w:rPr>
      </w:pPr>
    </w:p>
    <w:p w14:paraId="1D8DCB75" w14:textId="77777777" w:rsidR="001B4665" w:rsidRDefault="001B4665" w:rsidP="00B6367A">
      <w:pPr>
        <w:pStyle w:val="BodyText"/>
        <w:ind w:firstLine="682"/>
        <w:rPr>
          <w:sz w:val="20"/>
        </w:rPr>
      </w:pPr>
    </w:p>
    <w:p w14:paraId="63C3108F" w14:textId="4B39A49A" w:rsidR="001B4665" w:rsidRDefault="001B4665" w:rsidP="00B6367A">
      <w:pPr>
        <w:pStyle w:val="BodyText"/>
        <w:ind w:firstLine="682"/>
        <w:rPr>
          <w:sz w:val="20"/>
        </w:rPr>
      </w:pPr>
    </w:p>
    <w:p w14:paraId="7D6C8C1F" w14:textId="77777777" w:rsidR="00DE29F3" w:rsidRDefault="00DE29F3" w:rsidP="00B6367A">
      <w:pPr>
        <w:pStyle w:val="BodyText"/>
        <w:ind w:firstLine="682"/>
        <w:rPr>
          <w:sz w:val="20"/>
        </w:rPr>
      </w:pPr>
    </w:p>
    <w:p w14:paraId="4D5F296F" w14:textId="77777777" w:rsidR="001B4665" w:rsidRDefault="001B4665" w:rsidP="00B6367A">
      <w:pPr>
        <w:pStyle w:val="BodyText"/>
        <w:ind w:firstLine="682"/>
        <w:rPr>
          <w:sz w:val="20"/>
        </w:rPr>
      </w:pPr>
    </w:p>
    <w:p w14:paraId="56C563A3" w14:textId="77777777" w:rsidR="001B4665" w:rsidRDefault="001B4665" w:rsidP="00B6367A">
      <w:pPr>
        <w:pStyle w:val="BodyText"/>
        <w:ind w:firstLine="682"/>
        <w:rPr>
          <w:sz w:val="20"/>
        </w:rPr>
      </w:pPr>
    </w:p>
    <w:p w14:paraId="6D8C35A9" w14:textId="77777777" w:rsidR="001B4665" w:rsidRDefault="001B4665" w:rsidP="00B6367A">
      <w:pPr>
        <w:pStyle w:val="BodyText"/>
        <w:ind w:firstLine="682"/>
        <w:rPr>
          <w:sz w:val="20"/>
        </w:rPr>
      </w:pPr>
    </w:p>
    <w:p w14:paraId="36F37F3E" w14:textId="77777777" w:rsidR="001B4665" w:rsidRDefault="001B4665" w:rsidP="00B6367A">
      <w:pPr>
        <w:pStyle w:val="BodyText"/>
        <w:ind w:firstLine="682"/>
        <w:rPr>
          <w:sz w:val="20"/>
        </w:rPr>
      </w:pPr>
    </w:p>
    <w:p w14:paraId="36654843" w14:textId="77777777" w:rsidR="001D50D9" w:rsidRDefault="001D50D9" w:rsidP="00B6367A">
      <w:pPr>
        <w:pStyle w:val="BodyText"/>
        <w:ind w:firstLine="682"/>
        <w:rPr>
          <w:sz w:val="20"/>
        </w:rPr>
      </w:pPr>
      <w:r>
        <w:rPr>
          <w:sz w:val="20"/>
        </w:rPr>
        <w:t>Annex 2: Specification of Automatic Rain Gauges (ARG)</w:t>
      </w:r>
    </w:p>
    <w:p w14:paraId="66920AE7" w14:textId="77777777" w:rsidR="00B6367A" w:rsidRDefault="00B6367A">
      <w:pPr>
        <w:pStyle w:val="BodyText"/>
        <w:rPr>
          <w:sz w:val="20"/>
        </w:rPr>
      </w:pPr>
    </w:p>
    <w:p w14:paraId="0BB93496" w14:textId="77777777" w:rsidR="00B6367A" w:rsidRDefault="00B6367A" w:rsidP="00B6367A">
      <w:pPr>
        <w:pStyle w:val="BodyText"/>
        <w:spacing w:before="2"/>
        <w:ind w:left="682" w:right="1117"/>
        <w:jc w:val="both"/>
        <w:rPr>
          <w:spacing w:val="-3"/>
        </w:rPr>
      </w:pPr>
      <w:r w:rsidRPr="004D0BA7">
        <w:rPr>
          <w:spacing w:val="-3"/>
        </w:rPr>
        <w:lastRenderedPageBreak/>
        <w:t>Item</w:t>
      </w:r>
      <w:r w:rsidR="009A3064">
        <w:rPr>
          <w:spacing w:val="-3"/>
        </w:rPr>
        <w:t xml:space="preserve"> 2</w:t>
      </w:r>
      <w:r>
        <w:rPr>
          <w:spacing w:val="-3"/>
        </w:rPr>
        <w:t>: VMGD Recommendation and De</w:t>
      </w:r>
      <w:r w:rsidR="00DD6B33">
        <w:rPr>
          <w:spacing w:val="-3"/>
        </w:rPr>
        <w:t>tailed Specification</w:t>
      </w:r>
      <w:r w:rsidR="002B2865">
        <w:rPr>
          <w:spacing w:val="-3"/>
        </w:rPr>
        <w:t>s</w:t>
      </w:r>
      <w:r w:rsidR="009A3064">
        <w:rPr>
          <w:spacing w:val="-3"/>
        </w:rPr>
        <w:t xml:space="preserve"> for Automatic</w:t>
      </w:r>
      <w:r>
        <w:rPr>
          <w:spacing w:val="-3"/>
        </w:rPr>
        <w:t xml:space="preserve"> </w:t>
      </w:r>
      <w:r w:rsidR="009A3064">
        <w:rPr>
          <w:spacing w:val="-3"/>
        </w:rPr>
        <w:t>Rain</w:t>
      </w:r>
      <w:r>
        <w:rPr>
          <w:spacing w:val="-3"/>
        </w:rPr>
        <w:t xml:space="preserve"> </w:t>
      </w:r>
      <w:r w:rsidR="009A3064">
        <w:rPr>
          <w:spacing w:val="-3"/>
        </w:rPr>
        <w:t>Gauge</w:t>
      </w:r>
      <w:r w:rsidR="0081770B">
        <w:rPr>
          <w:spacing w:val="-3"/>
        </w:rPr>
        <w:t xml:space="preserve"> system</w:t>
      </w:r>
      <w:r w:rsidR="009A3064">
        <w:rPr>
          <w:spacing w:val="-3"/>
        </w:rPr>
        <w:t xml:space="preserve"> (ARG</w:t>
      </w:r>
      <w:r>
        <w:rPr>
          <w:spacing w:val="-3"/>
        </w:rPr>
        <w:t>) Products.</w:t>
      </w:r>
    </w:p>
    <w:p w14:paraId="5B230AD9" w14:textId="77777777" w:rsidR="001B4665" w:rsidRDefault="001B4665" w:rsidP="00B6367A">
      <w:pPr>
        <w:pStyle w:val="BodyText"/>
        <w:spacing w:before="2"/>
        <w:ind w:left="682" w:right="1117"/>
        <w:jc w:val="both"/>
        <w:rPr>
          <w:spacing w:val="-3"/>
        </w:rPr>
      </w:pPr>
    </w:p>
    <w:p w14:paraId="6A64150D" w14:textId="77777777" w:rsidR="001B4665" w:rsidRDefault="001B4665" w:rsidP="00B6367A">
      <w:pPr>
        <w:pStyle w:val="BodyText"/>
        <w:spacing w:before="2"/>
        <w:ind w:left="682" w:right="1117"/>
        <w:jc w:val="both"/>
        <w:rPr>
          <w:spacing w:val="-3"/>
        </w:rPr>
      </w:pPr>
    </w:p>
    <w:tbl>
      <w:tblPr>
        <w:tblStyle w:val="TableGrid"/>
        <w:tblW w:w="0" w:type="auto"/>
        <w:tblLook w:val="04A0" w:firstRow="1" w:lastRow="0" w:firstColumn="1" w:lastColumn="0" w:noHBand="0" w:noVBand="1"/>
      </w:tblPr>
      <w:tblGrid>
        <w:gridCol w:w="1464"/>
        <w:gridCol w:w="6979"/>
        <w:gridCol w:w="1357"/>
      </w:tblGrid>
      <w:tr w:rsidR="001B4665" w14:paraId="4EA2E37C" w14:textId="77777777" w:rsidTr="00BA7E80">
        <w:tc>
          <w:tcPr>
            <w:tcW w:w="738" w:type="dxa"/>
          </w:tcPr>
          <w:p w14:paraId="1C8874FB" w14:textId="77777777" w:rsidR="001B4665" w:rsidRDefault="001B4665" w:rsidP="00BA7E80">
            <w:pPr>
              <w:pStyle w:val="BodyText"/>
              <w:rPr>
                <w:sz w:val="20"/>
              </w:rPr>
            </w:pPr>
            <w:r>
              <w:rPr>
                <w:sz w:val="20"/>
              </w:rPr>
              <w:t>Item</w:t>
            </w:r>
          </w:p>
        </w:tc>
        <w:tc>
          <w:tcPr>
            <w:tcW w:w="7853" w:type="dxa"/>
          </w:tcPr>
          <w:p w14:paraId="39FC922F" w14:textId="77777777" w:rsidR="001B4665" w:rsidRDefault="001B4665" w:rsidP="00BA7E80">
            <w:pPr>
              <w:pStyle w:val="BodyText"/>
              <w:rPr>
                <w:sz w:val="20"/>
              </w:rPr>
            </w:pPr>
            <w:r>
              <w:rPr>
                <w:spacing w:val="-3"/>
              </w:rPr>
              <w:t>Description/Specification required</w:t>
            </w:r>
          </w:p>
        </w:tc>
        <w:tc>
          <w:tcPr>
            <w:tcW w:w="1435" w:type="dxa"/>
          </w:tcPr>
          <w:p w14:paraId="2980D61D" w14:textId="77777777" w:rsidR="001B4665" w:rsidRDefault="001B4665" w:rsidP="00BA7E80">
            <w:pPr>
              <w:pStyle w:val="BodyText"/>
              <w:rPr>
                <w:sz w:val="20"/>
              </w:rPr>
            </w:pPr>
            <w:r>
              <w:rPr>
                <w:sz w:val="20"/>
              </w:rPr>
              <w:t>Quantity</w:t>
            </w:r>
          </w:p>
        </w:tc>
      </w:tr>
      <w:tr w:rsidR="001B4665" w14:paraId="3BB5EF40" w14:textId="77777777" w:rsidTr="00BA7E80">
        <w:tc>
          <w:tcPr>
            <w:tcW w:w="738" w:type="dxa"/>
          </w:tcPr>
          <w:p w14:paraId="59FDFACA" w14:textId="77777777" w:rsidR="001B4665" w:rsidRDefault="00CF0D9D" w:rsidP="00BA7E80">
            <w:pPr>
              <w:pStyle w:val="BodyText"/>
              <w:rPr>
                <w:sz w:val="20"/>
              </w:rPr>
            </w:pPr>
            <w:r>
              <w:rPr>
                <w:spacing w:val="-3"/>
              </w:rPr>
              <w:t>General ARG</w:t>
            </w:r>
            <w:r w:rsidR="001B4665">
              <w:rPr>
                <w:spacing w:val="-3"/>
              </w:rPr>
              <w:t xml:space="preserve"> system requirements</w:t>
            </w:r>
          </w:p>
        </w:tc>
        <w:tc>
          <w:tcPr>
            <w:tcW w:w="7853" w:type="dxa"/>
          </w:tcPr>
          <w:p w14:paraId="7F8B030D" w14:textId="65AD8C77" w:rsidR="001B4665" w:rsidRDefault="00A91E6A" w:rsidP="00361682">
            <w:pPr>
              <w:rPr>
                <w:spacing w:val="-3"/>
              </w:rPr>
            </w:pPr>
            <w:r>
              <w:rPr>
                <w:spacing w:val="-3"/>
              </w:rPr>
              <w:t>The ARG</w:t>
            </w:r>
            <w:r w:rsidR="001B4665">
              <w:rPr>
                <w:spacing w:val="-3"/>
              </w:rPr>
              <w:t xml:space="preserve"> equipment for the Vanuatu Meteorology and Geo-Hazards Department (VMGD) will meet the World Meteorological Organization (WMO) standards and specifications as per the Guide of Meteorological Instruments and Methods of Observation (CIMO Guide 2014). The pur</w:t>
            </w:r>
            <w:r w:rsidR="00825562">
              <w:rPr>
                <w:spacing w:val="-3"/>
              </w:rPr>
              <w:t>pose of the stations is to provide</w:t>
            </w:r>
            <w:r w:rsidR="00932AA3">
              <w:rPr>
                <w:spacing w:val="-3"/>
              </w:rPr>
              <w:t xml:space="preserve"> </w:t>
            </w:r>
            <w:r w:rsidR="00825562">
              <w:rPr>
                <w:spacing w:val="-3"/>
              </w:rPr>
              <w:t>important information for</w:t>
            </w:r>
            <w:r w:rsidR="00932AA3">
              <w:rPr>
                <w:spacing w:val="-3"/>
              </w:rPr>
              <w:t xml:space="preserve"> weather forecasting</w:t>
            </w:r>
            <w:r w:rsidR="00361682">
              <w:rPr>
                <w:spacing w:val="-3"/>
              </w:rPr>
              <w:t>,</w:t>
            </w:r>
            <w:r w:rsidR="00CE48C7">
              <w:rPr>
                <w:spacing w:val="-3"/>
              </w:rPr>
              <w:t xml:space="preserve"> which will </w:t>
            </w:r>
            <w:r w:rsidR="00CE48C7">
              <w:t>s</w:t>
            </w:r>
            <w:r w:rsidR="00CE48C7" w:rsidRPr="00336254">
              <w:t xml:space="preserve">trengthen the VMGD platform to provide quality climate data and information for </w:t>
            </w:r>
            <w:r w:rsidR="00CE48C7">
              <w:t>Community Information Service</w:t>
            </w:r>
            <w:r w:rsidR="00361682">
              <w:t>s</w:t>
            </w:r>
            <w:r w:rsidR="00CE48C7">
              <w:t xml:space="preserve"> (</w:t>
            </w:r>
            <w:r w:rsidR="00CE48C7" w:rsidRPr="00336254">
              <w:t>CIS</w:t>
            </w:r>
            <w:r w:rsidR="00361682">
              <w:t>)</w:t>
            </w:r>
            <w:r w:rsidR="00453C2D">
              <w:rPr>
                <w:spacing w:val="-3"/>
              </w:rPr>
              <w:t xml:space="preserve"> and also</w:t>
            </w:r>
            <w:r w:rsidR="001B4665">
              <w:rPr>
                <w:spacing w:val="-3"/>
              </w:rPr>
              <w:t xml:space="preserve"> expanding of the Vanuatu</w:t>
            </w:r>
            <w:r w:rsidR="00361682">
              <w:rPr>
                <w:spacing w:val="-3"/>
              </w:rPr>
              <w:t>’s</w:t>
            </w:r>
            <w:r w:rsidR="001B4665">
              <w:rPr>
                <w:spacing w:val="-3"/>
              </w:rPr>
              <w:t xml:space="preserve"> </w:t>
            </w:r>
            <w:r w:rsidR="00361682">
              <w:rPr>
                <w:spacing w:val="-3"/>
              </w:rPr>
              <w:t>rain fall monitoring system</w:t>
            </w:r>
            <w:r w:rsidR="001B4665">
              <w:rPr>
                <w:spacing w:val="-3"/>
              </w:rPr>
              <w:t xml:space="preserve"> as detailed in the project scope. </w:t>
            </w:r>
          </w:p>
          <w:p w14:paraId="4DF2A179" w14:textId="77777777" w:rsidR="00C32986" w:rsidRDefault="00C32986" w:rsidP="00361682">
            <w:pPr>
              <w:rPr>
                <w:spacing w:val="-3"/>
              </w:rPr>
            </w:pPr>
          </w:p>
          <w:p w14:paraId="13010A9A" w14:textId="70297C8A" w:rsidR="00AB2599" w:rsidRDefault="006103CE" w:rsidP="00361682">
            <w:r>
              <w:t>The system will automatically measure the amount of rainfall, record the amount locally in an electronic storage media and transmit the rainfall amount records to our server at Vanuatu Meteorology and Geo-Hazards department (VMGD) Port Vila.</w:t>
            </w:r>
            <w:r w:rsidR="00A20744">
              <w:t xml:space="preserve"> Each ARG remote stations shall hold the recorded data at least 270 days and shall record the latest data by replacing the oldest data.</w:t>
            </w:r>
          </w:p>
          <w:p w14:paraId="3267A1BA" w14:textId="77777777" w:rsidR="00C32986" w:rsidRDefault="00C32986" w:rsidP="00361682"/>
          <w:p w14:paraId="2A00799B" w14:textId="4CB428B2" w:rsidR="000958DF" w:rsidRDefault="000958DF" w:rsidP="000958DF">
            <w:pPr>
              <w:pStyle w:val="BodyText"/>
              <w:rPr>
                <w:spacing w:val="-3"/>
              </w:rPr>
            </w:pPr>
            <w:r>
              <w:t xml:space="preserve">The system shall be such that can use variable communication options, such as </w:t>
            </w:r>
            <w:r>
              <w:rPr>
                <w:spacing w:val="-3"/>
              </w:rPr>
              <w:t>Vanuatu Government wireless broadband network as a primary data path and satellite communication as secondary path</w:t>
            </w:r>
            <w:r w:rsidR="00F52202">
              <w:rPr>
                <w:spacing w:val="-3"/>
              </w:rPr>
              <w:t xml:space="preserve"> or GSM (3G, 4G), VHF, HF transmissions</w:t>
            </w:r>
            <w:r>
              <w:rPr>
                <w:spacing w:val="-3"/>
              </w:rPr>
              <w:t>.</w:t>
            </w:r>
          </w:p>
          <w:p w14:paraId="368A237C" w14:textId="77777777" w:rsidR="00C32986" w:rsidRDefault="00C32986" w:rsidP="000958DF">
            <w:pPr>
              <w:pStyle w:val="BodyText"/>
              <w:rPr>
                <w:spacing w:val="-3"/>
              </w:rPr>
            </w:pPr>
          </w:p>
          <w:p w14:paraId="6F4609F8" w14:textId="6C801852" w:rsidR="009358BD" w:rsidRDefault="009358BD" w:rsidP="000958DF">
            <w:pPr>
              <w:pStyle w:val="BodyText"/>
            </w:pPr>
            <w:r>
              <w:t>The rain gauge shall be a world standard 200mm catch, accuracy not affected by rainfall intensity, long term stable calibration, leaf filter resist blocking, internal data logger and easy to service with low maintenance requirements. The sensors/equipment as mentioned in specification should be provided with complete accessories i.e. connectors, mounting fixtures, cables etc.</w:t>
            </w:r>
          </w:p>
          <w:p w14:paraId="0931FE8C" w14:textId="77777777" w:rsidR="00C32986" w:rsidRDefault="00C32986" w:rsidP="000958DF">
            <w:pPr>
              <w:pStyle w:val="BodyText"/>
            </w:pPr>
          </w:p>
          <w:p w14:paraId="6CF9670D" w14:textId="77777777" w:rsidR="009358BD" w:rsidRDefault="009358BD" w:rsidP="009358BD">
            <w:r>
              <w:t>The rainfall stations are to be installed in remote areas where no commercial power exists. DC power is the only option and therefore shall have an appropriate solar panel with solar charge controllers and backup power system. Each Rainfall Station shall include a battery of sufficient size to power all devices.  The data logger should incorporate the latest state of art technology and must consume low power.</w:t>
            </w:r>
            <w:r w:rsidRPr="00327ADD">
              <w:rPr>
                <w:b/>
              </w:rPr>
              <w:t xml:space="preserve"> </w:t>
            </w:r>
            <w:r w:rsidRPr="00F61704">
              <w:rPr>
                <w:b/>
              </w:rPr>
              <w:t>All sensors must be suitable for operating in tropical climate conditions</w:t>
            </w:r>
            <w:r>
              <w:t xml:space="preserve">. The system should be rugged and seal to avoid ingress of moisture and can withstand extreme weather conditions (CAT 5 cyclone, Volcanic ash etc.).    </w:t>
            </w:r>
          </w:p>
          <w:p w14:paraId="36F35695" w14:textId="77777777" w:rsidR="001B4665" w:rsidRDefault="001B4665" w:rsidP="00BA7E80">
            <w:pPr>
              <w:jc w:val="both"/>
            </w:pPr>
            <w:r>
              <w:t xml:space="preserve">  </w:t>
            </w:r>
          </w:p>
          <w:p w14:paraId="304D6B85" w14:textId="77777777" w:rsidR="001B4665" w:rsidRDefault="001B4665" w:rsidP="00BA7E80">
            <w:pPr>
              <w:pStyle w:val="BodyText"/>
              <w:rPr>
                <w:spacing w:val="-3"/>
              </w:rPr>
            </w:pPr>
            <w:r>
              <w:rPr>
                <w:spacing w:val="-3"/>
              </w:rPr>
              <w:t>The general specification for each item is detailed below:</w:t>
            </w:r>
          </w:p>
        </w:tc>
        <w:tc>
          <w:tcPr>
            <w:tcW w:w="1435" w:type="dxa"/>
          </w:tcPr>
          <w:p w14:paraId="25229B8B" w14:textId="77777777" w:rsidR="001B4665" w:rsidRDefault="001B4665" w:rsidP="00BA7E80">
            <w:pPr>
              <w:pStyle w:val="BodyText"/>
              <w:rPr>
                <w:sz w:val="20"/>
              </w:rPr>
            </w:pPr>
            <w:r>
              <w:rPr>
                <w:sz w:val="20"/>
              </w:rPr>
              <w:t>8</w:t>
            </w:r>
          </w:p>
        </w:tc>
      </w:tr>
    </w:tbl>
    <w:p w14:paraId="4DA8363A" w14:textId="77777777" w:rsidR="001B4665" w:rsidRDefault="001B4665" w:rsidP="00B6367A">
      <w:pPr>
        <w:pStyle w:val="BodyText"/>
        <w:spacing w:before="2"/>
        <w:ind w:left="682" w:right="1117"/>
        <w:jc w:val="both"/>
        <w:rPr>
          <w:spacing w:val="-3"/>
        </w:rPr>
      </w:pPr>
    </w:p>
    <w:p w14:paraId="49352FF4" w14:textId="77777777" w:rsidR="00B6367A" w:rsidRDefault="00B6367A" w:rsidP="00B6367A">
      <w:pPr>
        <w:pStyle w:val="BodyText"/>
        <w:spacing w:before="2"/>
        <w:ind w:left="682" w:right="1117"/>
        <w:jc w:val="both"/>
        <w:rPr>
          <w:spacing w:val="-3"/>
        </w:rPr>
      </w:pPr>
    </w:p>
    <w:p w14:paraId="187D782A" w14:textId="77777777" w:rsidR="00B6367A" w:rsidRDefault="00B6367A">
      <w:pPr>
        <w:pStyle w:val="BodyText"/>
        <w:rPr>
          <w:sz w:val="20"/>
        </w:rPr>
      </w:pPr>
    </w:p>
    <w:p w14:paraId="2077928A" w14:textId="77777777" w:rsidR="00764EE0" w:rsidRDefault="00764EE0">
      <w:pPr>
        <w:pStyle w:val="BodyText"/>
        <w:rPr>
          <w:sz w:val="20"/>
        </w:rPr>
      </w:pPr>
    </w:p>
    <w:tbl>
      <w:tblPr>
        <w:tblStyle w:val="GridTable5Dark-Accent5"/>
        <w:tblpPr w:leftFromText="180" w:rightFromText="180" w:vertAnchor="text" w:tblpY="1"/>
        <w:tblOverlap w:val="never"/>
        <w:tblW w:w="0" w:type="auto"/>
        <w:tblLook w:val="04A0" w:firstRow="1" w:lastRow="0" w:firstColumn="1" w:lastColumn="0" w:noHBand="0" w:noVBand="1"/>
      </w:tblPr>
      <w:tblGrid>
        <w:gridCol w:w="504"/>
        <w:gridCol w:w="2355"/>
        <w:gridCol w:w="2867"/>
        <w:gridCol w:w="3290"/>
      </w:tblGrid>
      <w:tr w:rsidR="000E2F33" w14:paraId="182DEE4B" w14:textId="77777777" w:rsidTr="006E3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shd w:val="clear" w:color="auto" w:fill="DBE5F1" w:themeFill="accent1" w:themeFillTint="33"/>
          </w:tcPr>
          <w:p w14:paraId="263D8336" w14:textId="77777777" w:rsidR="000E2F33" w:rsidRDefault="000E2F33" w:rsidP="006E3123">
            <w:pPr>
              <w:rPr>
                <w:sz w:val="24"/>
                <w:szCs w:val="24"/>
              </w:rPr>
            </w:pPr>
            <w:r w:rsidRPr="00CA0533">
              <w:rPr>
                <w:color w:val="0070C0"/>
                <w:sz w:val="24"/>
                <w:szCs w:val="24"/>
              </w:rPr>
              <w:t>#</w:t>
            </w:r>
          </w:p>
        </w:tc>
        <w:tc>
          <w:tcPr>
            <w:tcW w:w="2355" w:type="dxa"/>
            <w:shd w:val="clear" w:color="auto" w:fill="DBE5F1" w:themeFill="accent1" w:themeFillTint="33"/>
          </w:tcPr>
          <w:p w14:paraId="20DF889C" w14:textId="77777777" w:rsidR="000E2F33" w:rsidRPr="0059191D" w:rsidRDefault="000E2F33" w:rsidP="006E3123">
            <w:pPr>
              <w:cnfStyle w:val="100000000000" w:firstRow="1" w:lastRow="0" w:firstColumn="0" w:lastColumn="0" w:oddVBand="0" w:evenVBand="0" w:oddHBand="0" w:evenHBand="0" w:firstRowFirstColumn="0" w:firstRowLastColumn="0" w:lastRowFirstColumn="0" w:lastRowLastColumn="0"/>
              <w:rPr>
                <w:color w:val="0070C0"/>
                <w:sz w:val="24"/>
                <w:szCs w:val="24"/>
              </w:rPr>
            </w:pPr>
            <w:r w:rsidRPr="0059191D">
              <w:rPr>
                <w:color w:val="0070C0"/>
                <w:sz w:val="24"/>
                <w:szCs w:val="24"/>
              </w:rPr>
              <w:t>Component</w:t>
            </w:r>
          </w:p>
        </w:tc>
        <w:tc>
          <w:tcPr>
            <w:tcW w:w="2867" w:type="dxa"/>
            <w:shd w:val="clear" w:color="auto" w:fill="DBE5F1" w:themeFill="accent1" w:themeFillTint="33"/>
          </w:tcPr>
          <w:p w14:paraId="3A8881EB" w14:textId="77777777" w:rsidR="000E2F33" w:rsidRPr="0059191D" w:rsidRDefault="000E2F33" w:rsidP="006E3123">
            <w:pPr>
              <w:cnfStyle w:val="100000000000" w:firstRow="1" w:lastRow="0" w:firstColumn="0" w:lastColumn="0" w:oddVBand="0" w:evenVBand="0" w:oddHBand="0" w:evenHBand="0" w:firstRowFirstColumn="0" w:firstRowLastColumn="0" w:lastRowFirstColumn="0" w:lastRowLastColumn="0"/>
              <w:rPr>
                <w:color w:val="0070C0"/>
                <w:sz w:val="24"/>
                <w:szCs w:val="24"/>
              </w:rPr>
            </w:pPr>
            <w:r w:rsidRPr="0059191D">
              <w:rPr>
                <w:color w:val="0070C0"/>
                <w:sz w:val="24"/>
                <w:szCs w:val="24"/>
              </w:rPr>
              <w:t xml:space="preserve">Essential Parameters </w:t>
            </w:r>
          </w:p>
        </w:tc>
        <w:tc>
          <w:tcPr>
            <w:tcW w:w="3290" w:type="dxa"/>
            <w:shd w:val="clear" w:color="auto" w:fill="DBE5F1" w:themeFill="accent1" w:themeFillTint="33"/>
          </w:tcPr>
          <w:p w14:paraId="21ECE585" w14:textId="77777777" w:rsidR="000E2F33" w:rsidRPr="0059191D" w:rsidRDefault="000E2F33" w:rsidP="006E3123">
            <w:pPr>
              <w:cnfStyle w:val="100000000000" w:firstRow="1" w:lastRow="0" w:firstColumn="0" w:lastColumn="0" w:oddVBand="0" w:evenVBand="0" w:oddHBand="0" w:evenHBand="0" w:firstRowFirstColumn="0" w:firstRowLastColumn="0" w:lastRowFirstColumn="0" w:lastRowLastColumn="0"/>
              <w:rPr>
                <w:color w:val="0070C0"/>
                <w:sz w:val="24"/>
                <w:szCs w:val="24"/>
              </w:rPr>
            </w:pPr>
            <w:r w:rsidRPr="0059191D">
              <w:rPr>
                <w:color w:val="0070C0"/>
                <w:sz w:val="24"/>
                <w:szCs w:val="24"/>
              </w:rPr>
              <w:t>Specifications</w:t>
            </w:r>
          </w:p>
        </w:tc>
      </w:tr>
      <w:tr w:rsidR="000E2F33" w14:paraId="022BF97A"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351B77F5" w14:textId="77777777" w:rsidR="000E2F33" w:rsidRDefault="000E2F33" w:rsidP="006E3123">
            <w:pPr>
              <w:rPr>
                <w:sz w:val="24"/>
                <w:szCs w:val="24"/>
              </w:rPr>
            </w:pPr>
            <w:r>
              <w:rPr>
                <w:sz w:val="24"/>
                <w:szCs w:val="24"/>
              </w:rPr>
              <w:t>1</w:t>
            </w:r>
          </w:p>
        </w:tc>
        <w:tc>
          <w:tcPr>
            <w:tcW w:w="2355" w:type="dxa"/>
          </w:tcPr>
          <w:p w14:paraId="79D5BB21"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Tipping Bucket Rain Gauge</w:t>
            </w:r>
          </w:p>
        </w:tc>
        <w:tc>
          <w:tcPr>
            <w:tcW w:w="2867" w:type="dxa"/>
          </w:tcPr>
          <w:p w14:paraId="1778EBFC"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Sensitivity </w:t>
            </w:r>
          </w:p>
        </w:tc>
        <w:tc>
          <w:tcPr>
            <w:tcW w:w="3290" w:type="dxa"/>
          </w:tcPr>
          <w:p w14:paraId="1501D3ED"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0.5mm</w:t>
            </w:r>
          </w:p>
        </w:tc>
      </w:tr>
      <w:tr w:rsidR="000E2F33" w14:paraId="66763C55"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6C0E70A5" w14:textId="77777777" w:rsidR="000E2F33" w:rsidRDefault="000E2F33" w:rsidP="006E3123">
            <w:pPr>
              <w:rPr>
                <w:sz w:val="24"/>
                <w:szCs w:val="24"/>
              </w:rPr>
            </w:pPr>
          </w:p>
        </w:tc>
        <w:tc>
          <w:tcPr>
            <w:tcW w:w="2355" w:type="dxa"/>
          </w:tcPr>
          <w:p w14:paraId="0104540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1E18FC58"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Measurement range</w:t>
            </w:r>
          </w:p>
        </w:tc>
        <w:tc>
          <w:tcPr>
            <w:tcW w:w="3290" w:type="dxa"/>
          </w:tcPr>
          <w:p w14:paraId="3F958759"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0 - 500mm\hr or more</w:t>
            </w:r>
          </w:p>
        </w:tc>
      </w:tr>
      <w:tr w:rsidR="000E2F33" w14:paraId="55AE8579"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60F566B0" w14:textId="77777777" w:rsidR="000E2F33" w:rsidRDefault="000E2F33" w:rsidP="006E3123">
            <w:pPr>
              <w:rPr>
                <w:sz w:val="24"/>
                <w:szCs w:val="24"/>
              </w:rPr>
            </w:pPr>
          </w:p>
        </w:tc>
        <w:tc>
          <w:tcPr>
            <w:tcW w:w="2355" w:type="dxa"/>
          </w:tcPr>
          <w:p w14:paraId="417157A9"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343CD38C"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Accuracy</w:t>
            </w:r>
          </w:p>
        </w:tc>
        <w:tc>
          <w:tcPr>
            <w:tcW w:w="3290" w:type="dxa"/>
          </w:tcPr>
          <w:p w14:paraId="1C8C83F1"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w:t>
            </w:r>
            <w:r>
              <w:rPr>
                <w:sz w:val="24"/>
                <w:szCs w:val="24"/>
              </w:rPr>
              <w:t>2%</w:t>
            </w:r>
          </w:p>
        </w:tc>
      </w:tr>
      <w:tr w:rsidR="000E2F33" w14:paraId="64F61DB7"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23435364" w14:textId="77777777" w:rsidR="000E2F33" w:rsidRDefault="000E2F33" w:rsidP="006E3123">
            <w:pPr>
              <w:rPr>
                <w:sz w:val="24"/>
                <w:szCs w:val="24"/>
              </w:rPr>
            </w:pPr>
          </w:p>
        </w:tc>
        <w:tc>
          <w:tcPr>
            <w:tcW w:w="2355" w:type="dxa"/>
          </w:tcPr>
          <w:p w14:paraId="68E2F466"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65C6DB6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Siphon </w:t>
            </w:r>
          </w:p>
        </w:tc>
        <w:tc>
          <w:tcPr>
            <w:tcW w:w="3290" w:type="dxa"/>
          </w:tcPr>
          <w:p w14:paraId="18DCAD6E"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w:t>
            </w:r>
            <w:r>
              <w:rPr>
                <w:sz w:val="24"/>
                <w:szCs w:val="24"/>
              </w:rPr>
              <w:t>4 mL capacity stainless steel and non-hydroscopic polymer with insect screen</w:t>
            </w:r>
          </w:p>
        </w:tc>
      </w:tr>
      <w:tr w:rsidR="000E2F33" w14:paraId="00E63E20"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0DEDDA1" w14:textId="77777777" w:rsidR="000E2F33" w:rsidRDefault="000E2F33" w:rsidP="006E3123">
            <w:pPr>
              <w:rPr>
                <w:sz w:val="24"/>
                <w:szCs w:val="24"/>
              </w:rPr>
            </w:pPr>
          </w:p>
        </w:tc>
        <w:tc>
          <w:tcPr>
            <w:tcW w:w="2355" w:type="dxa"/>
          </w:tcPr>
          <w:p w14:paraId="10E955C3"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628BDF5F"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Bucket </w:t>
            </w:r>
          </w:p>
        </w:tc>
        <w:tc>
          <w:tcPr>
            <w:tcW w:w="3290" w:type="dxa"/>
          </w:tcPr>
          <w:p w14:paraId="2B052EEF"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Non corrosive material</w:t>
            </w:r>
          </w:p>
        </w:tc>
      </w:tr>
      <w:tr w:rsidR="000E2F33" w14:paraId="7E429C8A"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1BEA070D" w14:textId="77777777" w:rsidR="000E2F33" w:rsidRDefault="000E2F33" w:rsidP="006E3123">
            <w:pPr>
              <w:rPr>
                <w:sz w:val="24"/>
                <w:szCs w:val="24"/>
              </w:rPr>
            </w:pPr>
          </w:p>
        </w:tc>
        <w:tc>
          <w:tcPr>
            <w:tcW w:w="2355" w:type="dxa"/>
          </w:tcPr>
          <w:p w14:paraId="7C1D44C1"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09E38CF3"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Bearings</w:t>
            </w:r>
          </w:p>
        </w:tc>
        <w:tc>
          <w:tcPr>
            <w:tcW w:w="3290" w:type="dxa"/>
          </w:tcPr>
          <w:p w14:paraId="79A306A3" w14:textId="35575D0E"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sidRPr="00FE37F7">
              <w:rPr>
                <w:sz w:val="24"/>
                <w:szCs w:val="24"/>
              </w:rPr>
              <w:t xml:space="preserve">Sapphire jewelled bearings with hard </w:t>
            </w:r>
            <w:r w:rsidR="00DE29F3" w:rsidRPr="00FE37F7">
              <w:rPr>
                <w:sz w:val="24"/>
                <w:szCs w:val="24"/>
              </w:rPr>
              <w:t>stainless-steel</w:t>
            </w:r>
            <w:r w:rsidRPr="00FE37F7">
              <w:rPr>
                <w:sz w:val="24"/>
                <w:szCs w:val="24"/>
              </w:rPr>
              <w:t xml:space="preserve"> shaft (pivots)</w:t>
            </w:r>
          </w:p>
        </w:tc>
      </w:tr>
      <w:tr w:rsidR="000E2F33" w14:paraId="476E559A"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C7C47C0" w14:textId="77777777" w:rsidR="000E2F33" w:rsidRDefault="000E2F33" w:rsidP="006E3123">
            <w:pPr>
              <w:rPr>
                <w:sz w:val="24"/>
                <w:szCs w:val="24"/>
              </w:rPr>
            </w:pPr>
          </w:p>
        </w:tc>
        <w:tc>
          <w:tcPr>
            <w:tcW w:w="2355" w:type="dxa"/>
          </w:tcPr>
          <w:p w14:paraId="26D98710"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021F4363"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Insect protection</w:t>
            </w:r>
          </w:p>
        </w:tc>
        <w:tc>
          <w:tcPr>
            <w:tcW w:w="3290" w:type="dxa"/>
          </w:tcPr>
          <w:p w14:paraId="0468E6E3" w14:textId="77777777" w:rsidR="000E2F33" w:rsidRPr="00FE37F7"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Mesh screen</w:t>
            </w:r>
          </w:p>
        </w:tc>
      </w:tr>
      <w:tr w:rsidR="000E2F33" w14:paraId="5F3247BD"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6ED6DC2F" w14:textId="77777777" w:rsidR="000E2F33" w:rsidRDefault="000E2F33" w:rsidP="006E3123">
            <w:pPr>
              <w:rPr>
                <w:sz w:val="24"/>
                <w:szCs w:val="24"/>
              </w:rPr>
            </w:pPr>
          </w:p>
        </w:tc>
        <w:tc>
          <w:tcPr>
            <w:tcW w:w="2355" w:type="dxa"/>
          </w:tcPr>
          <w:p w14:paraId="43C9F388"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35907702"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Level</w:t>
            </w:r>
          </w:p>
        </w:tc>
        <w:tc>
          <w:tcPr>
            <w:tcW w:w="3290" w:type="dxa"/>
          </w:tcPr>
          <w:p w14:paraId="02324FF6" w14:textId="77777777" w:rsidR="000E2F33" w:rsidRPr="00FE37F7"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Bulls eye bubble level</w:t>
            </w:r>
          </w:p>
        </w:tc>
      </w:tr>
      <w:tr w:rsidR="000E2F33" w14:paraId="06D4093B"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26F7006B" w14:textId="77777777" w:rsidR="000E2F33" w:rsidRDefault="000E2F33" w:rsidP="006E3123">
            <w:pPr>
              <w:rPr>
                <w:sz w:val="24"/>
                <w:szCs w:val="24"/>
              </w:rPr>
            </w:pPr>
          </w:p>
        </w:tc>
        <w:tc>
          <w:tcPr>
            <w:tcW w:w="2355" w:type="dxa"/>
          </w:tcPr>
          <w:p w14:paraId="6CD7E2C8"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312411A9"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Contact system</w:t>
            </w:r>
          </w:p>
        </w:tc>
        <w:tc>
          <w:tcPr>
            <w:tcW w:w="3290" w:type="dxa"/>
          </w:tcPr>
          <w:p w14:paraId="4FC655BD"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sidRPr="00C2623E">
              <w:rPr>
                <w:sz w:val="24"/>
                <w:szCs w:val="24"/>
              </w:rPr>
              <w:t>Single reed switch, potted</w:t>
            </w:r>
          </w:p>
        </w:tc>
      </w:tr>
      <w:tr w:rsidR="000E2F33" w14:paraId="77D18ED6"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0F72E08C" w14:textId="77777777" w:rsidR="000E2F33" w:rsidRDefault="000E2F33" w:rsidP="006E3123">
            <w:pPr>
              <w:rPr>
                <w:sz w:val="24"/>
                <w:szCs w:val="24"/>
              </w:rPr>
            </w:pPr>
          </w:p>
        </w:tc>
        <w:tc>
          <w:tcPr>
            <w:tcW w:w="2355" w:type="dxa"/>
          </w:tcPr>
          <w:p w14:paraId="451D129B"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075FA38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Contact time</w:t>
            </w:r>
          </w:p>
        </w:tc>
        <w:tc>
          <w:tcPr>
            <w:tcW w:w="3290" w:type="dxa"/>
          </w:tcPr>
          <w:p w14:paraId="7B11E029"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 seconds</w:t>
            </w:r>
          </w:p>
        </w:tc>
      </w:tr>
      <w:tr w:rsidR="000E2F33" w14:paraId="45EBAA8F"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3D619104" w14:textId="77777777" w:rsidR="000E2F33" w:rsidRDefault="000E2F33" w:rsidP="006E3123">
            <w:pPr>
              <w:rPr>
                <w:sz w:val="24"/>
                <w:szCs w:val="24"/>
              </w:rPr>
            </w:pPr>
          </w:p>
        </w:tc>
        <w:tc>
          <w:tcPr>
            <w:tcW w:w="2355" w:type="dxa"/>
          </w:tcPr>
          <w:p w14:paraId="6305283C"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57E56135"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Receiver</w:t>
            </w:r>
          </w:p>
        </w:tc>
        <w:tc>
          <w:tcPr>
            <w:tcW w:w="3290" w:type="dxa"/>
          </w:tcPr>
          <w:p w14:paraId="15CF1F2C"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200mm diameter</w:t>
            </w:r>
          </w:p>
        </w:tc>
      </w:tr>
      <w:tr w:rsidR="000E2F33" w14:paraId="6D0D8229"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7CFB060A" w14:textId="77777777" w:rsidR="000E2F33" w:rsidRDefault="000E2F33" w:rsidP="006E3123">
            <w:pPr>
              <w:rPr>
                <w:sz w:val="24"/>
                <w:szCs w:val="24"/>
              </w:rPr>
            </w:pPr>
          </w:p>
        </w:tc>
        <w:tc>
          <w:tcPr>
            <w:tcW w:w="2355" w:type="dxa"/>
          </w:tcPr>
          <w:p w14:paraId="4523A285"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031EAFF2"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Interface</w:t>
            </w:r>
          </w:p>
        </w:tc>
        <w:tc>
          <w:tcPr>
            <w:tcW w:w="3290" w:type="dxa"/>
          </w:tcPr>
          <w:p w14:paraId="4B509268"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SDI-12, RJ45, RS485. Must be compatible with data logger</w:t>
            </w:r>
          </w:p>
        </w:tc>
      </w:tr>
      <w:tr w:rsidR="000E2F33" w:rsidRPr="00BC699C" w14:paraId="74F0B305"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3A4762B2" w14:textId="77777777" w:rsidR="000E2F33" w:rsidRPr="00BC699C" w:rsidRDefault="000E2F33" w:rsidP="006E3123">
            <w:pPr>
              <w:rPr>
                <w:color w:val="0070C0"/>
                <w:sz w:val="24"/>
                <w:szCs w:val="24"/>
              </w:rPr>
            </w:pPr>
            <w:r>
              <w:rPr>
                <w:color w:val="0070C0"/>
                <w:sz w:val="24"/>
                <w:szCs w:val="24"/>
              </w:rPr>
              <w:t>#</w:t>
            </w:r>
          </w:p>
        </w:tc>
        <w:tc>
          <w:tcPr>
            <w:tcW w:w="2355" w:type="dxa"/>
          </w:tcPr>
          <w:p w14:paraId="5FA20D9F" w14:textId="77777777" w:rsidR="000E2F33" w:rsidRPr="00BC699C"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2867" w:type="dxa"/>
          </w:tcPr>
          <w:p w14:paraId="66F16720" w14:textId="77777777" w:rsidR="000E2F33" w:rsidRPr="00BC699C"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3290" w:type="dxa"/>
          </w:tcPr>
          <w:p w14:paraId="560E12B6" w14:textId="77777777" w:rsidR="000E2F33" w:rsidRPr="00BC699C"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r>
      <w:tr w:rsidR="000E2F33" w14:paraId="522128B4"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5110BE07" w14:textId="77777777" w:rsidR="000E2F33" w:rsidRDefault="000E2F33" w:rsidP="006E3123">
            <w:pPr>
              <w:rPr>
                <w:sz w:val="24"/>
                <w:szCs w:val="24"/>
              </w:rPr>
            </w:pPr>
            <w:r>
              <w:rPr>
                <w:sz w:val="24"/>
                <w:szCs w:val="24"/>
              </w:rPr>
              <w:t>2</w:t>
            </w:r>
          </w:p>
        </w:tc>
        <w:tc>
          <w:tcPr>
            <w:tcW w:w="2355" w:type="dxa"/>
          </w:tcPr>
          <w:p w14:paraId="0A56EC16"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Telemetry</w:t>
            </w:r>
          </w:p>
        </w:tc>
        <w:tc>
          <w:tcPr>
            <w:tcW w:w="2867" w:type="dxa"/>
          </w:tcPr>
          <w:p w14:paraId="43ABBDCA"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Type</w:t>
            </w:r>
          </w:p>
        </w:tc>
        <w:tc>
          <w:tcPr>
            <w:tcW w:w="3290" w:type="dxa"/>
          </w:tcPr>
          <w:p w14:paraId="2E9CD842" w14:textId="03BE03FD"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t xml:space="preserve">The </w:t>
            </w:r>
            <w:r w:rsidR="00DE29F3">
              <w:t xml:space="preserve">system </w:t>
            </w:r>
            <w:r w:rsidR="00DE29F3" w:rsidRPr="00572119">
              <w:rPr>
                <w:lang w:val="en-GB"/>
              </w:rPr>
              <w:t>must</w:t>
            </w:r>
            <w:r w:rsidR="006E3123" w:rsidRPr="00572119">
              <w:rPr>
                <w:lang w:val="en-GB"/>
              </w:rPr>
              <w:t xml:space="preserve"> be able to transmit &amp; receive simultaneously with wireless broad band network and satellite communications, but not limited to Radio links (Microwave links, vhf links, HF links)</w:t>
            </w:r>
            <w:r w:rsidR="006E3123">
              <w:rPr>
                <w:lang w:val="en-GB"/>
              </w:rPr>
              <w:t xml:space="preserve"> and</w:t>
            </w:r>
            <w:r w:rsidR="006E3123" w:rsidRPr="00572119">
              <w:rPr>
                <w:lang w:val="en-GB"/>
              </w:rPr>
              <w:t xml:space="preserve"> cellular GSM(3G,4G)</w:t>
            </w:r>
            <w:r w:rsidR="006E3123">
              <w:t xml:space="preserve"> </w:t>
            </w:r>
            <w:r>
              <w:t>(must be internet enable)</w:t>
            </w:r>
          </w:p>
        </w:tc>
      </w:tr>
      <w:tr w:rsidR="00DB5440" w14:paraId="0B30BEA1"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D235B3A" w14:textId="77777777" w:rsidR="00DB5440" w:rsidRDefault="00DB5440" w:rsidP="006E3123">
            <w:pPr>
              <w:rPr>
                <w:sz w:val="24"/>
                <w:szCs w:val="24"/>
              </w:rPr>
            </w:pPr>
          </w:p>
        </w:tc>
        <w:tc>
          <w:tcPr>
            <w:tcW w:w="2355" w:type="dxa"/>
          </w:tcPr>
          <w:p w14:paraId="306FB81B" w14:textId="77777777" w:rsidR="00DB5440" w:rsidRDefault="00DB5440"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48F6BD33" w14:textId="77777777" w:rsidR="00DB5440" w:rsidRDefault="00DB5440" w:rsidP="006E3123">
            <w:pPr>
              <w:cnfStyle w:val="000000100000" w:firstRow="0" w:lastRow="0" w:firstColumn="0" w:lastColumn="0" w:oddVBand="0" w:evenVBand="0" w:oddHBand="1" w:evenHBand="0" w:firstRowFirstColumn="0" w:firstRowLastColumn="0" w:lastRowFirstColumn="0" w:lastRowLastColumn="0"/>
              <w:rPr>
                <w:sz w:val="24"/>
                <w:szCs w:val="24"/>
              </w:rPr>
            </w:pPr>
            <w:r w:rsidRPr="00A952BF">
              <w:rPr>
                <w:sz w:val="24"/>
                <w:szCs w:val="24"/>
              </w:rPr>
              <w:t>Data Integration/Ingestion</w:t>
            </w:r>
          </w:p>
        </w:tc>
        <w:tc>
          <w:tcPr>
            <w:tcW w:w="3290" w:type="dxa"/>
          </w:tcPr>
          <w:p w14:paraId="3CC51BC1" w14:textId="77777777" w:rsidR="00542837" w:rsidRPr="00572119" w:rsidRDefault="00542837" w:rsidP="00542837">
            <w:pPr>
              <w:pStyle w:val="ListParagraph"/>
              <w:numPr>
                <w:ilvl w:val="0"/>
                <w:numId w:val="55"/>
              </w:numPr>
              <w:contextualSpacing/>
              <w:jc w:val="left"/>
              <w:cnfStyle w:val="000000100000" w:firstRow="0" w:lastRow="0" w:firstColumn="0" w:lastColumn="0" w:oddVBand="0" w:evenVBand="0" w:oddHBand="1" w:evenHBand="0" w:firstRowFirstColumn="0" w:firstRowLastColumn="0" w:lastRowFirstColumn="0" w:lastRowLastColumn="0"/>
              <w:rPr>
                <w:lang w:val="en-GB"/>
              </w:rPr>
            </w:pPr>
            <w:r>
              <w:rPr>
                <w:lang w:val="en-GB"/>
              </w:rPr>
              <w:t>The ARG</w:t>
            </w:r>
            <w:r w:rsidRPr="00572119">
              <w:rPr>
                <w:lang w:val="en-GB"/>
              </w:rPr>
              <w:t xml:space="preserve"> data format must be compatible with the current database system within VMGD (CLIDE).</w:t>
            </w:r>
            <w:r>
              <w:rPr>
                <w:lang w:val="en-GB"/>
              </w:rPr>
              <w:t xml:space="preserve"> (e.g. CSV format) </w:t>
            </w:r>
          </w:p>
          <w:p w14:paraId="70C686DD" w14:textId="77777777" w:rsidR="00DB5440" w:rsidRPr="00013469" w:rsidRDefault="00DB5440" w:rsidP="00542837">
            <w:pPr>
              <w:pStyle w:val="ListParagraph"/>
              <w:ind w:left="720" w:firstLine="0"/>
              <w:contextualSpacing/>
              <w:jc w:val="left"/>
              <w:cnfStyle w:val="000000100000" w:firstRow="0" w:lastRow="0" w:firstColumn="0" w:lastColumn="0" w:oddVBand="0" w:evenVBand="0" w:oddHBand="1" w:evenHBand="0" w:firstRowFirstColumn="0" w:firstRowLastColumn="0" w:lastRowFirstColumn="0" w:lastRowLastColumn="0"/>
              <w:rPr>
                <w:sz w:val="24"/>
                <w:szCs w:val="24"/>
              </w:rPr>
            </w:pPr>
          </w:p>
        </w:tc>
      </w:tr>
      <w:tr w:rsidR="000E2F33" w14:paraId="29C4B044"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680DE128" w14:textId="77777777" w:rsidR="000E2F33" w:rsidRDefault="000E2F33" w:rsidP="006E3123">
            <w:pPr>
              <w:rPr>
                <w:sz w:val="24"/>
                <w:szCs w:val="24"/>
              </w:rPr>
            </w:pPr>
          </w:p>
        </w:tc>
        <w:tc>
          <w:tcPr>
            <w:tcW w:w="2355" w:type="dxa"/>
          </w:tcPr>
          <w:p w14:paraId="77839DF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0F50C050"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Live Display</w:t>
            </w:r>
          </w:p>
        </w:tc>
        <w:tc>
          <w:tcPr>
            <w:tcW w:w="3290" w:type="dxa"/>
          </w:tcPr>
          <w:p w14:paraId="27EE88F7" w14:textId="77777777" w:rsidR="000E2F33" w:rsidRDefault="000E2F33" w:rsidP="00AF1105">
            <w:pPr>
              <w:pStyle w:val="ListParagraph"/>
              <w:numPr>
                <w:ilvl w:val="0"/>
                <w:numId w:val="55"/>
              </w:numPr>
              <w:contextualSpacing/>
              <w:jc w:val="left"/>
              <w:cnfStyle w:val="000000000000" w:firstRow="0" w:lastRow="0" w:firstColumn="0" w:lastColumn="0" w:oddVBand="0" w:evenVBand="0" w:oddHBand="0" w:evenHBand="0" w:firstRowFirstColumn="0" w:firstRowLastColumn="0" w:lastRowFirstColumn="0" w:lastRowLastColumn="0"/>
              <w:rPr>
                <w:sz w:val="24"/>
                <w:szCs w:val="24"/>
              </w:rPr>
            </w:pPr>
            <w:r w:rsidRPr="00013469">
              <w:rPr>
                <w:sz w:val="24"/>
                <w:szCs w:val="24"/>
              </w:rPr>
              <w:t xml:space="preserve">Real time enhanced graphical display </w:t>
            </w:r>
          </w:p>
          <w:p w14:paraId="050945A6" w14:textId="77777777" w:rsidR="00AF1105" w:rsidRPr="00623C5D" w:rsidRDefault="00AF1105" w:rsidP="00AF1105">
            <w:pPr>
              <w:numPr>
                <w:ilvl w:val="0"/>
                <w:numId w:val="55"/>
              </w:numPr>
              <w:spacing w:before="100" w:beforeAutospacing="1" w:after="15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C2C2C"/>
                <w:sz w:val="24"/>
                <w:szCs w:val="24"/>
                <w:lang w:eastAsia="en-AU"/>
              </w:rPr>
            </w:pPr>
            <w:r w:rsidRPr="00623C5D">
              <w:rPr>
                <w:rFonts w:eastAsia="Times New Roman"/>
                <w:color w:val="2C2C2C"/>
                <w:sz w:val="24"/>
                <w:szCs w:val="24"/>
                <w:lang w:eastAsia="en-AU"/>
              </w:rPr>
              <w:t>Real-time Displays and Updates</w:t>
            </w:r>
          </w:p>
          <w:p w14:paraId="4FC1A395" w14:textId="77777777" w:rsidR="009E2B58" w:rsidRPr="009E2B58" w:rsidRDefault="009E2B58" w:rsidP="00AF1105">
            <w:pPr>
              <w:pStyle w:val="ListParagraph"/>
              <w:numPr>
                <w:ilvl w:val="0"/>
                <w:numId w:val="55"/>
              </w:numPr>
              <w:spacing w:before="100" w:beforeAutospacing="1" w:after="15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C2C2C"/>
                <w:lang w:eastAsia="en-AU"/>
              </w:rPr>
            </w:pPr>
            <w:r w:rsidRPr="009E2B58">
              <w:rPr>
                <w:rFonts w:eastAsia="Times New Roman"/>
                <w:color w:val="2C2C2C"/>
                <w:lang w:eastAsia="en-AU"/>
              </w:rPr>
              <w:lastRenderedPageBreak/>
              <w:t>Access to Vast Array of Hydro-Meteorological Products</w:t>
            </w:r>
          </w:p>
          <w:p w14:paraId="52AD6066" w14:textId="77777777" w:rsidR="009E2B58" w:rsidRPr="00623C5D" w:rsidRDefault="009E2B58" w:rsidP="00AF1105">
            <w:pPr>
              <w:numPr>
                <w:ilvl w:val="0"/>
                <w:numId w:val="55"/>
              </w:numPr>
              <w:spacing w:before="100" w:beforeAutospacing="1" w:after="15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C2C2C"/>
                <w:lang w:eastAsia="en-AU"/>
              </w:rPr>
            </w:pPr>
            <w:r w:rsidRPr="00623C5D">
              <w:rPr>
                <w:rFonts w:eastAsia="Times New Roman"/>
                <w:color w:val="2C2C2C"/>
                <w:lang w:eastAsia="en-AU"/>
              </w:rPr>
              <w:t>User-Friendly Interfaces</w:t>
            </w:r>
          </w:p>
          <w:p w14:paraId="6057F7A7" w14:textId="77777777" w:rsidR="000E2F33" w:rsidRPr="009F68FD" w:rsidRDefault="009E2B58" w:rsidP="00AF1105">
            <w:pPr>
              <w:numPr>
                <w:ilvl w:val="0"/>
                <w:numId w:val="55"/>
              </w:numPr>
              <w:spacing w:before="100" w:beforeAutospacing="1" w:after="15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C2C2C"/>
                <w:lang w:eastAsia="en-AU"/>
              </w:rPr>
            </w:pPr>
            <w:r w:rsidRPr="00CD69C9">
              <w:rPr>
                <w:rFonts w:eastAsia="Times New Roman"/>
                <w:color w:val="2C2C2C"/>
                <w:lang w:eastAsia="en-AU"/>
              </w:rPr>
              <w:t>Hydro/Met Sensor Integration</w:t>
            </w:r>
          </w:p>
        </w:tc>
      </w:tr>
      <w:tr w:rsidR="000E2F33" w14:paraId="52229D39"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79AAD812" w14:textId="77777777" w:rsidR="000E2F33" w:rsidRDefault="000E2F33" w:rsidP="006E3123">
            <w:pPr>
              <w:rPr>
                <w:sz w:val="24"/>
                <w:szCs w:val="24"/>
              </w:rPr>
            </w:pPr>
          </w:p>
        </w:tc>
        <w:tc>
          <w:tcPr>
            <w:tcW w:w="2355" w:type="dxa"/>
          </w:tcPr>
          <w:p w14:paraId="2A3033A9"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163A9D75"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Remote</w:t>
            </w:r>
          </w:p>
        </w:tc>
        <w:tc>
          <w:tcPr>
            <w:tcW w:w="3290" w:type="dxa"/>
          </w:tcPr>
          <w:p w14:paraId="61B75AC8"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Have access to the station remotely </w:t>
            </w:r>
          </w:p>
        </w:tc>
      </w:tr>
      <w:tr w:rsidR="000E2F33" w14:paraId="61C221B4"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14F66322" w14:textId="77777777" w:rsidR="000E2F33" w:rsidRDefault="000E2F33" w:rsidP="006E3123">
            <w:pPr>
              <w:rPr>
                <w:sz w:val="24"/>
                <w:szCs w:val="24"/>
              </w:rPr>
            </w:pPr>
          </w:p>
        </w:tc>
        <w:tc>
          <w:tcPr>
            <w:tcW w:w="2355" w:type="dxa"/>
          </w:tcPr>
          <w:p w14:paraId="4B45D782"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51696CFE"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3290" w:type="dxa"/>
          </w:tcPr>
          <w:p w14:paraId="54873326"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r>
      <w:tr w:rsidR="000E2F33" w:rsidRPr="00063E00" w14:paraId="29B5BFBC"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6F93DB9E" w14:textId="77777777" w:rsidR="000E2F33" w:rsidRPr="00063E00" w:rsidRDefault="000E2F33" w:rsidP="006E3123">
            <w:pPr>
              <w:rPr>
                <w:color w:val="0070C0"/>
                <w:sz w:val="24"/>
                <w:szCs w:val="24"/>
              </w:rPr>
            </w:pPr>
            <w:r>
              <w:rPr>
                <w:color w:val="0070C0"/>
                <w:sz w:val="24"/>
                <w:szCs w:val="24"/>
              </w:rPr>
              <w:t>#</w:t>
            </w:r>
          </w:p>
        </w:tc>
        <w:tc>
          <w:tcPr>
            <w:tcW w:w="2355" w:type="dxa"/>
          </w:tcPr>
          <w:p w14:paraId="165D2573" w14:textId="77777777" w:rsidR="000E2F33" w:rsidRPr="00063E00"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Component</w:t>
            </w:r>
          </w:p>
        </w:tc>
        <w:tc>
          <w:tcPr>
            <w:tcW w:w="2867" w:type="dxa"/>
          </w:tcPr>
          <w:p w14:paraId="0E7279BB" w14:textId="77777777" w:rsidR="000E2F33" w:rsidRPr="00063E00"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Essential Parameters</w:t>
            </w:r>
          </w:p>
        </w:tc>
        <w:tc>
          <w:tcPr>
            <w:tcW w:w="3290" w:type="dxa"/>
          </w:tcPr>
          <w:p w14:paraId="58B4C350" w14:textId="77777777" w:rsidR="000E2F33" w:rsidRPr="00063E00"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Specifications</w:t>
            </w:r>
          </w:p>
        </w:tc>
      </w:tr>
      <w:tr w:rsidR="000E2F33" w14:paraId="0F5D8B56"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3C8969D0" w14:textId="77777777" w:rsidR="000E2F33" w:rsidRDefault="000E2F33" w:rsidP="006E3123">
            <w:pPr>
              <w:rPr>
                <w:sz w:val="24"/>
                <w:szCs w:val="24"/>
              </w:rPr>
            </w:pPr>
            <w:r>
              <w:rPr>
                <w:sz w:val="24"/>
                <w:szCs w:val="24"/>
              </w:rPr>
              <w:t>3</w:t>
            </w:r>
          </w:p>
        </w:tc>
        <w:tc>
          <w:tcPr>
            <w:tcW w:w="2355" w:type="dxa"/>
          </w:tcPr>
          <w:p w14:paraId="7EAD1438"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Data logger</w:t>
            </w:r>
          </w:p>
        </w:tc>
        <w:tc>
          <w:tcPr>
            <w:tcW w:w="2867" w:type="dxa"/>
          </w:tcPr>
          <w:p w14:paraId="50EDA95F"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Memory</w:t>
            </w:r>
          </w:p>
        </w:tc>
        <w:tc>
          <w:tcPr>
            <w:tcW w:w="3290" w:type="dxa"/>
          </w:tcPr>
          <w:p w14:paraId="48877342"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USB/SD memory must be supported</w:t>
            </w:r>
          </w:p>
        </w:tc>
      </w:tr>
      <w:tr w:rsidR="000E2F33" w14:paraId="3648235B"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12B72C59" w14:textId="77777777" w:rsidR="000E2F33" w:rsidRDefault="000E2F33" w:rsidP="006E3123">
            <w:pPr>
              <w:rPr>
                <w:sz w:val="24"/>
                <w:szCs w:val="24"/>
              </w:rPr>
            </w:pPr>
          </w:p>
        </w:tc>
        <w:tc>
          <w:tcPr>
            <w:tcW w:w="2355" w:type="dxa"/>
          </w:tcPr>
          <w:p w14:paraId="182D1E76"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15F65D53"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Internal memory</w:t>
            </w:r>
          </w:p>
        </w:tc>
        <w:tc>
          <w:tcPr>
            <w:tcW w:w="3290" w:type="dxa"/>
          </w:tcPr>
          <w:p w14:paraId="2767056E" w14:textId="77CC0DC2"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Adequate to store up to </w:t>
            </w:r>
            <w:r w:rsidR="00DE29F3">
              <w:rPr>
                <w:sz w:val="24"/>
                <w:szCs w:val="24"/>
              </w:rPr>
              <w:t>6-month</w:t>
            </w:r>
            <w:r>
              <w:rPr>
                <w:sz w:val="24"/>
                <w:szCs w:val="24"/>
              </w:rPr>
              <w:t xml:space="preserve"> data</w:t>
            </w:r>
          </w:p>
        </w:tc>
      </w:tr>
      <w:tr w:rsidR="000E2F33" w14:paraId="049C6719"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08811E19" w14:textId="77777777" w:rsidR="000E2F33" w:rsidRDefault="000E2F33" w:rsidP="006E3123">
            <w:pPr>
              <w:rPr>
                <w:sz w:val="24"/>
                <w:szCs w:val="24"/>
              </w:rPr>
            </w:pPr>
          </w:p>
        </w:tc>
        <w:tc>
          <w:tcPr>
            <w:tcW w:w="2355" w:type="dxa"/>
          </w:tcPr>
          <w:p w14:paraId="5C6C55D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4326BC47"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Communications</w:t>
            </w:r>
          </w:p>
        </w:tc>
        <w:tc>
          <w:tcPr>
            <w:tcW w:w="3290" w:type="dxa"/>
          </w:tcPr>
          <w:p w14:paraId="4011C416"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Must be able to handle simultaneous communications</w:t>
            </w:r>
          </w:p>
        </w:tc>
      </w:tr>
      <w:tr w:rsidR="000E2F33" w14:paraId="031AA16C"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7F2BDB28" w14:textId="77777777" w:rsidR="000E2F33" w:rsidRDefault="000E2F33" w:rsidP="006E3123">
            <w:pPr>
              <w:rPr>
                <w:sz w:val="24"/>
                <w:szCs w:val="24"/>
              </w:rPr>
            </w:pPr>
          </w:p>
        </w:tc>
        <w:tc>
          <w:tcPr>
            <w:tcW w:w="2355" w:type="dxa"/>
          </w:tcPr>
          <w:p w14:paraId="50838CC2"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61BBD8CC"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Communication protocols</w:t>
            </w:r>
          </w:p>
        </w:tc>
        <w:tc>
          <w:tcPr>
            <w:tcW w:w="3290" w:type="dxa"/>
          </w:tcPr>
          <w:p w14:paraId="7E7900A4" w14:textId="6A38D258"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 xml:space="preserve">Must support most protocols </w:t>
            </w:r>
            <w:r w:rsidR="00DE29F3">
              <w:rPr>
                <w:rFonts w:cstheme="minorHAnsi"/>
                <w:sz w:val="24"/>
                <w:szCs w:val="24"/>
              </w:rPr>
              <w:t>i.e.,</w:t>
            </w:r>
            <w:r>
              <w:rPr>
                <w:rFonts w:cstheme="minorHAnsi"/>
                <w:sz w:val="24"/>
                <w:szCs w:val="24"/>
              </w:rPr>
              <w:t xml:space="preserve"> MODBUS, (RTU, ASCII, TCP/IP) YMODEM, TELNET, HTTP, FTP, DHCP, DNS, SLIP, PPP RS232 and others.</w:t>
            </w:r>
          </w:p>
        </w:tc>
      </w:tr>
      <w:tr w:rsidR="000E2F33" w14:paraId="3938C9AE"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2FAF59DE" w14:textId="77777777" w:rsidR="000E2F33" w:rsidRDefault="000E2F33" w:rsidP="006E3123">
            <w:pPr>
              <w:rPr>
                <w:sz w:val="24"/>
                <w:szCs w:val="24"/>
              </w:rPr>
            </w:pPr>
          </w:p>
        </w:tc>
        <w:tc>
          <w:tcPr>
            <w:tcW w:w="2355" w:type="dxa"/>
          </w:tcPr>
          <w:p w14:paraId="751764E0"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1D85E44E"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Local data interface</w:t>
            </w:r>
          </w:p>
        </w:tc>
        <w:tc>
          <w:tcPr>
            <w:tcW w:w="3290" w:type="dxa"/>
          </w:tcPr>
          <w:p w14:paraId="349452C9"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USB, serial or Ethernet </w:t>
            </w:r>
          </w:p>
        </w:tc>
      </w:tr>
      <w:tr w:rsidR="000E2F33" w14:paraId="0FE3B32A"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29DD7D3" w14:textId="77777777" w:rsidR="000E2F33" w:rsidRDefault="000E2F33" w:rsidP="006E3123">
            <w:pPr>
              <w:rPr>
                <w:sz w:val="24"/>
                <w:szCs w:val="24"/>
              </w:rPr>
            </w:pPr>
          </w:p>
        </w:tc>
        <w:tc>
          <w:tcPr>
            <w:tcW w:w="2355" w:type="dxa"/>
          </w:tcPr>
          <w:p w14:paraId="0C6D9BA9"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63F96C59"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Remote programming and monitoring  </w:t>
            </w:r>
          </w:p>
        </w:tc>
        <w:tc>
          <w:tcPr>
            <w:tcW w:w="3290" w:type="dxa"/>
          </w:tcPr>
          <w:p w14:paraId="72BE76E2"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Remote configuration management and status monitoring   </w:t>
            </w:r>
          </w:p>
        </w:tc>
      </w:tr>
      <w:tr w:rsidR="000E2F33" w14:paraId="22638600"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2D5D1DDD" w14:textId="77777777" w:rsidR="000E2F33" w:rsidRDefault="000E2F33" w:rsidP="006E3123">
            <w:pPr>
              <w:rPr>
                <w:sz w:val="24"/>
                <w:szCs w:val="24"/>
              </w:rPr>
            </w:pPr>
          </w:p>
        </w:tc>
        <w:tc>
          <w:tcPr>
            <w:tcW w:w="2355" w:type="dxa"/>
          </w:tcPr>
          <w:p w14:paraId="684F6553"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48EF0A47"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Interface</w:t>
            </w:r>
          </w:p>
        </w:tc>
        <w:tc>
          <w:tcPr>
            <w:tcW w:w="3290" w:type="dxa"/>
          </w:tcPr>
          <w:p w14:paraId="156A1991"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SDI-12, RJ45, RS485, RS232</w:t>
            </w:r>
          </w:p>
        </w:tc>
      </w:tr>
      <w:tr w:rsidR="000E2F33" w14:paraId="127CF28F"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F187BED" w14:textId="77777777" w:rsidR="000E2F33" w:rsidRDefault="000E2F33" w:rsidP="006E3123">
            <w:pPr>
              <w:rPr>
                <w:sz w:val="24"/>
                <w:szCs w:val="24"/>
              </w:rPr>
            </w:pPr>
          </w:p>
        </w:tc>
        <w:tc>
          <w:tcPr>
            <w:tcW w:w="2355" w:type="dxa"/>
          </w:tcPr>
          <w:p w14:paraId="49570957"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2B0E2B12"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Over voltage Protection</w:t>
            </w:r>
          </w:p>
        </w:tc>
        <w:tc>
          <w:tcPr>
            <w:tcW w:w="3290" w:type="dxa"/>
          </w:tcPr>
          <w:p w14:paraId="59970A8F"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Must be built in</w:t>
            </w:r>
          </w:p>
        </w:tc>
      </w:tr>
      <w:tr w:rsidR="000E2F33" w14:paraId="2667CF0C"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5E720CEC" w14:textId="77777777" w:rsidR="000E2F33" w:rsidRDefault="000E2F33" w:rsidP="006E3123">
            <w:pPr>
              <w:rPr>
                <w:sz w:val="24"/>
                <w:szCs w:val="24"/>
              </w:rPr>
            </w:pPr>
          </w:p>
        </w:tc>
        <w:tc>
          <w:tcPr>
            <w:tcW w:w="2355" w:type="dxa"/>
          </w:tcPr>
          <w:p w14:paraId="5866A3AF"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74A24444"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Housing</w:t>
            </w:r>
          </w:p>
        </w:tc>
        <w:tc>
          <w:tcPr>
            <w:tcW w:w="3290" w:type="dxa"/>
          </w:tcPr>
          <w:p w14:paraId="1021E0CA"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pPr>
            <w:r>
              <w:t>Should be rugged and seal to avoid ingress of moisture. Non corrosive material</w:t>
            </w:r>
          </w:p>
          <w:p w14:paraId="7EB95110"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E2F33" w14:paraId="07CBE857"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777EB920" w14:textId="77777777" w:rsidR="000E2F33" w:rsidRDefault="000E2F33" w:rsidP="006E3123">
            <w:pPr>
              <w:rPr>
                <w:sz w:val="24"/>
                <w:szCs w:val="24"/>
              </w:rPr>
            </w:pPr>
          </w:p>
        </w:tc>
        <w:tc>
          <w:tcPr>
            <w:tcW w:w="2355" w:type="dxa"/>
          </w:tcPr>
          <w:p w14:paraId="5391028D"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7D1BB3DC"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Operating temperature</w:t>
            </w:r>
          </w:p>
        </w:tc>
        <w:tc>
          <w:tcPr>
            <w:tcW w:w="3290" w:type="dxa"/>
          </w:tcPr>
          <w:p w14:paraId="2ACFFA8E"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pPr>
            <w:r>
              <w:t>5 to 70</w:t>
            </w:r>
            <w:r>
              <w:rPr>
                <w:rFonts w:cstheme="minorHAnsi"/>
              </w:rPr>
              <w:t>˚</w:t>
            </w:r>
            <w:r>
              <w:t>C</w:t>
            </w:r>
          </w:p>
        </w:tc>
      </w:tr>
      <w:tr w:rsidR="000E2F33" w14:paraId="21E7AEC4"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349D0169" w14:textId="77777777" w:rsidR="000E2F33" w:rsidRDefault="000E2F33" w:rsidP="006E3123">
            <w:pPr>
              <w:rPr>
                <w:sz w:val="24"/>
                <w:szCs w:val="24"/>
              </w:rPr>
            </w:pPr>
          </w:p>
        </w:tc>
        <w:tc>
          <w:tcPr>
            <w:tcW w:w="2355" w:type="dxa"/>
          </w:tcPr>
          <w:p w14:paraId="064BEEA4"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2A0EC6B9"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Date &amp; Time</w:t>
            </w:r>
          </w:p>
        </w:tc>
        <w:tc>
          <w:tcPr>
            <w:tcW w:w="3290" w:type="dxa"/>
          </w:tcPr>
          <w:p w14:paraId="13EA6314"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Must be built in</w:t>
            </w:r>
          </w:p>
        </w:tc>
      </w:tr>
      <w:tr w:rsidR="000E2F33" w14:paraId="716324A2"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0284708" w14:textId="77777777" w:rsidR="000E2F33" w:rsidRDefault="000E2F33" w:rsidP="006E3123">
            <w:pPr>
              <w:rPr>
                <w:sz w:val="24"/>
                <w:szCs w:val="24"/>
              </w:rPr>
            </w:pPr>
          </w:p>
        </w:tc>
        <w:tc>
          <w:tcPr>
            <w:tcW w:w="2355" w:type="dxa"/>
          </w:tcPr>
          <w:p w14:paraId="3439CFBB"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28E2F9E6"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Power consumption  </w:t>
            </w:r>
          </w:p>
        </w:tc>
        <w:tc>
          <w:tcPr>
            <w:tcW w:w="3290" w:type="dxa"/>
          </w:tcPr>
          <w:p w14:paraId="2699B28A"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Low power consumption</w:t>
            </w:r>
          </w:p>
        </w:tc>
      </w:tr>
      <w:tr w:rsidR="000E2F33" w14:paraId="08078F2E"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03814627" w14:textId="77777777" w:rsidR="000E2F33" w:rsidRDefault="000E2F33" w:rsidP="006E3123">
            <w:pPr>
              <w:rPr>
                <w:sz w:val="24"/>
                <w:szCs w:val="24"/>
              </w:rPr>
            </w:pPr>
          </w:p>
        </w:tc>
        <w:tc>
          <w:tcPr>
            <w:tcW w:w="2355" w:type="dxa"/>
          </w:tcPr>
          <w:p w14:paraId="116CFDD8"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1D52F960"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Warranty </w:t>
            </w:r>
          </w:p>
        </w:tc>
        <w:tc>
          <w:tcPr>
            <w:tcW w:w="3290" w:type="dxa"/>
          </w:tcPr>
          <w:p w14:paraId="13358A4E"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Maximum of 2 years</w:t>
            </w:r>
          </w:p>
        </w:tc>
      </w:tr>
      <w:tr w:rsidR="000E2F33" w14:paraId="6FE921BE"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250C9E12" w14:textId="77777777" w:rsidR="000E2F33" w:rsidRDefault="000E2F33" w:rsidP="006E3123">
            <w:pPr>
              <w:rPr>
                <w:sz w:val="24"/>
                <w:szCs w:val="24"/>
              </w:rPr>
            </w:pPr>
            <w:r w:rsidRPr="00CA1F3C">
              <w:rPr>
                <w:color w:val="0070C0"/>
                <w:sz w:val="24"/>
                <w:szCs w:val="24"/>
              </w:rPr>
              <w:t>#</w:t>
            </w:r>
          </w:p>
        </w:tc>
        <w:tc>
          <w:tcPr>
            <w:tcW w:w="2355" w:type="dxa"/>
          </w:tcPr>
          <w:p w14:paraId="7018E184"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05908203"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3290" w:type="dxa"/>
          </w:tcPr>
          <w:p w14:paraId="13D866B6"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E2F33" w14:paraId="53A5F33C"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5DC056C1" w14:textId="77777777" w:rsidR="000E2F33" w:rsidRDefault="000E2F33" w:rsidP="006E3123">
            <w:pPr>
              <w:rPr>
                <w:sz w:val="24"/>
                <w:szCs w:val="24"/>
              </w:rPr>
            </w:pPr>
            <w:r>
              <w:rPr>
                <w:sz w:val="24"/>
                <w:szCs w:val="24"/>
              </w:rPr>
              <w:t>4</w:t>
            </w:r>
          </w:p>
        </w:tc>
        <w:tc>
          <w:tcPr>
            <w:tcW w:w="2355" w:type="dxa"/>
          </w:tcPr>
          <w:p w14:paraId="36CD1723"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Power Supply</w:t>
            </w:r>
          </w:p>
        </w:tc>
        <w:tc>
          <w:tcPr>
            <w:tcW w:w="2867" w:type="dxa"/>
          </w:tcPr>
          <w:p w14:paraId="74FD5834"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Solar system</w:t>
            </w:r>
          </w:p>
        </w:tc>
        <w:tc>
          <w:tcPr>
            <w:tcW w:w="3290" w:type="dxa"/>
          </w:tcPr>
          <w:p w14:paraId="362DAF76"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Solar powered and can easily switched to a backup </w:t>
            </w:r>
            <w:r>
              <w:rPr>
                <w:rFonts w:cstheme="minorHAnsi"/>
                <w:sz w:val="24"/>
                <w:szCs w:val="24"/>
              </w:rPr>
              <w:lastRenderedPageBreak/>
              <w:t>power within the same system</w:t>
            </w:r>
          </w:p>
          <w:p w14:paraId="11B1235A"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(Thief proof bolting for security)</w:t>
            </w:r>
          </w:p>
        </w:tc>
      </w:tr>
      <w:tr w:rsidR="000E2F33" w14:paraId="77EF5CAC"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20711FD6" w14:textId="77777777" w:rsidR="000E2F33" w:rsidRDefault="000E2F33" w:rsidP="006E3123">
            <w:pPr>
              <w:rPr>
                <w:sz w:val="24"/>
                <w:szCs w:val="24"/>
              </w:rPr>
            </w:pPr>
          </w:p>
        </w:tc>
        <w:tc>
          <w:tcPr>
            <w:tcW w:w="2355" w:type="dxa"/>
          </w:tcPr>
          <w:p w14:paraId="2EDF22D2"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4147901B"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Materials </w:t>
            </w:r>
          </w:p>
        </w:tc>
        <w:tc>
          <w:tcPr>
            <w:tcW w:w="3290" w:type="dxa"/>
          </w:tcPr>
          <w:p w14:paraId="71703006"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Must withstand extreme weather conditions and noncorrosive materials</w:t>
            </w:r>
          </w:p>
        </w:tc>
      </w:tr>
      <w:tr w:rsidR="000E2F33" w14:paraId="0D760186"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34C3347C" w14:textId="77777777" w:rsidR="000E2F33" w:rsidRDefault="000E2F33" w:rsidP="006E3123">
            <w:pPr>
              <w:rPr>
                <w:sz w:val="24"/>
                <w:szCs w:val="24"/>
              </w:rPr>
            </w:pPr>
          </w:p>
        </w:tc>
        <w:tc>
          <w:tcPr>
            <w:tcW w:w="2355" w:type="dxa"/>
          </w:tcPr>
          <w:p w14:paraId="3FC15895"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7770164E"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Battery </w:t>
            </w:r>
          </w:p>
        </w:tc>
        <w:tc>
          <w:tcPr>
            <w:tcW w:w="3290" w:type="dxa"/>
          </w:tcPr>
          <w:p w14:paraId="2214A7C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Battery life spanned of 5 or more years with less maintenance cycle </w:t>
            </w:r>
          </w:p>
        </w:tc>
      </w:tr>
      <w:tr w:rsidR="000E2F33" w14:paraId="79E76105"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03251EF1" w14:textId="77777777" w:rsidR="000E2F33" w:rsidRDefault="000E2F33" w:rsidP="006E3123">
            <w:pPr>
              <w:rPr>
                <w:sz w:val="24"/>
                <w:szCs w:val="24"/>
              </w:rPr>
            </w:pPr>
          </w:p>
        </w:tc>
        <w:tc>
          <w:tcPr>
            <w:tcW w:w="2355" w:type="dxa"/>
          </w:tcPr>
          <w:p w14:paraId="4220ABF0"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7A70EC5B"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Backup battery</w:t>
            </w:r>
          </w:p>
        </w:tc>
        <w:tc>
          <w:tcPr>
            <w:tcW w:w="3290" w:type="dxa"/>
          </w:tcPr>
          <w:p w14:paraId="59284B8E"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Must have a backup battery that is charge within the same system</w:t>
            </w:r>
          </w:p>
        </w:tc>
      </w:tr>
      <w:tr w:rsidR="000E2F33" w14:paraId="2440FD93"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3C82063C" w14:textId="77777777" w:rsidR="000E2F33" w:rsidRDefault="000E2F33" w:rsidP="006E3123">
            <w:pPr>
              <w:rPr>
                <w:sz w:val="24"/>
                <w:szCs w:val="24"/>
              </w:rPr>
            </w:pPr>
          </w:p>
        </w:tc>
        <w:tc>
          <w:tcPr>
            <w:tcW w:w="2355" w:type="dxa"/>
          </w:tcPr>
          <w:p w14:paraId="63360ABB"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2B468718"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Solar power system</w:t>
            </w:r>
          </w:p>
        </w:tc>
        <w:tc>
          <w:tcPr>
            <w:tcW w:w="3290" w:type="dxa"/>
          </w:tcPr>
          <w:p w14:paraId="4BB9716B" w14:textId="77777777" w:rsidR="000E2F33" w:rsidRDefault="001B2FA4"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Must have at least 10</w:t>
            </w:r>
            <w:r w:rsidR="000E2F33">
              <w:rPr>
                <w:rFonts w:cstheme="minorHAnsi"/>
                <w:sz w:val="24"/>
                <w:szCs w:val="24"/>
              </w:rPr>
              <w:t xml:space="preserve"> days of autonomy </w:t>
            </w:r>
          </w:p>
        </w:tc>
      </w:tr>
      <w:tr w:rsidR="000E2F33" w14:paraId="6FAAB5F8"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6C4CB2DD" w14:textId="77777777" w:rsidR="000E2F33" w:rsidRDefault="000E2F33" w:rsidP="006E3123">
            <w:pPr>
              <w:rPr>
                <w:sz w:val="24"/>
                <w:szCs w:val="24"/>
              </w:rPr>
            </w:pPr>
          </w:p>
        </w:tc>
        <w:tc>
          <w:tcPr>
            <w:tcW w:w="2355" w:type="dxa"/>
          </w:tcPr>
          <w:p w14:paraId="5576A68B"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43E00FD1"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Operating temperature</w:t>
            </w:r>
          </w:p>
        </w:tc>
        <w:tc>
          <w:tcPr>
            <w:tcW w:w="3290" w:type="dxa"/>
          </w:tcPr>
          <w:p w14:paraId="05CB9F4B"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t>5 to 70</w:t>
            </w:r>
            <w:r>
              <w:rPr>
                <w:rFonts w:cstheme="minorHAnsi"/>
              </w:rPr>
              <w:t>˚</w:t>
            </w:r>
            <w:r>
              <w:t>C</w:t>
            </w:r>
          </w:p>
        </w:tc>
      </w:tr>
      <w:tr w:rsidR="000E2F33" w14:paraId="3A8C82C4"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0313CE01" w14:textId="77777777" w:rsidR="000E2F33" w:rsidRDefault="000E2F33" w:rsidP="006E3123">
            <w:pPr>
              <w:rPr>
                <w:sz w:val="24"/>
                <w:szCs w:val="24"/>
              </w:rPr>
            </w:pPr>
          </w:p>
        </w:tc>
        <w:tc>
          <w:tcPr>
            <w:tcW w:w="2355" w:type="dxa"/>
          </w:tcPr>
          <w:p w14:paraId="29D2A6D9"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1157AC4D"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3290" w:type="dxa"/>
          </w:tcPr>
          <w:p w14:paraId="6B79CBCE"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E2F33" w:rsidRPr="00CA1F3C" w14:paraId="37DEAC43"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6B33989" w14:textId="77777777" w:rsidR="000E2F33" w:rsidRPr="00CA1F3C" w:rsidRDefault="000E2F33" w:rsidP="006E3123">
            <w:pPr>
              <w:rPr>
                <w:color w:val="0070C0"/>
                <w:sz w:val="24"/>
                <w:szCs w:val="24"/>
              </w:rPr>
            </w:pPr>
            <w:r>
              <w:rPr>
                <w:color w:val="0070C0"/>
                <w:sz w:val="24"/>
                <w:szCs w:val="24"/>
              </w:rPr>
              <w:t>#</w:t>
            </w:r>
          </w:p>
        </w:tc>
        <w:tc>
          <w:tcPr>
            <w:tcW w:w="2355" w:type="dxa"/>
          </w:tcPr>
          <w:p w14:paraId="34B31C61" w14:textId="77777777" w:rsidR="000E2F33" w:rsidRPr="00CA1F3C"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Component</w:t>
            </w:r>
          </w:p>
        </w:tc>
        <w:tc>
          <w:tcPr>
            <w:tcW w:w="2867" w:type="dxa"/>
          </w:tcPr>
          <w:p w14:paraId="56548662" w14:textId="77777777" w:rsidR="000E2F33" w:rsidRPr="00CA1F3C"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r>
              <w:rPr>
                <w:color w:val="0070C0"/>
                <w:sz w:val="24"/>
                <w:szCs w:val="24"/>
              </w:rPr>
              <w:t>Essential Parameters</w:t>
            </w:r>
          </w:p>
        </w:tc>
        <w:tc>
          <w:tcPr>
            <w:tcW w:w="3290" w:type="dxa"/>
          </w:tcPr>
          <w:p w14:paraId="03B452F1" w14:textId="77777777" w:rsidR="000E2F33" w:rsidRPr="00CA1F3C"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color w:val="0070C0"/>
                <w:sz w:val="24"/>
                <w:szCs w:val="24"/>
              </w:rPr>
            </w:pPr>
            <w:r>
              <w:rPr>
                <w:rFonts w:cstheme="minorHAnsi"/>
                <w:color w:val="0070C0"/>
                <w:sz w:val="24"/>
                <w:szCs w:val="24"/>
              </w:rPr>
              <w:t>Specifications</w:t>
            </w:r>
          </w:p>
        </w:tc>
      </w:tr>
      <w:tr w:rsidR="000E2F33" w14:paraId="303604BB"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74834F78" w14:textId="77777777" w:rsidR="000E2F33" w:rsidRDefault="000E2F33" w:rsidP="006E3123">
            <w:pPr>
              <w:rPr>
                <w:sz w:val="24"/>
                <w:szCs w:val="24"/>
              </w:rPr>
            </w:pPr>
            <w:r>
              <w:rPr>
                <w:sz w:val="24"/>
                <w:szCs w:val="24"/>
              </w:rPr>
              <w:t>5</w:t>
            </w:r>
          </w:p>
        </w:tc>
        <w:tc>
          <w:tcPr>
            <w:tcW w:w="2355" w:type="dxa"/>
          </w:tcPr>
          <w:p w14:paraId="6C8C9338"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Housing</w:t>
            </w:r>
          </w:p>
        </w:tc>
        <w:tc>
          <w:tcPr>
            <w:tcW w:w="2867" w:type="dxa"/>
          </w:tcPr>
          <w:p w14:paraId="67F8C972"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Mounting &amp; Enclosure</w:t>
            </w:r>
          </w:p>
        </w:tc>
        <w:tc>
          <w:tcPr>
            <w:tcW w:w="3290" w:type="dxa"/>
          </w:tcPr>
          <w:p w14:paraId="4E550F3A"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All equipment or sensor housing and mounting brackets must be weather proof protective enclosure, noncorrosive and can withstand extreme weather conditions.</w:t>
            </w:r>
          </w:p>
        </w:tc>
      </w:tr>
      <w:tr w:rsidR="000E2F33" w14:paraId="1F86EA33"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2360398D" w14:textId="77777777" w:rsidR="000E2F33" w:rsidRDefault="000E2F33" w:rsidP="006E3123">
            <w:pPr>
              <w:rPr>
                <w:sz w:val="24"/>
                <w:szCs w:val="24"/>
              </w:rPr>
            </w:pPr>
          </w:p>
        </w:tc>
        <w:tc>
          <w:tcPr>
            <w:tcW w:w="2355" w:type="dxa"/>
          </w:tcPr>
          <w:p w14:paraId="3D8C91DE"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54C4BB9A"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Humidity</w:t>
            </w:r>
          </w:p>
        </w:tc>
        <w:tc>
          <w:tcPr>
            <w:tcW w:w="3290" w:type="dxa"/>
          </w:tcPr>
          <w:p w14:paraId="1A5DE780"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≥90%</w:t>
            </w:r>
          </w:p>
        </w:tc>
      </w:tr>
      <w:tr w:rsidR="000E2F33" w14:paraId="236AFDC8"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15D3720F" w14:textId="77777777" w:rsidR="000E2F33" w:rsidRDefault="000E2F33" w:rsidP="006E3123">
            <w:pPr>
              <w:rPr>
                <w:sz w:val="24"/>
                <w:szCs w:val="24"/>
              </w:rPr>
            </w:pPr>
          </w:p>
        </w:tc>
        <w:tc>
          <w:tcPr>
            <w:tcW w:w="2355" w:type="dxa"/>
          </w:tcPr>
          <w:p w14:paraId="6BCB6085"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7442BB8F"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3290" w:type="dxa"/>
          </w:tcPr>
          <w:p w14:paraId="3F2256D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E2F33" w:rsidRPr="00242305" w14:paraId="20B806FD"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A969C8C" w14:textId="77777777" w:rsidR="000E2F33" w:rsidRPr="00242305" w:rsidRDefault="000E2F33" w:rsidP="006E3123">
            <w:pPr>
              <w:rPr>
                <w:color w:val="0070C0"/>
                <w:sz w:val="24"/>
                <w:szCs w:val="24"/>
              </w:rPr>
            </w:pPr>
            <w:r>
              <w:rPr>
                <w:color w:val="0070C0"/>
                <w:sz w:val="24"/>
                <w:szCs w:val="24"/>
              </w:rPr>
              <w:t>#</w:t>
            </w:r>
          </w:p>
        </w:tc>
        <w:tc>
          <w:tcPr>
            <w:tcW w:w="2355" w:type="dxa"/>
          </w:tcPr>
          <w:p w14:paraId="5F009E38" w14:textId="77777777" w:rsidR="000E2F33" w:rsidRPr="00242305"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2867" w:type="dxa"/>
          </w:tcPr>
          <w:p w14:paraId="35C2B1BF" w14:textId="77777777" w:rsidR="000E2F33" w:rsidRPr="00242305"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3290" w:type="dxa"/>
          </w:tcPr>
          <w:p w14:paraId="0929B957" w14:textId="77777777" w:rsidR="000E2F33" w:rsidRPr="00242305"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color w:val="0070C0"/>
                <w:sz w:val="24"/>
                <w:szCs w:val="24"/>
              </w:rPr>
            </w:pPr>
          </w:p>
        </w:tc>
      </w:tr>
      <w:tr w:rsidR="000E2F33" w14:paraId="04276959"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4EF0DD38" w14:textId="77777777" w:rsidR="000E2F33" w:rsidRDefault="000E2F33" w:rsidP="006E3123">
            <w:pPr>
              <w:rPr>
                <w:sz w:val="24"/>
                <w:szCs w:val="24"/>
              </w:rPr>
            </w:pPr>
            <w:r>
              <w:rPr>
                <w:sz w:val="24"/>
                <w:szCs w:val="24"/>
              </w:rPr>
              <w:t>6</w:t>
            </w:r>
          </w:p>
        </w:tc>
        <w:tc>
          <w:tcPr>
            <w:tcW w:w="2355" w:type="dxa"/>
          </w:tcPr>
          <w:p w14:paraId="096387D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Post/Mast</w:t>
            </w:r>
          </w:p>
        </w:tc>
        <w:tc>
          <w:tcPr>
            <w:tcW w:w="2867" w:type="dxa"/>
          </w:tcPr>
          <w:p w14:paraId="4A5FC695"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Material type</w:t>
            </w:r>
          </w:p>
        </w:tc>
        <w:tc>
          <w:tcPr>
            <w:tcW w:w="3290" w:type="dxa"/>
          </w:tcPr>
          <w:p w14:paraId="57521CCB"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Galvanised stainless steel material, that can withstand extreme weather conditions (salt spray, acid rain, volcanic ash)</w:t>
            </w:r>
          </w:p>
        </w:tc>
      </w:tr>
      <w:tr w:rsidR="000E2F33" w:rsidRPr="007556D4" w14:paraId="49940622"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77012763" w14:textId="77777777" w:rsidR="000E2F33" w:rsidRPr="007556D4" w:rsidRDefault="000E2F33" w:rsidP="006E3123">
            <w:pPr>
              <w:rPr>
                <w:color w:val="0070C0"/>
                <w:sz w:val="24"/>
                <w:szCs w:val="24"/>
              </w:rPr>
            </w:pPr>
            <w:r w:rsidRPr="007556D4">
              <w:rPr>
                <w:color w:val="0070C0"/>
                <w:sz w:val="24"/>
                <w:szCs w:val="24"/>
              </w:rPr>
              <w:t>#</w:t>
            </w:r>
          </w:p>
        </w:tc>
        <w:tc>
          <w:tcPr>
            <w:tcW w:w="2355" w:type="dxa"/>
          </w:tcPr>
          <w:p w14:paraId="0250F9AE" w14:textId="77777777" w:rsidR="000E2F33" w:rsidRPr="007556D4"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2867" w:type="dxa"/>
          </w:tcPr>
          <w:p w14:paraId="77872D4C" w14:textId="77777777" w:rsidR="000E2F33" w:rsidRPr="007556D4"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3290" w:type="dxa"/>
          </w:tcPr>
          <w:p w14:paraId="17E1B972" w14:textId="77777777" w:rsidR="000E2F33" w:rsidRPr="007556D4"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color w:val="0070C0"/>
                <w:sz w:val="24"/>
                <w:szCs w:val="24"/>
              </w:rPr>
            </w:pPr>
          </w:p>
        </w:tc>
      </w:tr>
      <w:tr w:rsidR="000E2F33" w14:paraId="3ABA30CB"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4EBC1746" w14:textId="77777777" w:rsidR="000E2F33" w:rsidRDefault="000E2F33" w:rsidP="006E3123">
            <w:pPr>
              <w:rPr>
                <w:sz w:val="24"/>
                <w:szCs w:val="24"/>
              </w:rPr>
            </w:pPr>
            <w:r>
              <w:rPr>
                <w:sz w:val="24"/>
                <w:szCs w:val="24"/>
              </w:rPr>
              <w:t>7</w:t>
            </w:r>
          </w:p>
        </w:tc>
        <w:tc>
          <w:tcPr>
            <w:tcW w:w="2355" w:type="dxa"/>
          </w:tcPr>
          <w:p w14:paraId="20D5B8DD"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Accessories</w:t>
            </w:r>
          </w:p>
        </w:tc>
        <w:tc>
          <w:tcPr>
            <w:tcW w:w="2867" w:type="dxa"/>
          </w:tcPr>
          <w:p w14:paraId="4221C75C"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Tools</w:t>
            </w:r>
          </w:p>
        </w:tc>
        <w:tc>
          <w:tcPr>
            <w:tcW w:w="3290" w:type="dxa"/>
          </w:tcPr>
          <w:p w14:paraId="24E9DC6E"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Proper tools supplies for local maintenance including test &amp; calibration equipment.</w:t>
            </w:r>
          </w:p>
        </w:tc>
      </w:tr>
      <w:tr w:rsidR="000E2F33" w14:paraId="0BDEC423"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13EEA481" w14:textId="77777777" w:rsidR="000E2F33" w:rsidRDefault="000E2F33" w:rsidP="006E3123">
            <w:pPr>
              <w:rPr>
                <w:sz w:val="24"/>
                <w:szCs w:val="24"/>
              </w:rPr>
            </w:pPr>
          </w:p>
        </w:tc>
        <w:tc>
          <w:tcPr>
            <w:tcW w:w="2355" w:type="dxa"/>
          </w:tcPr>
          <w:p w14:paraId="4529AAA6"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6A848E93"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Spares</w:t>
            </w:r>
          </w:p>
        </w:tc>
        <w:tc>
          <w:tcPr>
            <w:tcW w:w="3290" w:type="dxa"/>
          </w:tcPr>
          <w:p w14:paraId="7A5E894C" w14:textId="77777777" w:rsidR="000E2F33" w:rsidRDefault="000E2F33" w:rsidP="006E3123">
            <w:pPr>
              <w:pStyle w:val="ListParagraph"/>
              <w:numPr>
                <w:ilvl w:val="0"/>
                <w:numId w:val="58"/>
              </w:numPr>
              <w:contextualSpacing/>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3725">
              <w:rPr>
                <w:rFonts w:cstheme="minorHAnsi"/>
                <w:sz w:val="24"/>
                <w:szCs w:val="24"/>
              </w:rPr>
              <w:t xml:space="preserve">Supply with spares and must be available in the market after 5 to 10 years </w:t>
            </w:r>
          </w:p>
          <w:p w14:paraId="17C61808" w14:textId="20EA7860" w:rsidR="000E2F33" w:rsidRDefault="000E2F33" w:rsidP="006E3123">
            <w:pPr>
              <w:pStyle w:val="ListParagraph"/>
              <w:numPr>
                <w:ilvl w:val="0"/>
                <w:numId w:val="58"/>
              </w:numPr>
              <w:contextualSpacing/>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1 spare data logger for each </w:t>
            </w:r>
            <w:r w:rsidR="00DE29F3">
              <w:rPr>
                <w:rFonts w:cstheme="minorHAnsi"/>
                <w:sz w:val="24"/>
                <w:szCs w:val="24"/>
              </w:rPr>
              <w:t>station</w:t>
            </w:r>
          </w:p>
          <w:p w14:paraId="2594A248" w14:textId="77777777" w:rsidR="000E2F33" w:rsidRDefault="000E2F33" w:rsidP="006E3123">
            <w:pPr>
              <w:pStyle w:val="ListParagraph"/>
              <w:numPr>
                <w:ilvl w:val="0"/>
                <w:numId w:val="58"/>
              </w:numPr>
              <w:contextualSpacing/>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lastRenderedPageBreak/>
              <w:t>1 spare tipping bucket &amp; reed switch for each station</w:t>
            </w:r>
          </w:p>
          <w:p w14:paraId="5222608C" w14:textId="77777777" w:rsidR="000E2F33" w:rsidRPr="001B2FA4" w:rsidRDefault="000E2F33" w:rsidP="001B2FA4">
            <w:pPr>
              <w:ind w:left="360"/>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2FA4">
              <w:rPr>
                <w:rFonts w:cstheme="minorHAnsi"/>
                <w:sz w:val="24"/>
                <w:szCs w:val="24"/>
              </w:rPr>
              <w:t xml:space="preserve"> </w:t>
            </w:r>
          </w:p>
        </w:tc>
      </w:tr>
      <w:tr w:rsidR="000E2F33" w14:paraId="5C76F356"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7C172E0E" w14:textId="77777777" w:rsidR="000E2F33" w:rsidRDefault="000E2F33" w:rsidP="006E3123">
            <w:pPr>
              <w:rPr>
                <w:sz w:val="24"/>
                <w:szCs w:val="24"/>
              </w:rPr>
            </w:pPr>
          </w:p>
        </w:tc>
        <w:tc>
          <w:tcPr>
            <w:tcW w:w="2355" w:type="dxa"/>
          </w:tcPr>
          <w:p w14:paraId="204EC9E5"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09A424F2"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User operation</w:t>
            </w:r>
          </w:p>
        </w:tc>
        <w:tc>
          <w:tcPr>
            <w:tcW w:w="3290" w:type="dxa"/>
          </w:tcPr>
          <w:p w14:paraId="792A07B7"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Relevant Signal, power and communication cables</w:t>
            </w:r>
          </w:p>
        </w:tc>
      </w:tr>
      <w:tr w:rsidR="000E2F33" w14:paraId="3CCE54AF"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A620DD2" w14:textId="77777777" w:rsidR="000E2F33" w:rsidRDefault="000E2F33" w:rsidP="006E3123">
            <w:pPr>
              <w:rPr>
                <w:sz w:val="24"/>
                <w:szCs w:val="24"/>
              </w:rPr>
            </w:pPr>
          </w:p>
        </w:tc>
        <w:tc>
          <w:tcPr>
            <w:tcW w:w="2355" w:type="dxa"/>
          </w:tcPr>
          <w:p w14:paraId="7EB91A7C"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1E3A0827"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Mounting fixtures</w:t>
            </w:r>
          </w:p>
        </w:tc>
        <w:tc>
          <w:tcPr>
            <w:tcW w:w="3290" w:type="dxa"/>
          </w:tcPr>
          <w:p w14:paraId="33577272"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Relevant mounting fixtures</w:t>
            </w:r>
          </w:p>
        </w:tc>
      </w:tr>
      <w:tr w:rsidR="000E2F33" w14:paraId="1CC06C64"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52938C2C" w14:textId="77777777" w:rsidR="000E2F33" w:rsidRDefault="000E2F33" w:rsidP="006E3123">
            <w:pPr>
              <w:rPr>
                <w:sz w:val="24"/>
                <w:szCs w:val="24"/>
              </w:rPr>
            </w:pPr>
          </w:p>
        </w:tc>
        <w:tc>
          <w:tcPr>
            <w:tcW w:w="2355" w:type="dxa"/>
          </w:tcPr>
          <w:p w14:paraId="01756295"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0F53A581"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3290" w:type="dxa"/>
          </w:tcPr>
          <w:p w14:paraId="17010242"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E2F33" w:rsidRPr="00C43EB7" w14:paraId="33AA1254"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1D0B0253" w14:textId="77777777" w:rsidR="000E2F33" w:rsidRPr="00C43EB7" w:rsidRDefault="000E2F33" w:rsidP="006E3123">
            <w:pPr>
              <w:rPr>
                <w:color w:val="0070C0"/>
                <w:sz w:val="24"/>
                <w:szCs w:val="24"/>
              </w:rPr>
            </w:pPr>
            <w:r>
              <w:rPr>
                <w:color w:val="0070C0"/>
                <w:sz w:val="24"/>
                <w:szCs w:val="24"/>
              </w:rPr>
              <w:t>#</w:t>
            </w:r>
          </w:p>
        </w:tc>
        <w:tc>
          <w:tcPr>
            <w:tcW w:w="2355" w:type="dxa"/>
          </w:tcPr>
          <w:p w14:paraId="4A64D8A5" w14:textId="77777777" w:rsidR="000E2F33" w:rsidRPr="00C43EB7"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2867" w:type="dxa"/>
          </w:tcPr>
          <w:p w14:paraId="19D813C3" w14:textId="77777777" w:rsidR="000E2F33" w:rsidRPr="00C43EB7" w:rsidRDefault="000E2F33" w:rsidP="006E3123">
            <w:pPr>
              <w:cnfStyle w:val="000000100000" w:firstRow="0" w:lastRow="0" w:firstColumn="0" w:lastColumn="0" w:oddVBand="0" w:evenVBand="0" w:oddHBand="1" w:evenHBand="0" w:firstRowFirstColumn="0" w:firstRowLastColumn="0" w:lastRowFirstColumn="0" w:lastRowLastColumn="0"/>
              <w:rPr>
                <w:color w:val="0070C0"/>
                <w:sz w:val="24"/>
                <w:szCs w:val="24"/>
              </w:rPr>
            </w:pPr>
          </w:p>
        </w:tc>
        <w:tc>
          <w:tcPr>
            <w:tcW w:w="3290" w:type="dxa"/>
          </w:tcPr>
          <w:p w14:paraId="117AEB85" w14:textId="77777777" w:rsidR="000E2F33" w:rsidRPr="00C43EB7"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color w:val="0070C0"/>
                <w:sz w:val="24"/>
                <w:szCs w:val="24"/>
              </w:rPr>
            </w:pPr>
          </w:p>
        </w:tc>
      </w:tr>
      <w:tr w:rsidR="000E2F33" w14:paraId="0680B037"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1E8DDF28" w14:textId="77777777" w:rsidR="000E2F33" w:rsidRDefault="000E2F33" w:rsidP="006E3123">
            <w:pPr>
              <w:rPr>
                <w:sz w:val="24"/>
                <w:szCs w:val="24"/>
              </w:rPr>
            </w:pPr>
            <w:r>
              <w:rPr>
                <w:sz w:val="24"/>
                <w:szCs w:val="24"/>
              </w:rPr>
              <w:t>8</w:t>
            </w:r>
          </w:p>
        </w:tc>
        <w:tc>
          <w:tcPr>
            <w:tcW w:w="2355" w:type="dxa"/>
          </w:tcPr>
          <w:p w14:paraId="43B6D5AD"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Technical drawing (Instruction Manual)</w:t>
            </w:r>
          </w:p>
        </w:tc>
        <w:tc>
          <w:tcPr>
            <w:tcW w:w="2867" w:type="dxa"/>
          </w:tcPr>
          <w:p w14:paraId="58302703"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r w:rsidRPr="00EA09C4">
              <w:rPr>
                <w:sz w:val="24"/>
                <w:szCs w:val="24"/>
              </w:rPr>
              <w:t>Circuit diagram &amp; labels</w:t>
            </w:r>
          </w:p>
        </w:tc>
        <w:tc>
          <w:tcPr>
            <w:tcW w:w="3290" w:type="dxa"/>
          </w:tcPr>
          <w:p w14:paraId="4A557DC6" w14:textId="77777777" w:rsidR="000E2F33" w:rsidRDefault="000E2F33" w:rsidP="009A37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A09C4">
              <w:rPr>
                <w:rFonts w:cstheme="minorHAnsi"/>
                <w:sz w:val="24"/>
                <w:szCs w:val="24"/>
              </w:rPr>
              <w:t>All relevant equipment drawings are to be delivered with the equipment. All drawings shall be in colou</w:t>
            </w:r>
            <w:r>
              <w:rPr>
                <w:rFonts w:cstheme="minorHAnsi"/>
                <w:sz w:val="24"/>
                <w:szCs w:val="24"/>
              </w:rPr>
              <w:t>red and should include complete automatic rain gauge system</w:t>
            </w:r>
            <w:r w:rsidRPr="00EA09C4">
              <w:rPr>
                <w:rFonts w:cstheme="minorHAnsi"/>
                <w:sz w:val="24"/>
                <w:szCs w:val="24"/>
              </w:rPr>
              <w:t xml:space="preserve"> wiring diagrams that should include information such as cable size, fuse size, cable colours, brand names, and model and catalogue numbers o</w:t>
            </w:r>
            <w:r>
              <w:rPr>
                <w:rFonts w:cstheme="minorHAnsi"/>
                <w:sz w:val="24"/>
                <w:szCs w:val="24"/>
              </w:rPr>
              <w:t>f every item in the rainfall</w:t>
            </w:r>
            <w:r w:rsidRPr="00EA09C4">
              <w:rPr>
                <w:rFonts w:cstheme="minorHAnsi"/>
                <w:sz w:val="24"/>
                <w:szCs w:val="24"/>
              </w:rPr>
              <w:t xml:space="preserve"> network system. A trouble shooting chart shall also be included.</w:t>
            </w:r>
            <w:r>
              <w:rPr>
                <w:rFonts w:cstheme="minorHAnsi"/>
                <w:sz w:val="24"/>
                <w:szCs w:val="24"/>
              </w:rPr>
              <w:t xml:space="preserve"> </w:t>
            </w:r>
          </w:p>
          <w:p w14:paraId="4CC6ED0B" w14:textId="77777777" w:rsidR="009A37FE" w:rsidRPr="009A37FE" w:rsidRDefault="009A37FE" w:rsidP="009A37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E2F33" w14:paraId="46BC2602"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11F4F311" w14:textId="77777777" w:rsidR="000E2F33" w:rsidRDefault="000E2F33" w:rsidP="006E3123">
            <w:pPr>
              <w:rPr>
                <w:sz w:val="24"/>
                <w:szCs w:val="24"/>
              </w:rPr>
            </w:pPr>
          </w:p>
        </w:tc>
        <w:tc>
          <w:tcPr>
            <w:tcW w:w="2355" w:type="dxa"/>
          </w:tcPr>
          <w:p w14:paraId="7D1D98C8"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p>
        </w:tc>
        <w:tc>
          <w:tcPr>
            <w:tcW w:w="2867" w:type="dxa"/>
          </w:tcPr>
          <w:p w14:paraId="737B270A"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Language </w:t>
            </w:r>
          </w:p>
        </w:tc>
        <w:tc>
          <w:tcPr>
            <w:tcW w:w="3290" w:type="dxa"/>
          </w:tcPr>
          <w:p w14:paraId="5695AA89"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All information is to be in English language.</w:t>
            </w:r>
          </w:p>
        </w:tc>
      </w:tr>
      <w:tr w:rsidR="000E2F33" w:rsidRPr="00571636" w14:paraId="607FD96E"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3B0AE535" w14:textId="77777777" w:rsidR="000E2F33" w:rsidRPr="00571636" w:rsidRDefault="000E2F33" w:rsidP="006E3123">
            <w:pPr>
              <w:rPr>
                <w:color w:val="0070C0"/>
                <w:sz w:val="24"/>
                <w:szCs w:val="24"/>
              </w:rPr>
            </w:pPr>
            <w:r>
              <w:rPr>
                <w:color w:val="0070C0"/>
                <w:sz w:val="24"/>
                <w:szCs w:val="24"/>
              </w:rPr>
              <w:t>#</w:t>
            </w:r>
          </w:p>
        </w:tc>
        <w:tc>
          <w:tcPr>
            <w:tcW w:w="2355" w:type="dxa"/>
          </w:tcPr>
          <w:p w14:paraId="2C07EADC" w14:textId="77777777" w:rsidR="000E2F33" w:rsidRPr="00571636" w:rsidRDefault="000E2F33" w:rsidP="006E3123">
            <w:pPr>
              <w:cnfStyle w:val="000000000000" w:firstRow="0" w:lastRow="0" w:firstColumn="0" w:lastColumn="0" w:oddVBand="0" w:evenVBand="0" w:oddHBand="0" w:evenHBand="0" w:firstRowFirstColumn="0" w:firstRowLastColumn="0" w:lastRowFirstColumn="0" w:lastRowLastColumn="0"/>
              <w:rPr>
                <w:color w:val="0070C0"/>
                <w:sz w:val="24"/>
                <w:szCs w:val="24"/>
              </w:rPr>
            </w:pPr>
          </w:p>
        </w:tc>
        <w:tc>
          <w:tcPr>
            <w:tcW w:w="2867" w:type="dxa"/>
          </w:tcPr>
          <w:p w14:paraId="46C9D423" w14:textId="77777777" w:rsidR="000E2F33" w:rsidRPr="00571636" w:rsidRDefault="000E2F33" w:rsidP="006E3123">
            <w:pPr>
              <w:cnfStyle w:val="000000000000" w:firstRow="0" w:lastRow="0" w:firstColumn="0" w:lastColumn="0" w:oddVBand="0" w:evenVBand="0" w:oddHBand="0" w:evenHBand="0" w:firstRowFirstColumn="0" w:firstRowLastColumn="0" w:lastRowFirstColumn="0" w:lastRowLastColumn="0"/>
              <w:rPr>
                <w:color w:val="0070C0"/>
                <w:sz w:val="24"/>
                <w:szCs w:val="24"/>
              </w:rPr>
            </w:pPr>
          </w:p>
        </w:tc>
        <w:tc>
          <w:tcPr>
            <w:tcW w:w="3290" w:type="dxa"/>
          </w:tcPr>
          <w:p w14:paraId="47DC10DD" w14:textId="77777777" w:rsidR="000E2F33" w:rsidRPr="00571636"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color w:val="0070C0"/>
                <w:sz w:val="24"/>
                <w:szCs w:val="24"/>
              </w:rPr>
            </w:pPr>
          </w:p>
        </w:tc>
      </w:tr>
      <w:tr w:rsidR="000E2F33" w14:paraId="7346B6CA" w14:textId="77777777" w:rsidTr="006E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23C5476D" w14:textId="77777777" w:rsidR="000E2F33" w:rsidRDefault="000E2F33" w:rsidP="006E3123">
            <w:pPr>
              <w:rPr>
                <w:sz w:val="24"/>
                <w:szCs w:val="24"/>
              </w:rPr>
            </w:pPr>
            <w:r>
              <w:rPr>
                <w:sz w:val="24"/>
                <w:szCs w:val="24"/>
              </w:rPr>
              <w:t>9</w:t>
            </w:r>
          </w:p>
        </w:tc>
        <w:tc>
          <w:tcPr>
            <w:tcW w:w="2355" w:type="dxa"/>
          </w:tcPr>
          <w:p w14:paraId="6251DABE"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Technical Training </w:t>
            </w:r>
          </w:p>
        </w:tc>
        <w:tc>
          <w:tcPr>
            <w:tcW w:w="2867" w:type="dxa"/>
          </w:tcPr>
          <w:p w14:paraId="79418310" w14:textId="77777777" w:rsidR="000E2F33" w:rsidRDefault="000E2F33" w:rsidP="006E312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Installation &amp; Troubleshooting</w:t>
            </w:r>
          </w:p>
        </w:tc>
        <w:tc>
          <w:tcPr>
            <w:tcW w:w="3290" w:type="dxa"/>
          </w:tcPr>
          <w:p w14:paraId="614DE70F" w14:textId="77777777" w:rsidR="000E2F33" w:rsidRDefault="000E2F33" w:rsidP="006E3123">
            <w:pPr>
              <w:pStyle w:val="ListParagraph"/>
              <w:numPr>
                <w:ilvl w:val="0"/>
                <w:numId w:val="57"/>
              </w:numPr>
              <w:contextualSpacing/>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3725">
              <w:rPr>
                <w:rFonts w:cstheme="minorHAnsi"/>
                <w:sz w:val="24"/>
                <w:szCs w:val="24"/>
              </w:rPr>
              <w:t>Must be provided</w:t>
            </w:r>
          </w:p>
          <w:p w14:paraId="04A61A2C" w14:textId="77777777" w:rsidR="000E2F33" w:rsidRPr="006B3725" w:rsidRDefault="000E2F33" w:rsidP="006E3123">
            <w:pPr>
              <w:pStyle w:val="ListParagraph"/>
              <w:numPr>
                <w:ilvl w:val="0"/>
                <w:numId w:val="57"/>
              </w:numPr>
              <w:contextualSpacing/>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Online training du</w:t>
            </w:r>
            <w:r w:rsidR="00FA2E25">
              <w:rPr>
                <w:rFonts w:cstheme="minorHAnsi"/>
                <w:sz w:val="24"/>
                <w:szCs w:val="24"/>
              </w:rPr>
              <w:t>e to covid19, but prefer site</w:t>
            </w:r>
            <w:r>
              <w:rPr>
                <w:rFonts w:cstheme="minorHAnsi"/>
                <w:sz w:val="24"/>
                <w:szCs w:val="24"/>
              </w:rPr>
              <w:t xml:space="preserve"> training</w:t>
            </w:r>
            <w:r w:rsidRPr="006B3725">
              <w:rPr>
                <w:rFonts w:cstheme="minorHAnsi"/>
                <w:sz w:val="24"/>
                <w:szCs w:val="24"/>
              </w:rPr>
              <w:t xml:space="preserve"> </w:t>
            </w:r>
            <w:r w:rsidR="00FA2E25">
              <w:rPr>
                <w:rFonts w:cstheme="minorHAnsi"/>
                <w:sz w:val="24"/>
                <w:szCs w:val="24"/>
              </w:rPr>
              <w:t>and operations</w:t>
            </w:r>
          </w:p>
        </w:tc>
      </w:tr>
      <w:tr w:rsidR="000E2F33" w14:paraId="0B357AAC" w14:textId="77777777" w:rsidTr="006E3123">
        <w:tc>
          <w:tcPr>
            <w:cnfStyle w:val="001000000000" w:firstRow="0" w:lastRow="0" w:firstColumn="1" w:lastColumn="0" w:oddVBand="0" w:evenVBand="0" w:oddHBand="0" w:evenHBand="0" w:firstRowFirstColumn="0" w:firstRowLastColumn="0" w:lastRowFirstColumn="0" w:lastRowLastColumn="0"/>
            <w:tcW w:w="504" w:type="dxa"/>
          </w:tcPr>
          <w:p w14:paraId="7ADF550C" w14:textId="77777777" w:rsidR="000E2F33" w:rsidRDefault="000E2F33" w:rsidP="006E3123">
            <w:pPr>
              <w:rPr>
                <w:sz w:val="24"/>
                <w:szCs w:val="24"/>
              </w:rPr>
            </w:pPr>
          </w:p>
        </w:tc>
        <w:tc>
          <w:tcPr>
            <w:tcW w:w="2355" w:type="dxa"/>
          </w:tcPr>
          <w:p w14:paraId="64CE9C54"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2867" w:type="dxa"/>
          </w:tcPr>
          <w:p w14:paraId="65501CCD"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sz w:val="24"/>
                <w:szCs w:val="24"/>
              </w:rPr>
            </w:pPr>
          </w:p>
        </w:tc>
        <w:tc>
          <w:tcPr>
            <w:tcW w:w="3290" w:type="dxa"/>
          </w:tcPr>
          <w:p w14:paraId="4D6DDFF4" w14:textId="77777777" w:rsidR="000E2F33" w:rsidRDefault="000E2F33" w:rsidP="006E31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E94FB5B" w14:textId="0FD9B22D" w:rsidR="00AF35A4" w:rsidRPr="00E467DB" w:rsidRDefault="006E3123">
      <w:pPr>
        <w:pStyle w:val="BodyText"/>
        <w:rPr>
          <w:b/>
        </w:rPr>
      </w:pPr>
      <w:r>
        <w:rPr>
          <w:sz w:val="20"/>
        </w:rPr>
        <w:br w:type="textWrapping" w:clear="all"/>
      </w:r>
      <w:r w:rsidR="00E467DB" w:rsidRPr="00E467DB">
        <w:rPr>
          <w:b/>
        </w:rPr>
        <w:t>Item: 1.1 Scope of work needed for the Installation of Automatic Weather Station (AWS) in Vanuatu.</w:t>
      </w:r>
    </w:p>
    <w:p w14:paraId="147BC933" w14:textId="77777777" w:rsidR="00AF35A4" w:rsidRPr="00E467DB" w:rsidRDefault="00AF35A4">
      <w:pPr>
        <w:pStyle w:val="BodyText"/>
        <w:rPr>
          <w:b/>
        </w:rPr>
      </w:pPr>
    </w:p>
    <w:p w14:paraId="3ADE20C0" w14:textId="77777777" w:rsidR="00005184" w:rsidRDefault="00005184" w:rsidP="00005184">
      <w:pPr>
        <w:tabs>
          <w:tab w:val="center" w:pos="4905"/>
        </w:tabs>
        <w:rPr>
          <w:i/>
          <w:sz w:val="20"/>
          <w:szCs w:val="20"/>
        </w:rPr>
      </w:pPr>
      <w:r w:rsidRPr="00005184">
        <w:rPr>
          <w:i/>
          <w:sz w:val="20"/>
          <w:szCs w:val="20"/>
        </w:rPr>
        <w:t>Climate network upgrade and telemetry systems.</w:t>
      </w:r>
    </w:p>
    <w:p w14:paraId="769B315A" w14:textId="77777777" w:rsidR="00005184" w:rsidRDefault="00005184" w:rsidP="00005184">
      <w:pPr>
        <w:tabs>
          <w:tab w:val="center" w:pos="4905"/>
        </w:tabs>
        <w:rPr>
          <w:i/>
          <w:sz w:val="20"/>
          <w:szCs w:val="20"/>
        </w:rPr>
      </w:pPr>
    </w:p>
    <w:p w14:paraId="0826C55E" w14:textId="0DBB6745" w:rsidR="0069452A" w:rsidRPr="00A26847" w:rsidRDefault="0069452A" w:rsidP="00F3325D">
      <w:pPr>
        <w:pStyle w:val="ListParagraph"/>
        <w:numPr>
          <w:ilvl w:val="0"/>
          <w:numId w:val="60"/>
        </w:numPr>
        <w:tabs>
          <w:tab w:val="center" w:pos="4905"/>
        </w:tabs>
        <w:rPr>
          <w:i/>
          <w:sz w:val="20"/>
          <w:szCs w:val="20"/>
        </w:rPr>
      </w:pPr>
      <w:r>
        <w:rPr>
          <w:iCs/>
          <w:sz w:val="20"/>
          <w:szCs w:val="20"/>
        </w:rPr>
        <w:t>All AWS climate stations must be compliant with WMO GBON standards.</w:t>
      </w:r>
    </w:p>
    <w:p w14:paraId="3AC12E1A" w14:textId="2D952903" w:rsidR="002C1C2B" w:rsidRPr="00B21C62" w:rsidRDefault="00383FCA" w:rsidP="00F3325D">
      <w:pPr>
        <w:pStyle w:val="ListParagraph"/>
        <w:numPr>
          <w:ilvl w:val="0"/>
          <w:numId w:val="60"/>
        </w:numPr>
        <w:tabs>
          <w:tab w:val="center" w:pos="4905"/>
        </w:tabs>
        <w:rPr>
          <w:i/>
          <w:sz w:val="20"/>
          <w:szCs w:val="20"/>
        </w:rPr>
      </w:pPr>
      <w:r>
        <w:rPr>
          <w:sz w:val="20"/>
          <w:szCs w:val="20"/>
        </w:rPr>
        <w:t xml:space="preserve">End to end Service – Purchasing and installation of equipment, communication of </w:t>
      </w:r>
      <w:r w:rsidR="00DE29F3">
        <w:rPr>
          <w:sz w:val="20"/>
          <w:szCs w:val="20"/>
        </w:rPr>
        <w:t>data-to-data</w:t>
      </w:r>
      <w:r>
        <w:rPr>
          <w:sz w:val="20"/>
          <w:szCs w:val="20"/>
        </w:rPr>
        <w:t xml:space="preserve"> center and training </w:t>
      </w:r>
    </w:p>
    <w:p w14:paraId="59846EAB" w14:textId="62E08AC3" w:rsidR="0069452A" w:rsidRPr="0069452A" w:rsidRDefault="0069452A" w:rsidP="00F3325D">
      <w:pPr>
        <w:pStyle w:val="ListParagraph"/>
        <w:numPr>
          <w:ilvl w:val="0"/>
          <w:numId w:val="60"/>
        </w:numPr>
        <w:tabs>
          <w:tab w:val="center" w:pos="4905"/>
        </w:tabs>
        <w:rPr>
          <w:iCs/>
          <w:sz w:val="20"/>
          <w:szCs w:val="20"/>
        </w:rPr>
      </w:pPr>
      <w:r>
        <w:rPr>
          <w:iCs/>
          <w:sz w:val="20"/>
          <w:szCs w:val="20"/>
        </w:rPr>
        <w:t xml:space="preserve">AWS </w:t>
      </w:r>
      <w:r w:rsidRPr="00A26847">
        <w:rPr>
          <w:iCs/>
          <w:sz w:val="20"/>
          <w:szCs w:val="20"/>
        </w:rPr>
        <w:t xml:space="preserve">equipment that VMGD staff are familiar with through previous training and can install with remote </w:t>
      </w:r>
      <w:r w:rsidRPr="00A26847">
        <w:rPr>
          <w:iCs/>
          <w:sz w:val="20"/>
          <w:szCs w:val="20"/>
        </w:rPr>
        <w:lastRenderedPageBreak/>
        <w:t>support.</w:t>
      </w:r>
    </w:p>
    <w:p w14:paraId="20125E35" w14:textId="0FB5FBE8" w:rsidR="00B21C62" w:rsidRPr="00056130" w:rsidRDefault="006531A8" w:rsidP="00F3325D">
      <w:pPr>
        <w:pStyle w:val="ListParagraph"/>
        <w:numPr>
          <w:ilvl w:val="0"/>
          <w:numId w:val="60"/>
        </w:numPr>
        <w:tabs>
          <w:tab w:val="center" w:pos="4905"/>
        </w:tabs>
        <w:rPr>
          <w:i/>
          <w:sz w:val="20"/>
          <w:szCs w:val="20"/>
        </w:rPr>
      </w:pPr>
      <w:r w:rsidRPr="00056130">
        <w:rPr>
          <w:sz w:val="20"/>
          <w:szCs w:val="20"/>
        </w:rPr>
        <w:t xml:space="preserve">The AWS </w:t>
      </w:r>
      <w:r w:rsidR="00CE04C2">
        <w:rPr>
          <w:sz w:val="20"/>
          <w:szCs w:val="20"/>
        </w:rPr>
        <w:t>must have capability systems to automatically integrate telemetered data</w:t>
      </w:r>
      <w:r w:rsidRPr="00056130">
        <w:rPr>
          <w:sz w:val="20"/>
          <w:szCs w:val="20"/>
        </w:rPr>
        <w:t xml:space="preserve"> to </w:t>
      </w:r>
      <w:r w:rsidR="00CE04C2">
        <w:rPr>
          <w:sz w:val="20"/>
          <w:szCs w:val="20"/>
        </w:rPr>
        <w:t>VMGD’s climate</w:t>
      </w:r>
      <w:r w:rsidRPr="00056130">
        <w:rPr>
          <w:sz w:val="20"/>
          <w:szCs w:val="20"/>
        </w:rPr>
        <w:t xml:space="preserve"> database CLIDE system</w:t>
      </w:r>
      <w:r w:rsidR="00CE04C2">
        <w:rPr>
          <w:sz w:val="20"/>
          <w:szCs w:val="20"/>
        </w:rPr>
        <w:t>.</w:t>
      </w:r>
      <w:r w:rsidRPr="00056130">
        <w:rPr>
          <w:sz w:val="20"/>
          <w:szCs w:val="20"/>
        </w:rPr>
        <w:t xml:space="preserve"> </w:t>
      </w:r>
    </w:p>
    <w:p w14:paraId="7BB4EB05" w14:textId="77777777" w:rsidR="006E5AB6" w:rsidRPr="00056130" w:rsidRDefault="006E5AB6" w:rsidP="00F3325D">
      <w:pPr>
        <w:pStyle w:val="ListParagraph"/>
        <w:numPr>
          <w:ilvl w:val="0"/>
          <w:numId w:val="60"/>
        </w:numPr>
        <w:tabs>
          <w:tab w:val="center" w:pos="4905"/>
        </w:tabs>
        <w:rPr>
          <w:i/>
          <w:sz w:val="20"/>
          <w:szCs w:val="20"/>
        </w:rPr>
      </w:pPr>
      <w:r w:rsidRPr="00056130">
        <w:rPr>
          <w:sz w:val="20"/>
          <w:szCs w:val="20"/>
        </w:rPr>
        <w:t>The AWS must be running by the end of this year 2021, and back up with full technical support.</w:t>
      </w:r>
    </w:p>
    <w:p w14:paraId="66A921DD" w14:textId="77777777" w:rsidR="00056130" w:rsidRPr="00056130" w:rsidRDefault="00056130" w:rsidP="00F3325D">
      <w:pPr>
        <w:pStyle w:val="ListParagraph"/>
        <w:numPr>
          <w:ilvl w:val="0"/>
          <w:numId w:val="60"/>
        </w:numPr>
        <w:tabs>
          <w:tab w:val="center" w:pos="4905"/>
        </w:tabs>
        <w:rPr>
          <w:i/>
          <w:sz w:val="20"/>
          <w:szCs w:val="20"/>
        </w:rPr>
      </w:pPr>
      <w:r>
        <w:rPr>
          <w:sz w:val="20"/>
          <w:szCs w:val="20"/>
        </w:rPr>
        <w:t>Meteorological Satellite connection as backup to existing Vanuatu broadband services.</w:t>
      </w:r>
    </w:p>
    <w:p w14:paraId="01850FA7" w14:textId="77777777" w:rsidR="00056130" w:rsidRPr="00056130" w:rsidRDefault="00056130" w:rsidP="00F3325D">
      <w:pPr>
        <w:pStyle w:val="ListParagraph"/>
        <w:numPr>
          <w:ilvl w:val="0"/>
          <w:numId w:val="60"/>
        </w:numPr>
        <w:tabs>
          <w:tab w:val="center" w:pos="4905"/>
        </w:tabs>
        <w:rPr>
          <w:i/>
          <w:sz w:val="20"/>
          <w:szCs w:val="20"/>
        </w:rPr>
      </w:pPr>
      <w:r>
        <w:rPr>
          <w:sz w:val="20"/>
          <w:szCs w:val="20"/>
        </w:rPr>
        <w:t>All components of monitoring, warning and information delivery systems and associated capacity development including:</w:t>
      </w:r>
    </w:p>
    <w:p w14:paraId="68B63083" w14:textId="77777777" w:rsidR="00056130" w:rsidRPr="00577384" w:rsidRDefault="00F77A00" w:rsidP="00F3325D">
      <w:pPr>
        <w:pStyle w:val="ListParagraph"/>
        <w:numPr>
          <w:ilvl w:val="0"/>
          <w:numId w:val="62"/>
        </w:numPr>
        <w:tabs>
          <w:tab w:val="center" w:pos="4905"/>
        </w:tabs>
        <w:rPr>
          <w:i/>
          <w:sz w:val="20"/>
          <w:szCs w:val="20"/>
        </w:rPr>
      </w:pPr>
      <w:r w:rsidRPr="00577384">
        <w:rPr>
          <w:sz w:val="20"/>
          <w:szCs w:val="20"/>
        </w:rPr>
        <w:t>Designing, implementation and capacity development for monitoring networks.</w:t>
      </w:r>
    </w:p>
    <w:p w14:paraId="3070104C" w14:textId="0EE98741" w:rsidR="00F77A00" w:rsidRPr="00A26847" w:rsidRDefault="00F77A00" w:rsidP="00F3325D">
      <w:pPr>
        <w:pStyle w:val="ListParagraph"/>
        <w:numPr>
          <w:ilvl w:val="0"/>
          <w:numId w:val="62"/>
        </w:numPr>
        <w:tabs>
          <w:tab w:val="center" w:pos="4905"/>
        </w:tabs>
        <w:rPr>
          <w:i/>
          <w:sz w:val="20"/>
          <w:szCs w:val="20"/>
        </w:rPr>
      </w:pPr>
      <w:r w:rsidRPr="00577384">
        <w:rPr>
          <w:sz w:val="20"/>
          <w:szCs w:val="20"/>
        </w:rPr>
        <w:t>Multi-pathway telemetry for</w:t>
      </w:r>
      <w:r w:rsidR="00074ECF" w:rsidRPr="00577384">
        <w:rPr>
          <w:sz w:val="20"/>
          <w:szCs w:val="20"/>
        </w:rPr>
        <w:t xml:space="preserve"> robust data delivery and real time data and information displays.</w:t>
      </w:r>
    </w:p>
    <w:p w14:paraId="562DF878" w14:textId="538DAAE1" w:rsidR="00074ECF" w:rsidRPr="00577384" w:rsidRDefault="00074ECF" w:rsidP="00F3325D">
      <w:pPr>
        <w:pStyle w:val="ListParagraph"/>
        <w:numPr>
          <w:ilvl w:val="0"/>
          <w:numId w:val="62"/>
        </w:numPr>
        <w:tabs>
          <w:tab w:val="center" w:pos="4905"/>
        </w:tabs>
        <w:rPr>
          <w:i/>
          <w:sz w:val="20"/>
          <w:szCs w:val="20"/>
        </w:rPr>
      </w:pPr>
      <w:r w:rsidRPr="00577384">
        <w:rPr>
          <w:sz w:val="20"/>
          <w:szCs w:val="20"/>
        </w:rPr>
        <w:t>Intergraded with VMGD existing climate database (CLIDE).</w:t>
      </w:r>
    </w:p>
    <w:p w14:paraId="3CA1EAA9" w14:textId="77777777" w:rsidR="00074ECF" w:rsidRDefault="00160A89" w:rsidP="00F3325D">
      <w:pPr>
        <w:pStyle w:val="ListParagraph"/>
        <w:numPr>
          <w:ilvl w:val="0"/>
          <w:numId w:val="61"/>
        </w:numPr>
        <w:tabs>
          <w:tab w:val="center" w:pos="4905"/>
        </w:tabs>
        <w:rPr>
          <w:sz w:val="20"/>
          <w:szCs w:val="20"/>
        </w:rPr>
      </w:pPr>
      <w:r>
        <w:rPr>
          <w:sz w:val="20"/>
          <w:szCs w:val="20"/>
        </w:rPr>
        <w:t>The AWS should be a state of art technology and should provide unattended operation in remote place for at least 1 year.</w:t>
      </w:r>
    </w:p>
    <w:p w14:paraId="2AB431C8" w14:textId="77777777" w:rsidR="00160A89" w:rsidRDefault="00160A89" w:rsidP="00F3325D">
      <w:pPr>
        <w:pStyle w:val="ListParagraph"/>
        <w:numPr>
          <w:ilvl w:val="0"/>
          <w:numId w:val="61"/>
        </w:numPr>
        <w:tabs>
          <w:tab w:val="center" w:pos="4905"/>
        </w:tabs>
        <w:rPr>
          <w:sz w:val="20"/>
          <w:szCs w:val="20"/>
        </w:rPr>
      </w:pPr>
      <w:r>
        <w:rPr>
          <w:sz w:val="20"/>
          <w:szCs w:val="20"/>
        </w:rPr>
        <w:t>The specification must be suitable for outdoor applications.</w:t>
      </w:r>
    </w:p>
    <w:p w14:paraId="5DE69E12" w14:textId="7CE14B08" w:rsidR="00160A89" w:rsidRDefault="00160A89" w:rsidP="00F3325D">
      <w:pPr>
        <w:pStyle w:val="ListParagraph"/>
        <w:numPr>
          <w:ilvl w:val="0"/>
          <w:numId w:val="61"/>
        </w:numPr>
        <w:tabs>
          <w:tab w:val="center" w:pos="4905"/>
        </w:tabs>
        <w:rPr>
          <w:sz w:val="20"/>
          <w:szCs w:val="20"/>
        </w:rPr>
      </w:pPr>
      <w:r>
        <w:rPr>
          <w:sz w:val="20"/>
          <w:szCs w:val="20"/>
        </w:rPr>
        <w:t xml:space="preserve">Must be housed in a </w:t>
      </w:r>
      <w:r w:rsidR="0069452A">
        <w:rPr>
          <w:sz w:val="20"/>
          <w:szCs w:val="20"/>
        </w:rPr>
        <w:t>weatherproof</w:t>
      </w:r>
      <w:r>
        <w:rPr>
          <w:sz w:val="20"/>
          <w:szCs w:val="20"/>
        </w:rPr>
        <w:t xml:space="preserve"> house and should meet all environment specification.</w:t>
      </w:r>
    </w:p>
    <w:p w14:paraId="734AFF43" w14:textId="77777777" w:rsidR="000B2B57" w:rsidRDefault="000B2B57" w:rsidP="00F3325D">
      <w:pPr>
        <w:pStyle w:val="ListParagraph"/>
        <w:numPr>
          <w:ilvl w:val="0"/>
          <w:numId w:val="61"/>
        </w:numPr>
        <w:tabs>
          <w:tab w:val="center" w:pos="4905"/>
        </w:tabs>
        <w:rPr>
          <w:sz w:val="20"/>
          <w:szCs w:val="20"/>
        </w:rPr>
      </w:pPr>
      <w:r>
        <w:rPr>
          <w:sz w:val="20"/>
          <w:szCs w:val="20"/>
        </w:rPr>
        <w:t xml:space="preserve">The </w:t>
      </w:r>
      <w:r w:rsidR="00636C8C">
        <w:rPr>
          <w:sz w:val="20"/>
          <w:szCs w:val="20"/>
        </w:rPr>
        <w:t>sensors, hardware and software must be tested before shipment.</w:t>
      </w:r>
    </w:p>
    <w:p w14:paraId="1F2FAEAB" w14:textId="77777777" w:rsidR="00C319C6" w:rsidRDefault="00C319C6" w:rsidP="00F3325D">
      <w:pPr>
        <w:pStyle w:val="ListParagraph"/>
        <w:numPr>
          <w:ilvl w:val="0"/>
          <w:numId w:val="61"/>
        </w:numPr>
        <w:tabs>
          <w:tab w:val="center" w:pos="4905"/>
        </w:tabs>
        <w:rPr>
          <w:sz w:val="20"/>
          <w:szCs w:val="20"/>
        </w:rPr>
      </w:pPr>
      <w:r>
        <w:rPr>
          <w:sz w:val="20"/>
          <w:szCs w:val="20"/>
        </w:rPr>
        <w:t>All transmitters and data logger must be certified.</w:t>
      </w:r>
    </w:p>
    <w:p w14:paraId="034C9D62" w14:textId="77777777" w:rsidR="00C319C6" w:rsidRDefault="00C319C6" w:rsidP="00F3325D">
      <w:pPr>
        <w:pStyle w:val="ListParagraph"/>
        <w:numPr>
          <w:ilvl w:val="0"/>
          <w:numId w:val="61"/>
        </w:numPr>
        <w:tabs>
          <w:tab w:val="center" w:pos="4905"/>
        </w:tabs>
        <w:rPr>
          <w:sz w:val="20"/>
          <w:szCs w:val="20"/>
        </w:rPr>
      </w:pPr>
      <w:r>
        <w:rPr>
          <w:sz w:val="20"/>
          <w:szCs w:val="20"/>
        </w:rPr>
        <w:t>The item should withstand hostile environment and have good moisture control</w:t>
      </w:r>
    </w:p>
    <w:p w14:paraId="2D3E621D" w14:textId="1F9F011B" w:rsidR="00C319C6" w:rsidRDefault="00C319C6" w:rsidP="00F3325D">
      <w:pPr>
        <w:pStyle w:val="ListParagraph"/>
        <w:numPr>
          <w:ilvl w:val="0"/>
          <w:numId w:val="61"/>
        </w:numPr>
        <w:tabs>
          <w:tab w:val="center" w:pos="4905"/>
        </w:tabs>
        <w:rPr>
          <w:sz w:val="20"/>
          <w:szCs w:val="20"/>
        </w:rPr>
      </w:pPr>
      <w:r>
        <w:rPr>
          <w:sz w:val="20"/>
          <w:szCs w:val="20"/>
        </w:rPr>
        <w:t>The AWS must have an inbuilt time and memory that could store data up to 12 months or more.</w:t>
      </w:r>
    </w:p>
    <w:p w14:paraId="31FA3623" w14:textId="2D86F33A" w:rsidR="00CE04C2" w:rsidRPr="00CE04C2" w:rsidRDefault="00CE04C2" w:rsidP="00F3325D">
      <w:pPr>
        <w:pStyle w:val="ListParagraph"/>
        <w:numPr>
          <w:ilvl w:val="0"/>
          <w:numId w:val="61"/>
        </w:numPr>
        <w:tabs>
          <w:tab w:val="center" w:pos="4905"/>
        </w:tabs>
        <w:rPr>
          <w:iCs/>
          <w:sz w:val="20"/>
          <w:szCs w:val="20"/>
        </w:rPr>
      </w:pPr>
      <w:r>
        <w:rPr>
          <w:iCs/>
          <w:sz w:val="20"/>
          <w:szCs w:val="20"/>
        </w:rPr>
        <w:t>AWS e</w:t>
      </w:r>
      <w:r w:rsidRPr="00A26847">
        <w:rPr>
          <w:iCs/>
          <w:sz w:val="20"/>
          <w:szCs w:val="20"/>
        </w:rPr>
        <w:t>ngineering design drawings and specifications for hardware that can be procured in Vanuatu (</w:t>
      </w:r>
      <w:proofErr w:type="spellStart"/>
      <w:r w:rsidRPr="00A26847">
        <w:rPr>
          <w:iCs/>
          <w:sz w:val="20"/>
          <w:szCs w:val="20"/>
        </w:rPr>
        <w:t>eg</w:t>
      </w:r>
      <w:proofErr w:type="spellEnd"/>
      <w:r w:rsidRPr="00A26847">
        <w:rPr>
          <w:iCs/>
          <w:sz w:val="20"/>
          <w:szCs w:val="20"/>
        </w:rPr>
        <w:t xml:space="preserve"> 10 m mast assembly for AWS if required.)</w:t>
      </w:r>
    </w:p>
    <w:p w14:paraId="4E589DE2" w14:textId="77777777" w:rsidR="00966002" w:rsidRDefault="00966002" w:rsidP="00966002">
      <w:pPr>
        <w:tabs>
          <w:tab w:val="center" w:pos="4905"/>
        </w:tabs>
        <w:rPr>
          <w:sz w:val="20"/>
          <w:szCs w:val="20"/>
        </w:rPr>
      </w:pPr>
    </w:p>
    <w:p w14:paraId="38ADBC5F" w14:textId="77777777" w:rsidR="00966002" w:rsidRPr="00966002" w:rsidRDefault="00966002" w:rsidP="00966002">
      <w:pPr>
        <w:tabs>
          <w:tab w:val="center" w:pos="4905"/>
        </w:tabs>
        <w:rPr>
          <w:i/>
          <w:sz w:val="20"/>
          <w:szCs w:val="20"/>
        </w:rPr>
      </w:pPr>
    </w:p>
    <w:p w14:paraId="7C20571C" w14:textId="77777777" w:rsidR="00966002" w:rsidRDefault="00966002" w:rsidP="00966002">
      <w:pPr>
        <w:tabs>
          <w:tab w:val="center" w:pos="4905"/>
        </w:tabs>
        <w:rPr>
          <w:i/>
          <w:sz w:val="20"/>
          <w:szCs w:val="20"/>
        </w:rPr>
      </w:pPr>
      <w:r w:rsidRPr="00966002">
        <w:rPr>
          <w:i/>
          <w:sz w:val="20"/>
          <w:szCs w:val="20"/>
        </w:rPr>
        <w:t>Data Integration</w:t>
      </w:r>
    </w:p>
    <w:p w14:paraId="7FBABBC3" w14:textId="6A08752E" w:rsidR="00966002" w:rsidRDefault="00B71877" w:rsidP="00F3325D">
      <w:pPr>
        <w:pStyle w:val="ListParagraph"/>
        <w:numPr>
          <w:ilvl w:val="0"/>
          <w:numId w:val="65"/>
        </w:numPr>
        <w:tabs>
          <w:tab w:val="center" w:pos="4905"/>
        </w:tabs>
        <w:rPr>
          <w:sz w:val="20"/>
          <w:szCs w:val="20"/>
        </w:rPr>
      </w:pPr>
      <w:r>
        <w:rPr>
          <w:sz w:val="20"/>
          <w:szCs w:val="20"/>
        </w:rPr>
        <w:t xml:space="preserve">Inclusion of a </w:t>
      </w:r>
      <w:r w:rsidR="00CE04C2">
        <w:rPr>
          <w:sz w:val="20"/>
          <w:szCs w:val="20"/>
        </w:rPr>
        <w:t>d</w:t>
      </w:r>
      <w:r w:rsidR="00CE04C2" w:rsidRPr="00CE04C2">
        <w:rPr>
          <w:sz w:val="20"/>
          <w:szCs w:val="20"/>
        </w:rPr>
        <w:t>igital display dashboard to be supplied with each AWS for local monitoring of all data channels</w:t>
      </w:r>
    </w:p>
    <w:p w14:paraId="39C22BF0" w14:textId="77777777" w:rsidR="00B71877" w:rsidRDefault="00B71877" w:rsidP="00F3325D">
      <w:pPr>
        <w:pStyle w:val="ListParagraph"/>
        <w:numPr>
          <w:ilvl w:val="0"/>
          <w:numId w:val="65"/>
        </w:numPr>
        <w:tabs>
          <w:tab w:val="center" w:pos="4905"/>
        </w:tabs>
        <w:rPr>
          <w:sz w:val="20"/>
          <w:szCs w:val="20"/>
        </w:rPr>
      </w:pPr>
      <w:r>
        <w:rPr>
          <w:sz w:val="20"/>
          <w:szCs w:val="20"/>
        </w:rPr>
        <w:t>Make allowance for other data from sectors to be ingested into the operational CLEWS.</w:t>
      </w:r>
    </w:p>
    <w:p w14:paraId="691C7904" w14:textId="77777777" w:rsidR="00B71877" w:rsidRDefault="00B71877" w:rsidP="00B71877">
      <w:pPr>
        <w:tabs>
          <w:tab w:val="center" w:pos="4905"/>
        </w:tabs>
        <w:rPr>
          <w:sz w:val="20"/>
          <w:szCs w:val="20"/>
        </w:rPr>
      </w:pPr>
    </w:p>
    <w:p w14:paraId="045B7EB3" w14:textId="77777777" w:rsidR="00B71877" w:rsidRPr="00B71877" w:rsidRDefault="00B71877" w:rsidP="00B71877">
      <w:pPr>
        <w:tabs>
          <w:tab w:val="center" w:pos="4905"/>
        </w:tabs>
        <w:rPr>
          <w:i/>
          <w:sz w:val="20"/>
          <w:szCs w:val="20"/>
        </w:rPr>
      </w:pPr>
      <w:r w:rsidRPr="00B71877">
        <w:rPr>
          <w:i/>
          <w:sz w:val="20"/>
          <w:szCs w:val="20"/>
        </w:rPr>
        <w:t>Training and workshops</w:t>
      </w:r>
    </w:p>
    <w:p w14:paraId="45185040" w14:textId="566AF572" w:rsidR="00966002" w:rsidRDefault="005808E4" w:rsidP="00F3325D">
      <w:pPr>
        <w:pStyle w:val="ListParagraph"/>
        <w:numPr>
          <w:ilvl w:val="0"/>
          <w:numId w:val="66"/>
        </w:numPr>
        <w:tabs>
          <w:tab w:val="center" w:pos="4905"/>
        </w:tabs>
        <w:rPr>
          <w:sz w:val="20"/>
          <w:szCs w:val="20"/>
        </w:rPr>
      </w:pPr>
      <w:r>
        <w:rPr>
          <w:sz w:val="20"/>
          <w:szCs w:val="20"/>
        </w:rPr>
        <w:t>Online t</w:t>
      </w:r>
      <w:r w:rsidR="00B37BCD">
        <w:rPr>
          <w:sz w:val="20"/>
          <w:szCs w:val="20"/>
        </w:rPr>
        <w:t>raining mu</w:t>
      </w:r>
      <w:r>
        <w:rPr>
          <w:sz w:val="20"/>
          <w:szCs w:val="20"/>
        </w:rPr>
        <w:t>st be provided for installation and configuration on the instrument</w:t>
      </w:r>
      <w:r w:rsidR="00D96BC2">
        <w:rPr>
          <w:sz w:val="20"/>
          <w:szCs w:val="20"/>
        </w:rPr>
        <w:t xml:space="preserve"> for VMGD staff</w:t>
      </w:r>
      <w:r w:rsidR="00B37BCD">
        <w:rPr>
          <w:sz w:val="20"/>
          <w:szCs w:val="20"/>
        </w:rPr>
        <w:t>.</w:t>
      </w:r>
    </w:p>
    <w:p w14:paraId="4C886642" w14:textId="77777777" w:rsidR="00CE04C2" w:rsidRDefault="00CE04C2" w:rsidP="000B3DF7">
      <w:pPr>
        <w:tabs>
          <w:tab w:val="center" w:pos="4905"/>
        </w:tabs>
        <w:rPr>
          <w:i/>
          <w:sz w:val="20"/>
          <w:szCs w:val="20"/>
        </w:rPr>
      </w:pPr>
    </w:p>
    <w:p w14:paraId="3E6DD891" w14:textId="79B5BFB4" w:rsidR="000B3DF7" w:rsidRDefault="000B3DF7" w:rsidP="000B3DF7">
      <w:pPr>
        <w:tabs>
          <w:tab w:val="center" w:pos="4905"/>
        </w:tabs>
        <w:rPr>
          <w:i/>
          <w:sz w:val="20"/>
          <w:szCs w:val="20"/>
        </w:rPr>
      </w:pPr>
      <w:r w:rsidRPr="000B3DF7">
        <w:rPr>
          <w:i/>
          <w:sz w:val="20"/>
          <w:szCs w:val="20"/>
        </w:rPr>
        <w:t xml:space="preserve">Spare parts, calibration equipment and maintenance </w:t>
      </w:r>
    </w:p>
    <w:p w14:paraId="171A0925" w14:textId="77777777" w:rsidR="000B3DF7" w:rsidRDefault="000937DA" w:rsidP="00F3325D">
      <w:pPr>
        <w:pStyle w:val="ListParagraph"/>
        <w:numPr>
          <w:ilvl w:val="0"/>
          <w:numId w:val="67"/>
        </w:numPr>
        <w:tabs>
          <w:tab w:val="center" w:pos="4905"/>
        </w:tabs>
        <w:rPr>
          <w:sz w:val="20"/>
          <w:szCs w:val="20"/>
        </w:rPr>
      </w:pPr>
      <w:r>
        <w:rPr>
          <w:sz w:val="20"/>
          <w:szCs w:val="20"/>
        </w:rPr>
        <w:t xml:space="preserve">A complete set of instrument spares will be included (i.e. spares for one complete AWS), </w:t>
      </w:r>
      <w:r w:rsidR="005E2A4B">
        <w:rPr>
          <w:sz w:val="20"/>
          <w:szCs w:val="20"/>
        </w:rPr>
        <w:t>to enable full implementation of a maintenance and calibration program.</w:t>
      </w:r>
    </w:p>
    <w:p w14:paraId="5CDD9B71" w14:textId="77777777" w:rsidR="005E2A4B" w:rsidRDefault="005E2A4B" w:rsidP="00F3325D">
      <w:pPr>
        <w:pStyle w:val="ListParagraph"/>
        <w:numPr>
          <w:ilvl w:val="0"/>
          <w:numId w:val="67"/>
        </w:numPr>
        <w:tabs>
          <w:tab w:val="center" w:pos="4905"/>
        </w:tabs>
        <w:rPr>
          <w:sz w:val="20"/>
          <w:szCs w:val="20"/>
        </w:rPr>
      </w:pPr>
      <w:r>
        <w:rPr>
          <w:sz w:val="20"/>
          <w:szCs w:val="20"/>
        </w:rPr>
        <w:t>Contract to work with VMGD for maintenance in the future.</w:t>
      </w:r>
    </w:p>
    <w:p w14:paraId="3CA1376F" w14:textId="77777777" w:rsidR="00B35260" w:rsidRDefault="00B35260" w:rsidP="00F3325D">
      <w:pPr>
        <w:pStyle w:val="ListParagraph"/>
        <w:numPr>
          <w:ilvl w:val="0"/>
          <w:numId w:val="67"/>
        </w:numPr>
        <w:tabs>
          <w:tab w:val="center" w:pos="4905"/>
        </w:tabs>
        <w:rPr>
          <w:sz w:val="20"/>
          <w:szCs w:val="20"/>
        </w:rPr>
      </w:pPr>
      <w:r>
        <w:rPr>
          <w:sz w:val="20"/>
          <w:szCs w:val="20"/>
        </w:rPr>
        <w:t>A field calibration kit will be provided for all sensors mention in specifications annex 1</w:t>
      </w:r>
      <w:r w:rsidR="009928D1">
        <w:rPr>
          <w:sz w:val="20"/>
          <w:szCs w:val="20"/>
        </w:rPr>
        <w:t>.</w:t>
      </w:r>
    </w:p>
    <w:p w14:paraId="0FD8810F" w14:textId="77777777" w:rsidR="009928D1" w:rsidRDefault="009928D1" w:rsidP="009928D1">
      <w:pPr>
        <w:tabs>
          <w:tab w:val="center" w:pos="4905"/>
        </w:tabs>
        <w:rPr>
          <w:sz w:val="20"/>
          <w:szCs w:val="20"/>
        </w:rPr>
      </w:pPr>
    </w:p>
    <w:p w14:paraId="2D68B86B" w14:textId="77777777" w:rsidR="009928D1" w:rsidRPr="009928D1" w:rsidRDefault="009928D1" w:rsidP="009928D1">
      <w:pPr>
        <w:tabs>
          <w:tab w:val="center" w:pos="4905"/>
        </w:tabs>
        <w:rPr>
          <w:i/>
          <w:sz w:val="20"/>
          <w:szCs w:val="20"/>
        </w:rPr>
      </w:pPr>
      <w:r w:rsidRPr="009928D1">
        <w:rPr>
          <w:i/>
          <w:sz w:val="20"/>
          <w:szCs w:val="20"/>
        </w:rPr>
        <w:t>Site materials and civil works</w:t>
      </w:r>
    </w:p>
    <w:p w14:paraId="2577BA43" w14:textId="77777777" w:rsidR="009928D1" w:rsidRDefault="00C3732B" w:rsidP="00F3325D">
      <w:pPr>
        <w:pStyle w:val="ListParagraph"/>
        <w:numPr>
          <w:ilvl w:val="0"/>
          <w:numId w:val="68"/>
        </w:numPr>
        <w:tabs>
          <w:tab w:val="center" w:pos="4905"/>
        </w:tabs>
        <w:rPr>
          <w:sz w:val="20"/>
          <w:szCs w:val="20"/>
        </w:rPr>
      </w:pPr>
      <w:r>
        <w:rPr>
          <w:sz w:val="20"/>
          <w:szCs w:val="20"/>
        </w:rPr>
        <w:t>Bidder to provide appropriate power supply to different AWS sites.</w:t>
      </w:r>
    </w:p>
    <w:p w14:paraId="7D316A90" w14:textId="6184488A" w:rsidR="00C3732B" w:rsidRDefault="00C3732B" w:rsidP="00F3325D">
      <w:pPr>
        <w:pStyle w:val="ListParagraph"/>
        <w:numPr>
          <w:ilvl w:val="0"/>
          <w:numId w:val="68"/>
        </w:numPr>
        <w:tabs>
          <w:tab w:val="center" w:pos="4905"/>
        </w:tabs>
        <w:rPr>
          <w:sz w:val="20"/>
          <w:szCs w:val="20"/>
        </w:rPr>
      </w:pPr>
      <w:r>
        <w:rPr>
          <w:sz w:val="20"/>
          <w:szCs w:val="20"/>
        </w:rPr>
        <w:t xml:space="preserve">The bidder will also provide general details of civil works and materials for installing equipment, including cement, fencing and other essential </w:t>
      </w:r>
      <w:r w:rsidR="00DE29F3">
        <w:rPr>
          <w:sz w:val="20"/>
          <w:szCs w:val="20"/>
        </w:rPr>
        <w:t>on-site</w:t>
      </w:r>
      <w:r>
        <w:rPr>
          <w:sz w:val="20"/>
          <w:szCs w:val="20"/>
        </w:rPr>
        <w:t xml:space="preserve"> materials to be obtained in Vanuatu.</w:t>
      </w:r>
    </w:p>
    <w:p w14:paraId="6BD2086D" w14:textId="77777777" w:rsidR="00C3732B" w:rsidRDefault="00C3732B" w:rsidP="00F3325D">
      <w:pPr>
        <w:pStyle w:val="ListParagraph"/>
        <w:numPr>
          <w:ilvl w:val="0"/>
          <w:numId w:val="68"/>
        </w:numPr>
        <w:tabs>
          <w:tab w:val="center" w:pos="4905"/>
        </w:tabs>
        <w:rPr>
          <w:sz w:val="20"/>
          <w:szCs w:val="20"/>
        </w:rPr>
      </w:pPr>
      <w:r>
        <w:rPr>
          <w:sz w:val="20"/>
          <w:szCs w:val="20"/>
        </w:rPr>
        <w:t>The bidder will be responsible for freight and storage of equipment’s before installation</w:t>
      </w:r>
    </w:p>
    <w:p w14:paraId="739A3003" w14:textId="77777777" w:rsidR="00C3732B" w:rsidRDefault="00C3732B" w:rsidP="00C3732B">
      <w:pPr>
        <w:tabs>
          <w:tab w:val="center" w:pos="4905"/>
        </w:tabs>
        <w:rPr>
          <w:sz w:val="20"/>
          <w:szCs w:val="20"/>
        </w:rPr>
      </w:pPr>
    </w:p>
    <w:p w14:paraId="7D30CB03" w14:textId="77777777" w:rsidR="00EA0719" w:rsidRDefault="00EA0719" w:rsidP="00C3732B">
      <w:pPr>
        <w:tabs>
          <w:tab w:val="center" w:pos="4905"/>
        </w:tabs>
        <w:rPr>
          <w:sz w:val="20"/>
          <w:szCs w:val="20"/>
        </w:rPr>
      </w:pPr>
    </w:p>
    <w:p w14:paraId="53E92FE5" w14:textId="77777777" w:rsidR="00EA0719" w:rsidRDefault="00EA0719" w:rsidP="00C3732B">
      <w:pPr>
        <w:tabs>
          <w:tab w:val="center" w:pos="4905"/>
        </w:tabs>
        <w:rPr>
          <w:sz w:val="20"/>
          <w:szCs w:val="20"/>
        </w:rPr>
      </w:pPr>
    </w:p>
    <w:p w14:paraId="33DF3D22" w14:textId="77777777" w:rsidR="00EA0719" w:rsidRDefault="00EA0719" w:rsidP="00C3732B">
      <w:pPr>
        <w:tabs>
          <w:tab w:val="center" w:pos="4905"/>
        </w:tabs>
        <w:rPr>
          <w:sz w:val="20"/>
          <w:szCs w:val="20"/>
        </w:rPr>
      </w:pPr>
    </w:p>
    <w:p w14:paraId="16390C22" w14:textId="77777777" w:rsidR="00EA0719" w:rsidRDefault="006F507A" w:rsidP="00EA0719">
      <w:pPr>
        <w:pStyle w:val="BodyText"/>
        <w:rPr>
          <w:b/>
        </w:rPr>
      </w:pPr>
      <w:r>
        <w:rPr>
          <w:b/>
        </w:rPr>
        <w:t>Item: 2</w:t>
      </w:r>
      <w:r w:rsidR="00EA0719" w:rsidRPr="00E467DB">
        <w:rPr>
          <w:b/>
        </w:rPr>
        <w:t>.1 Scope of work needed for the I</w:t>
      </w:r>
      <w:r w:rsidR="008635FB">
        <w:rPr>
          <w:b/>
        </w:rPr>
        <w:t>nstallation of Automatic Rain Gauge (ARG</w:t>
      </w:r>
      <w:r w:rsidR="00EA0719" w:rsidRPr="00E467DB">
        <w:rPr>
          <w:b/>
        </w:rPr>
        <w:t>)</w:t>
      </w:r>
      <w:r w:rsidR="008635FB">
        <w:rPr>
          <w:b/>
        </w:rPr>
        <w:t xml:space="preserve"> station</w:t>
      </w:r>
      <w:r w:rsidR="00EA0719" w:rsidRPr="00E467DB">
        <w:rPr>
          <w:b/>
        </w:rPr>
        <w:t xml:space="preserve"> in Vanuatu.</w:t>
      </w:r>
    </w:p>
    <w:p w14:paraId="25933278" w14:textId="77777777" w:rsidR="00D87B05" w:rsidRDefault="00D87B05" w:rsidP="00EA0719">
      <w:pPr>
        <w:pStyle w:val="BodyText"/>
        <w:rPr>
          <w:b/>
        </w:rPr>
      </w:pPr>
    </w:p>
    <w:p w14:paraId="1B03EF53" w14:textId="3824D41D" w:rsidR="00D87B05" w:rsidRDefault="00D87B05" w:rsidP="00F3325D">
      <w:pPr>
        <w:pStyle w:val="BodyText"/>
        <w:numPr>
          <w:ilvl w:val="0"/>
          <w:numId w:val="69"/>
        </w:numPr>
        <w:rPr>
          <w:sz w:val="20"/>
          <w:szCs w:val="20"/>
        </w:rPr>
      </w:pPr>
      <w:r w:rsidRPr="00D87B05">
        <w:rPr>
          <w:sz w:val="20"/>
          <w:szCs w:val="20"/>
        </w:rPr>
        <w:t>S</w:t>
      </w:r>
      <w:r>
        <w:rPr>
          <w:sz w:val="20"/>
          <w:szCs w:val="20"/>
        </w:rPr>
        <w:t>hipment/ handling/ packaging/ air freight must be handled by the supplier</w:t>
      </w:r>
      <w:r w:rsidR="00CE04C2">
        <w:rPr>
          <w:sz w:val="20"/>
          <w:szCs w:val="20"/>
        </w:rPr>
        <w:t>.</w:t>
      </w:r>
    </w:p>
    <w:p w14:paraId="6EF59564" w14:textId="40592552" w:rsidR="00CE04C2" w:rsidRPr="00A26847" w:rsidRDefault="00CE04C2" w:rsidP="00F3325D">
      <w:pPr>
        <w:pStyle w:val="ListParagraph"/>
        <w:numPr>
          <w:ilvl w:val="0"/>
          <w:numId w:val="69"/>
        </w:numPr>
        <w:tabs>
          <w:tab w:val="center" w:pos="4905"/>
        </w:tabs>
        <w:rPr>
          <w:i/>
          <w:sz w:val="20"/>
          <w:szCs w:val="20"/>
        </w:rPr>
      </w:pPr>
      <w:r>
        <w:rPr>
          <w:iCs/>
          <w:sz w:val="20"/>
          <w:szCs w:val="20"/>
        </w:rPr>
        <w:t xml:space="preserve">All ARG stations must be compliant with WMO GBON standards. </w:t>
      </w:r>
    </w:p>
    <w:p w14:paraId="17328557" w14:textId="3D526E36" w:rsidR="00754CAB" w:rsidRPr="00A26847" w:rsidRDefault="00754CAB" w:rsidP="00F3325D">
      <w:pPr>
        <w:pStyle w:val="ListParagraph"/>
        <w:numPr>
          <w:ilvl w:val="0"/>
          <w:numId w:val="69"/>
        </w:numPr>
        <w:tabs>
          <w:tab w:val="center" w:pos="4905"/>
        </w:tabs>
        <w:rPr>
          <w:i/>
          <w:sz w:val="20"/>
          <w:szCs w:val="20"/>
        </w:rPr>
      </w:pPr>
      <w:r>
        <w:rPr>
          <w:iCs/>
          <w:sz w:val="20"/>
          <w:szCs w:val="20"/>
        </w:rPr>
        <w:t xml:space="preserve">ARG equipment that VMGD staff are familiar with through previous training and can install with remote </w:t>
      </w:r>
      <w:r>
        <w:rPr>
          <w:iCs/>
          <w:sz w:val="20"/>
          <w:szCs w:val="20"/>
        </w:rPr>
        <w:lastRenderedPageBreak/>
        <w:t xml:space="preserve">support. </w:t>
      </w:r>
    </w:p>
    <w:p w14:paraId="010112CE" w14:textId="65CA2E75" w:rsidR="00D87B05" w:rsidRPr="00056130" w:rsidRDefault="005A26C9" w:rsidP="00F3325D">
      <w:pPr>
        <w:pStyle w:val="ListParagraph"/>
        <w:numPr>
          <w:ilvl w:val="0"/>
          <w:numId w:val="69"/>
        </w:numPr>
        <w:tabs>
          <w:tab w:val="center" w:pos="4905"/>
        </w:tabs>
        <w:rPr>
          <w:i/>
          <w:sz w:val="20"/>
          <w:szCs w:val="20"/>
        </w:rPr>
      </w:pPr>
      <w:r>
        <w:rPr>
          <w:sz w:val="20"/>
          <w:szCs w:val="20"/>
        </w:rPr>
        <w:t>The ARG</w:t>
      </w:r>
      <w:r w:rsidR="00D87B05" w:rsidRPr="00056130">
        <w:rPr>
          <w:sz w:val="20"/>
          <w:szCs w:val="20"/>
        </w:rPr>
        <w:t xml:space="preserve"> </w:t>
      </w:r>
      <w:r w:rsidR="00754CAB">
        <w:rPr>
          <w:sz w:val="20"/>
          <w:szCs w:val="20"/>
        </w:rPr>
        <w:t>must have capability systems to automatically integrate telemetered data to VMGD’s climate database</w:t>
      </w:r>
      <w:r w:rsidR="00D87B05" w:rsidRPr="00056130">
        <w:rPr>
          <w:sz w:val="20"/>
          <w:szCs w:val="20"/>
        </w:rPr>
        <w:t xml:space="preserve"> CLIDE system.</w:t>
      </w:r>
    </w:p>
    <w:p w14:paraId="213B1F89" w14:textId="77777777" w:rsidR="00D87B05" w:rsidRPr="00056130" w:rsidRDefault="005A26C9" w:rsidP="00F3325D">
      <w:pPr>
        <w:pStyle w:val="ListParagraph"/>
        <w:numPr>
          <w:ilvl w:val="0"/>
          <w:numId w:val="69"/>
        </w:numPr>
        <w:tabs>
          <w:tab w:val="center" w:pos="4905"/>
        </w:tabs>
        <w:rPr>
          <w:i/>
          <w:sz w:val="20"/>
          <w:szCs w:val="20"/>
        </w:rPr>
      </w:pPr>
      <w:r>
        <w:rPr>
          <w:sz w:val="20"/>
          <w:szCs w:val="20"/>
        </w:rPr>
        <w:t>The ARG</w:t>
      </w:r>
      <w:r w:rsidR="00D87B05" w:rsidRPr="00056130">
        <w:rPr>
          <w:sz w:val="20"/>
          <w:szCs w:val="20"/>
        </w:rPr>
        <w:t xml:space="preserve"> must be running by the end of this year 2021, and back up with full technical support.</w:t>
      </w:r>
    </w:p>
    <w:p w14:paraId="7435952C" w14:textId="77777777" w:rsidR="00D87B05" w:rsidRPr="00056130" w:rsidRDefault="00D87B05" w:rsidP="00F3325D">
      <w:pPr>
        <w:pStyle w:val="ListParagraph"/>
        <w:numPr>
          <w:ilvl w:val="0"/>
          <w:numId w:val="69"/>
        </w:numPr>
        <w:tabs>
          <w:tab w:val="center" w:pos="4905"/>
        </w:tabs>
        <w:rPr>
          <w:i/>
          <w:sz w:val="20"/>
          <w:szCs w:val="20"/>
        </w:rPr>
      </w:pPr>
      <w:r>
        <w:rPr>
          <w:sz w:val="20"/>
          <w:szCs w:val="20"/>
        </w:rPr>
        <w:t>Meteorological Satellite connection as backup to existing Vanuatu broadband services.</w:t>
      </w:r>
    </w:p>
    <w:p w14:paraId="46A8AC7C" w14:textId="77777777" w:rsidR="00D87B05" w:rsidRPr="00056130" w:rsidRDefault="00D87B05" w:rsidP="00F3325D">
      <w:pPr>
        <w:pStyle w:val="ListParagraph"/>
        <w:numPr>
          <w:ilvl w:val="0"/>
          <w:numId w:val="69"/>
        </w:numPr>
        <w:tabs>
          <w:tab w:val="center" w:pos="4905"/>
        </w:tabs>
        <w:rPr>
          <w:i/>
          <w:sz w:val="20"/>
          <w:szCs w:val="20"/>
        </w:rPr>
      </w:pPr>
      <w:r>
        <w:rPr>
          <w:sz w:val="20"/>
          <w:szCs w:val="20"/>
        </w:rPr>
        <w:t>All components of monitoring, warning and information delivery systems and associated capacity development including:</w:t>
      </w:r>
    </w:p>
    <w:p w14:paraId="4FEDFE11" w14:textId="77777777" w:rsidR="00D87B05" w:rsidRPr="00577384" w:rsidRDefault="00D87B05" w:rsidP="00F3325D">
      <w:pPr>
        <w:pStyle w:val="ListParagraph"/>
        <w:numPr>
          <w:ilvl w:val="1"/>
          <w:numId w:val="69"/>
        </w:numPr>
        <w:tabs>
          <w:tab w:val="center" w:pos="4905"/>
        </w:tabs>
        <w:rPr>
          <w:i/>
          <w:sz w:val="20"/>
          <w:szCs w:val="20"/>
        </w:rPr>
      </w:pPr>
      <w:r w:rsidRPr="00577384">
        <w:rPr>
          <w:sz w:val="20"/>
          <w:szCs w:val="20"/>
        </w:rPr>
        <w:t>Designing, implementation and capacity development for monitoring networks.</w:t>
      </w:r>
    </w:p>
    <w:p w14:paraId="7838B707" w14:textId="77777777" w:rsidR="00D87B05" w:rsidRPr="00577384" w:rsidRDefault="00D87B05" w:rsidP="00F3325D">
      <w:pPr>
        <w:pStyle w:val="ListParagraph"/>
        <w:numPr>
          <w:ilvl w:val="1"/>
          <w:numId w:val="69"/>
        </w:numPr>
        <w:tabs>
          <w:tab w:val="center" w:pos="4905"/>
        </w:tabs>
        <w:rPr>
          <w:i/>
          <w:sz w:val="20"/>
          <w:szCs w:val="20"/>
        </w:rPr>
      </w:pPr>
      <w:r w:rsidRPr="00577384">
        <w:rPr>
          <w:sz w:val="20"/>
          <w:szCs w:val="20"/>
        </w:rPr>
        <w:t>Multi-pathway telemetry for robust data delivery and real time data and information displays.</w:t>
      </w:r>
    </w:p>
    <w:p w14:paraId="2E155789" w14:textId="0A180022" w:rsidR="00754CAB" w:rsidRPr="00A26847" w:rsidRDefault="00754CAB" w:rsidP="00F3325D">
      <w:pPr>
        <w:pStyle w:val="ListParagraph"/>
        <w:numPr>
          <w:ilvl w:val="1"/>
          <w:numId w:val="69"/>
        </w:numPr>
        <w:tabs>
          <w:tab w:val="center" w:pos="4905"/>
        </w:tabs>
        <w:rPr>
          <w:i/>
          <w:sz w:val="20"/>
          <w:szCs w:val="20"/>
        </w:rPr>
      </w:pPr>
      <w:r>
        <w:rPr>
          <w:iCs/>
          <w:sz w:val="20"/>
          <w:szCs w:val="20"/>
        </w:rPr>
        <w:t xml:space="preserve">Inclusion of a digital display dashboard to be supplied with each AWS for local monitoring of all data channels. </w:t>
      </w:r>
    </w:p>
    <w:p w14:paraId="32D2741D" w14:textId="186539B0" w:rsidR="00D87B05" w:rsidRPr="00577384" w:rsidRDefault="00D87B05" w:rsidP="00F3325D">
      <w:pPr>
        <w:pStyle w:val="ListParagraph"/>
        <w:numPr>
          <w:ilvl w:val="1"/>
          <w:numId w:val="69"/>
        </w:numPr>
        <w:tabs>
          <w:tab w:val="center" w:pos="4905"/>
        </w:tabs>
        <w:rPr>
          <w:i/>
          <w:sz w:val="20"/>
          <w:szCs w:val="20"/>
        </w:rPr>
      </w:pPr>
      <w:r w:rsidRPr="00577384">
        <w:rPr>
          <w:sz w:val="20"/>
          <w:szCs w:val="20"/>
        </w:rPr>
        <w:t>Intergraded with VMGD existing climate database (CLIDE).</w:t>
      </w:r>
    </w:p>
    <w:p w14:paraId="4EBD5E04" w14:textId="77777777" w:rsidR="004337F4" w:rsidRDefault="005A26C9" w:rsidP="00F3325D">
      <w:pPr>
        <w:pStyle w:val="ListParagraph"/>
        <w:numPr>
          <w:ilvl w:val="0"/>
          <w:numId w:val="69"/>
        </w:numPr>
        <w:tabs>
          <w:tab w:val="center" w:pos="4905"/>
        </w:tabs>
        <w:rPr>
          <w:sz w:val="20"/>
          <w:szCs w:val="20"/>
        </w:rPr>
      </w:pPr>
      <w:r>
        <w:rPr>
          <w:sz w:val="20"/>
          <w:szCs w:val="20"/>
        </w:rPr>
        <w:t>The ARG</w:t>
      </w:r>
      <w:r w:rsidR="004337F4">
        <w:rPr>
          <w:sz w:val="20"/>
          <w:szCs w:val="20"/>
        </w:rPr>
        <w:t xml:space="preserve"> should be a state of art technology and should provide unattended operation in remote place for at least 1 year.</w:t>
      </w:r>
    </w:p>
    <w:p w14:paraId="51CCA55B" w14:textId="77777777" w:rsidR="004337F4" w:rsidRDefault="004337F4" w:rsidP="00F3325D">
      <w:pPr>
        <w:pStyle w:val="ListParagraph"/>
        <w:numPr>
          <w:ilvl w:val="0"/>
          <w:numId w:val="69"/>
        </w:numPr>
        <w:tabs>
          <w:tab w:val="center" w:pos="4905"/>
        </w:tabs>
        <w:rPr>
          <w:sz w:val="20"/>
          <w:szCs w:val="20"/>
        </w:rPr>
      </w:pPr>
      <w:r>
        <w:rPr>
          <w:sz w:val="20"/>
          <w:szCs w:val="20"/>
        </w:rPr>
        <w:t>The specification must be suitable for outdoor applications.</w:t>
      </w:r>
    </w:p>
    <w:p w14:paraId="32F06F19" w14:textId="7E62E016" w:rsidR="004337F4" w:rsidRDefault="004337F4" w:rsidP="00F3325D">
      <w:pPr>
        <w:pStyle w:val="ListParagraph"/>
        <w:numPr>
          <w:ilvl w:val="0"/>
          <w:numId w:val="69"/>
        </w:numPr>
        <w:tabs>
          <w:tab w:val="center" w:pos="4905"/>
        </w:tabs>
        <w:rPr>
          <w:sz w:val="20"/>
          <w:szCs w:val="20"/>
        </w:rPr>
      </w:pPr>
      <w:r>
        <w:rPr>
          <w:sz w:val="20"/>
          <w:szCs w:val="20"/>
        </w:rPr>
        <w:t xml:space="preserve">Must be housed in a </w:t>
      </w:r>
      <w:r w:rsidR="00754CAB">
        <w:rPr>
          <w:sz w:val="20"/>
          <w:szCs w:val="20"/>
        </w:rPr>
        <w:t>weatherproof</w:t>
      </w:r>
      <w:r>
        <w:rPr>
          <w:sz w:val="20"/>
          <w:szCs w:val="20"/>
        </w:rPr>
        <w:t xml:space="preserve"> house and should meet all environment specification.</w:t>
      </w:r>
    </w:p>
    <w:p w14:paraId="4CE2E028" w14:textId="77777777" w:rsidR="004337F4" w:rsidRDefault="004337F4" w:rsidP="00F3325D">
      <w:pPr>
        <w:pStyle w:val="ListParagraph"/>
        <w:numPr>
          <w:ilvl w:val="0"/>
          <w:numId w:val="69"/>
        </w:numPr>
        <w:tabs>
          <w:tab w:val="center" w:pos="4905"/>
        </w:tabs>
        <w:rPr>
          <w:sz w:val="20"/>
          <w:szCs w:val="20"/>
        </w:rPr>
      </w:pPr>
      <w:r>
        <w:rPr>
          <w:sz w:val="20"/>
          <w:szCs w:val="20"/>
        </w:rPr>
        <w:t>The sensors, hardware and software must be tested before shipment.</w:t>
      </w:r>
    </w:p>
    <w:p w14:paraId="36BE42B6" w14:textId="77777777" w:rsidR="004337F4" w:rsidRDefault="004337F4" w:rsidP="00F3325D">
      <w:pPr>
        <w:pStyle w:val="ListParagraph"/>
        <w:numPr>
          <w:ilvl w:val="0"/>
          <w:numId w:val="69"/>
        </w:numPr>
        <w:tabs>
          <w:tab w:val="center" w:pos="4905"/>
        </w:tabs>
        <w:rPr>
          <w:sz w:val="20"/>
          <w:szCs w:val="20"/>
        </w:rPr>
      </w:pPr>
      <w:r>
        <w:rPr>
          <w:sz w:val="20"/>
          <w:szCs w:val="20"/>
        </w:rPr>
        <w:t>All transmitters and data logger must be certified.</w:t>
      </w:r>
    </w:p>
    <w:p w14:paraId="3C121456" w14:textId="77777777" w:rsidR="004337F4" w:rsidRDefault="004337F4" w:rsidP="00F3325D">
      <w:pPr>
        <w:pStyle w:val="ListParagraph"/>
        <w:numPr>
          <w:ilvl w:val="0"/>
          <w:numId w:val="69"/>
        </w:numPr>
        <w:tabs>
          <w:tab w:val="center" w:pos="4905"/>
        </w:tabs>
        <w:rPr>
          <w:sz w:val="20"/>
          <w:szCs w:val="20"/>
        </w:rPr>
      </w:pPr>
      <w:r>
        <w:rPr>
          <w:sz w:val="20"/>
          <w:szCs w:val="20"/>
        </w:rPr>
        <w:t>The item should withstand hostile environment and have good moisture control</w:t>
      </w:r>
    </w:p>
    <w:p w14:paraId="1CA30761" w14:textId="77777777" w:rsidR="004337F4" w:rsidRDefault="005A26C9" w:rsidP="00F3325D">
      <w:pPr>
        <w:pStyle w:val="ListParagraph"/>
        <w:numPr>
          <w:ilvl w:val="0"/>
          <w:numId w:val="69"/>
        </w:numPr>
        <w:tabs>
          <w:tab w:val="center" w:pos="4905"/>
        </w:tabs>
        <w:rPr>
          <w:sz w:val="20"/>
          <w:szCs w:val="20"/>
        </w:rPr>
      </w:pPr>
      <w:r>
        <w:rPr>
          <w:sz w:val="20"/>
          <w:szCs w:val="20"/>
        </w:rPr>
        <w:t>The ARG</w:t>
      </w:r>
      <w:r w:rsidR="004337F4">
        <w:rPr>
          <w:sz w:val="20"/>
          <w:szCs w:val="20"/>
        </w:rPr>
        <w:t xml:space="preserve"> must have an inbuilt time and memory that could store data up to 12 months or more.</w:t>
      </w:r>
    </w:p>
    <w:p w14:paraId="06253456" w14:textId="77777777" w:rsidR="00AE5991" w:rsidRDefault="00AE5991" w:rsidP="00AE5991">
      <w:pPr>
        <w:tabs>
          <w:tab w:val="center" w:pos="4905"/>
        </w:tabs>
        <w:rPr>
          <w:i/>
          <w:sz w:val="20"/>
          <w:szCs w:val="20"/>
        </w:rPr>
      </w:pPr>
    </w:p>
    <w:p w14:paraId="5C557087" w14:textId="77777777" w:rsidR="00AE5991" w:rsidRDefault="00AE5991" w:rsidP="00AE5991">
      <w:pPr>
        <w:tabs>
          <w:tab w:val="center" w:pos="4905"/>
        </w:tabs>
        <w:rPr>
          <w:i/>
          <w:sz w:val="20"/>
          <w:szCs w:val="20"/>
        </w:rPr>
      </w:pPr>
    </w:p>
    <w:p w14:paraId="54CAC81A" w14:textId="77777777" w:rsidR="00AE5991" w:rsidRPr="00B71877" w:rsidRDefault="00AE5991" w:rsidP="00AE5991">
      <w:pPr>
        <w:tabs>
          <w:tab w:val="center" w:pos="4905"/>
        </w:tabs>
        <w:rPr>
          <w:i/>
          <w:sz w:val="20"/>
          <w:szCs w:val="20"/>
        </w:rPr>
      </w:pPr>
      <w:r w:rsidRPr="00B71877">
        <w:rPr>
          <w:i/>
          <w:sz w:val="20"/>
          <w:szCs w:val="20"/>
        </w:rPr>
        <w:t>Training and workshops</w:t>
      </w:r>
    </w:p>
    <w:p w14:paraId="3B8FA8A6" w14:textId="77777777" w:rsidR="00CA319D" w:rsidRDefault="00CA319D" w:rsidP="00CA319D">
      <w:pPr>
        <w:pStyle w:val="ListParagraph"/>
        <w:numPr>
          <w:ilvl w:val="0"/>
          <w:numId w:val="66"/>
        </w:numPr>
        <w:tabs>
          <w:tab w:val="center" w:pos="4905"/>
        </w:tabs>
        <w:rPr>
          <w:sz w:val="20"/>
          <w:szCs w:val="20"/>
        </w:rPr>
      </w:pPr>
      <w:r>
        <w:rPr>
          <w:sz w:val="20"/>
          <w:szCs w:val="20"/>
        </w:rPr>
        <w:t>Online training must be provided for installation and configuration on the instrument for VMGD staff.</w:t>
      </w:r>
    </w:p>
    <w:p w14:paraId="495A3D13" w14:textId="77777777" w:rsidR="00AE5991" w:rsidRDefault="00AE5991" w:rsidP="00CD156B">
      <w:pPr>
        <w:tabs>
          <w:tab w:val="center" w:pos="4905"/>
        </w:tabs>
        <w:rPr>
          <w:sz w:val="20"/>
          <w:szCs w:val="20"/>
        </w:rPr>
      </w:pPr>
    </w:p>
    <w:p w14:paraId="25E5E782" w14:textId="77777777" w:rsidR="00CD156B" w:rsidRDefault="00CD156B" w:rsidP="00CD156B">
      <w:pPr>
        <w:tabs>
          <w:tab w:val="center" w:pos="4905"/>
        </w:tabs>
        <w:rPr>
          <w:sz w:val="20"/>
          <w:szCs w:val="20"/>
        </w:rPr>
      </w:pPr>
    </w:p>
    <w:p w14:paraId="7FEF2563" w14:textId="77777777" w:rsidR="00CD156B" w:rsidRDefault="00CD156B" w:rsidP="00CD156B">
      <w:pPr>
        <w:tabs>
          <w:tab w:val="center" w:pos="4905"/>
        </w:tabs>
        <w:rPr>
          <w:i/>
          <w:sz w:val="20"/>
          <w:szCs w:val="20"/>
        </w:rPr>
      </w:pPr>
      <w:r w:rsidRPr="000B3DF7">
        <w:rPr>
          <w:i/>
          <w:sz w:val="20"/>
          <w:szCs w:val="20"/>
        </w:rPr>
        <w:t xml:space="preserve">Spare parts, calibration equipment and maintenance </w:t>
      </w:r>
    </w:p>
    <w:p w14:paraId="4C063B2D" w14:textId="77777777" w:rsidR="00CA319D" w:rsidRDefault="00CA319D" w:rsidP="00CA319D">
      <w:pPr>
        <w:pStyle w:val="ListParagraph"/>
        <w:numPr>
          <w:ilvl w:val="0"/>
          <w:numId w:val="67"/>
        </w:numPr>
        <w:tabs>
          <w:tab w:val="center" w:pos="4905"/>
        </w:tabs>
        <w:rPr>
          <w:sz w:val="20"/>
          <w:szCs w:val="20"/>
        </w:rPr>
      </w:pPr>
      <w:r>
        <w:rPr>
          <w:sz w:val="20"/>
          <w:szCs w:val="20"/>
        </w:rPr>
        <w:t>A complete set of instrument spares will be included (i.e. spares for one complete AWS), to enable full implementation of a maintenance and calibration program.</w:t>
      </w:r>
    </w:p>
    <w:p w14:paraId="26190CCF" w14:textId="77777777" w:rsidR="00CA319D" w:rsidRDefault="00CA319D" w:rsidP="00CA319D">
      <w:pPr>
        <w:pStyle w:val="ListParagraph"/>
        <w:numPr>
          <w:ilvl w:val="0"/>
          <w:numId w:val="67"/>
        </w:numPr>
        <w:tabs>
          <w:tab w:val="center" w:pos="4905"/>
        </w:tabs>
        <w:rPr>
          <w:sz w:val="20"/>
          <w:szCs w:val="20"/>
        </w:rPr>
      </w:pPr>
      <w:r>
        <w:rPr>
          <w:sz w:val="20"/>
          <w:szCs w:val="20"/>
        </w:rPr>
        <w:t>Contract to work with VMGD for maintenance in the future.</w:t>
      </w:r>
    </w:p>
    <w:p w14:paraId="43CFFB7D" w14:textId="02E8DB6D" w:rsidR="00CD156B" w:rsidRDefault="00CA319D" w:rsidP="00CA319D">
      <w:pPr>
        <w:pStyle w:val="ListParagraph"/>
        <w:numPr>
          <w:ilvl w:val="0"/>
          <w:numId w:val="67"/>
        </w:numPr>
        <w:tabs>
          <w:tab w:val="center" w:pos="4905"/>
        </w:tabs>
        <w:rPr>
          <w:sz w:val="20"/>
          <w:szCs w:val="20"/>
        </w:rPr>
      </w:pPr>
      <w:r>
        <w:rPr>
          <w:sz w:val="20"/>
          <w:szCs w:val="20"/>
        </w:rPr>
        <w:t xml:space="preserve">A field calibration kit will be provided for all sensors mention in specifications </w:t>
      </w:r>
      <w:r w:rsidR="00CD156B">
        <w:rPr>
          <w:sz w:val="20"/>
          <w:szCs w:val="20"/>
        </w:rPr>
        <w:t>annex 2.</w:t>
      </w:r>
    </w:p>
    <w:p w14:paraId="1CEFC800" w14:textId="77777777" w:rsidR="00A11FC5" w:rsidRDefault="00A11FC5" w:rsidP="00A11FC5">
      <w:pPr>
        <w:tabs>
          <w:tab w:val="center" w:pos="4905"/>
        </w:tabs>
        <w:rPr>
          <w:sz w:val="20"/>
          <w:szCs w:val="20"/>
        </w:rPr>
      </w:pPr>
    </w:p>
    <w:p w14:paraId="35D85675" w14:textId="77777777" w:rsidR="00A11FC5" w:rsidRDefault="00A11FC5" w:rsidP="00A11FC5">
      <w:pPr>
        <w:tabs>
          <w:tab w:val="center" w:pos="4905"/>
        </w:tabs>
        <w:rPr>
          <w:sz w:val="20"/>
          <w:szCs w:val="20"/>
        </w:rPr>
      </w:pPr>
    </w:p>
    <w:p w14:paraId="477991A8" w14:textId="77777777" w:rsidR="00A11FC5" w:rsidRPr="009928D1" w:rsidRDefault="00A11FC5" w:rsidP="00A11FC5">
      <w:pPr>
        <w:tabs>
          <w:tab w:val="center" w:pos="4905"/>
        </w:tabs>
        <w:rPr>
          <w:i/>
          <w:sz w:val="20"/>
          <w:szCs w:val="20"/>
        </w:rPr>
      </w:pPr>
      <w:r w:rsidRPr="009928D1">
        <w:rPr>
          <w:i/>
          <w:sz w:val="20"/>
          <w:szCs w:val="20"/>
        </w:rPr>
        <w:t>Site materials and civil works</w:t>
      </w:r>
    </w:p>
    <w:p w14:paraId="1DD5BAFE" w14:textId="77777777" w:rsidR="00A11FC5" w:rsidRDefault="00A11FC5" w:rsidP="00F3325D">
      <w:pPr>
        <w:pStyle w:val="ListParagraph"/>
        <w:numPr>
          <w:ilvl w:val="0"/>
          <w:numId w:val="68"/>
        </w:numPr>
        <w:tabs>
          <w:tab w:val="center" w:pos="4905"/>
        </w:tabs>
        <w:rPr>
          <w:sz w:val="20"/>
          <w:szCs w:val="20"/>
        </w:rPr>
      </w:pPr>
      <w:r>
        <w:rPr>
          <w:sz w:val="20"/>
          <w:szCs w:val="20"/>
        </w:rPr>
        <w:t>Bidder to provide appropriate power supply t</w:t>
      </w:r>
      <w:r w:rsidR="00584024">
        <w:rPr>
          <w:sz w:val="20"/>
          <w:szCs w:val="20"/>
        </w:rPr>
        <w:t>o different ARG</w:t>
      </w:r>
      <w:r>
        <w:rPr>
          <w:sz w:val="20"/>
          <w:szCs w:val="20"/>
        </w:rPr>
        <w:t xml:space="preserve"> sites.</w:t>
      </w:r>
    </w:p>
    <w:p w14:paraId="2B735766" w14:textId="323BB350" w:rsidR="00A11FC5" w:rsidRDefault="00A11FC5" w:rsidP="00F3325D">
      <w:pPr>
        <w:pStyle w:val="ListParagraph"/>
        <w:numPr>
          <w:ilvl w:val="0"/>
          <w:numId w:val="68"/>
        </w:numPr>
        <w:tabs>
          <w:tab w:val="center" w:pos="4905"/>
        </w:tabs>
        <w:rPr>
          <w:sz w:val="20"/>
          <w:szCs w:val="20"/>
        </w:rPr>
      </w:pPr>
      <w:r>
        <w:rPr>
          <w:sz w:val="20"/>
          <w:szCs w:val="20"/>
        </w:rPr>
        <w:t xml:space="preserve">The bidder will also provide general details of civil works and materials for installing equipment, including cement, fencing and other essential </w:t>
      </w:r>
      <w:r w:rsidR="00DE29F3">
        <w:rPr>
          <w:sz w:val="20"/>
          <w:szCs w:val="20"/>
        </w:rPr>
        <w:t>on-site</w:t>
      </w:r>
      <w:r>
        <w:rPr>
          <w:sz w:val="20"/>
          <w:szCs w:val="20"/>
        </w:rPr>
        <w:t xml:space="preserve"> materials to be obtained in Vanuatu.</w:t>
      </w:r>
    </w:p>
    <w:p w14:paraId="02ECB595" w14:textId="77777777" w:rsidR="00A11FC5" w:rsidRDefault="00A11FC5" w:rsidP="00F3325D">
      <w:pPr>
        <w:pStyle w:val="ListParagraph"/>
        <w:numPr>
          <w:ilvl w:val="0"/>
          <w:numId w:val="68"/>
        </w:numPr>
        <w:tabs>
          <w:tab w:val="center" w:pos="4905"/>
        </w:tabs>
        <w:rPr>
          <w:sz w:val="20"/>
          <w:szCs w:val="20"/>
        </w:rPr>
      </w:pPr>
      <w:r>
        <w:rPr>
          <w:sz w:val="20"/>
          <w:szCs w:val="20"/>
        </w:rPr>
        <w:t>The bidder will be responsible for freight and storage of equipment’s before installation</w:t>
      </w:r>
    </w:p>
    <w:p w14:paraId="4DFEBA38" w14:textId="77777777" w:rsidR="00A11FC5" w:rsidRDefault="00A11FC5" w:rsidP="00A11FC5">
      <w:pPr>
        <w:tabs>
          <w:tab w:val="center" w:pos="4905"/>
        </w:tabs>
        <w:rPr>
          <w:sz w:val="20"/>
          <w:szCs w:val="20"/>
        </w:rPr>
      </w:pPr>
    </w:p>
    <w:p w14:paraId="403ACCD0" w14:textId="77777777" w:rsidR="00A11FC5" w:rsidRPr="00A11FC5" w:rsidRDefault="00A11FC5" w:rsidP="00A11FC5">
      <w:pPr>
        <w:tabs>
          <w:tab w:val="center" w:pos="4905"/>
        </w:tabs>
        <w:rPr>
          <w:sz w:val="20"/>
          <w:szCs w:val="20"/>
        </w:rPr>
      </w:pPr>
    </w:p>
    <w:p w14:paraId="32ACDB77" w14:textId="77777777" w:rsidR="00D32B34" w:rsidRDefault="00D32B34">
      <w:pPr>
        <w:spacing w:before="1" w:line="480" w:lineRule="auto"/>
        <w:ind w:left="2877" w:right="3307"/>
        <w:jc w:val="center"/>
        <w:rPr>
          <w:b/>
        </w:rPr>
      </w:pPr>
    </w:p>
    <w:p w14:paraId="52664BEA" w14:textId="77777777" w:rsidR="00D32B34" w:rsidRDefault="00D32B34">
      <w:pPr>
        <w:spacing w:before="1" w:line="480" w:lineRule="auto"/>
        <w:ind w:left="2877" w:right="3307"/>
        <w:jc w:val="center"/>
        <w:rPr>
          <w:b/>
        </w:rPr>
      </w:pPr>
    </w:p>
    <w:p w14:paraId="120C2DE8" w14:textId="77777777" w:rsidR="00D32B34" w:rsidRDefault="00D32B34">
      <w:pPr>
        <w:spacing w:before="1" w:line="480" w:lineRule="auto"/>
        <w:ind w:left="2877" w:right="3307"/>
        <w:jc w:val="center"/>
        <w:rPr>
          <w:b/>
        </w:rPr>
      </w:pPr>
    </w:p>
    <w:p w14:paraId="609E9DBB" w14:textId="77777777" w:rsidR="00D32B34" w:rsidRDefault="00D32B34">
      <w:pPr>
        <w:spacing w:before="1" w:line="480" w:lineRule="auto"/>
        <w:ind w:left="2877" w:right="3307"/>
        <w:jc w:val="center"/>
        <w:rPr>
          <w:b/>
        </w:rPr>
      </w:pPr>
    </w:p>
    <w:p w14:paraId="20E181E2" w14:textId="77777777" w:rsidR="00D32B34" w:rsidRDefault="00D32B34">
      <w:pPr>
        <w:spacing w:before="1" w:line="480" w:lineRule="auto"/>
        <w:ind w:left="2877" w:right="3307"/>
        <w:jc w:val="center"/>
        <w:rPr>
          <w:b/>
        </w:rPr>
      </w:pPr>
    </w:p>
    <w:p w14:paraId="5A4BB112" w14:textId="77777777" w:rsidR="00D32B34" w:rsidRDefault="00D32B34">
      <w:pPr>
        <w:spacing w:before="1" w:line="480" w:lineRule="auto"/>
        <w:ind w:left="2877" w:right="3307"/>
        <w:jc w:val="center"/>
        <w:rPr>
          <w:b/>
        </w:rPr>
      </w:pPr>
    </w:p>
    <w:p w14:paraId="7778C341" w14:textId="5A6470E4" w:rsidR="00AF35A4" w:rsidRDefault="00FB69BC">
      <w:pPr>
        <w:spacing w:before="1" w:line="480" w:lineRule="auto"/>
        <w:ind w:left="2877" w:right="3307"/>
        <w:jc w:val="center"/>
        <w:rPr>
          <w:b/>
        </w:rPr>
      </w:pPr>
      <w:r>
        <w:rPr>
          <w:b/>
        </w:rPr>
        <w:lastRenderedPageBreak/>
        <w:t>TENDER RESPONSE SCHEDULES TABLE OF CONTENTS</w:t>
      </w:r>
    </w:p>
    <w:p w14:paraId="6EE790D8" w14:textId="77777777" w:rsidR="00AF35A4" w:rsidRDefault="00FB69BC">
      <w:pPr>
        <w:spacing w:line="252" w:lineRule="exact"/>
        <w:ind w:left="682"/>
        <w:rPr>
          <w:b/>
        </w:rPr>
      </w:pPr>
      <w:r>
        <w:rPr>
          <w:b/>
        </w:rPr>
        <w:t>Schedule</w:t>
      </w:r>
    </w:p>
    <w:p w14:paraId="44AC8E9A" w14:textId="77777777" w:rsidR="00AF35A4" w:rsidRDefault="00AF35A4">
      <w:pPr>
        <w:pStyle w:val="BodyText"/>
        <w:spacing w:before="2"/>
        <w:rPr>
          <w:b/>
        </w:rPr>
      </w:pPr>
    </w:p>
    <w:p w14:paraId="2AE78596" w14:textId="77777777" w:rsidR="00AF35A4" w:rsidRDefault="00FB69BC">
      <w:pPr>
        <w:pStyle w:val="ListParagraph"/>
        <w:numPr>
          <w:ilvl w:val="0"/>
          <w:numId w:val="20"/>
        </w:numPr>
        <w:tabs>
          <w:tab w:val="left" w:pos="1390"/>
          <w:tab w:val="left" w:pos="1391"/>
        </w:tabs>
        <w:spacing w:before="1"/>
      </w:pPr>
      <w:r>
        <w:rPr>
          <w:spacing w:val="-3"/>
        </w:rPr>
        <w:t>Tender Submission</w:t>
      </w:r>
      <w:r>
        <w:rPr>
          <w:spacing w:val="-4"/>
        </w:rPr>
        <w:t xml:space="preserve"> </w:t>
      </w:r>
      <w:r>
        <w:t>Form</w:t>
      </w:r>
    </w:p>
    <w:p w14:paraId="0EFC8497" w14:textId="77777777" w:rsidR="00AF35A4" w:rsidRDefault="00FB69BC">
      <w:pPr>
        <w:pStyle w:val="ListParagraph"/>
        <w:numPr>
          <w:ilvl w:val="0"/>
          <w:numId w:val="20"/>
        </w:numPr>
        <w:tabs>
          <w:tab w:val="left" w:pos="1390"/>
          <w:tab w:val="left" w:pos="1391"/>
        </w:tabs>
        <w:spacing w:before="1" w:line="253" w:lineRule="exact"/>
      </w:pPr>
      <w:r>
        <w:rPr>
          <w:spacing w:val="-3"/>
        </w:rPr>
        <w:t xml:space="preserve">Evaluations </w:t>
      </w:r>
      <w:r>
        <w:t xml:space="preserve">and </w:t>
      </w:r>
      <w:r>
        <w:rPr>
          <w:spacing w:val="-3"/>
        </w:rPr>
        <w:t>Qualification Information</w:t>
      </w:r>
      <w:r>
        <w:rPr>
          <w:spacing w:val="-8"/>
        </w:rPr>
        <w:t xml:space="preserve"> </w:t>
      </w:r>
      <w:r>
        <w:rPr>
          <w:spacing w:val="-3"/>
        </w:rPr>
        <w:t>Sheet</w:t>
      </w:r>
    </w:p>
    <w:p w14:paraId="08775812" w14:textId="77777777" w:rsidR="00AF35A4" w:rsidRDefault="00FB69BC">
      <w:pPr>
        <w:pStyle w:val="ListParagraph"/>
        <w:numPr>
          <w:ilvl w:val="0"/>
          <w:numId w:val="20"/>
        </w:numPr>
        <w:tabs>
          <w:tab w:val="left" w:pos="1390"/>
          <w:tab w:val="left" w:pos="1391"/>
        </w:tabs>
        <w:spacing w:line="252" w:lineRule="exact"/>
      </w:pPr>
      <w:r>
        <w:rPr>
          <w:spacing w:val="-3"/>
        </w:rPr>
        <w:t xml:space="preserve">Price Schedule </w:t>
      </w:r>
      <w:r>
        <w:t xml:space="preserve">for </w:t>
      </w:r>
      <w:r>
        <w:rPr>
          <w:spacing w:val="-3"/>
        </w:rPr>
        <w:t xml:space="preserve">Goods </w:t>
      </w:r>
      <w:r>
        <w:t>to be</w:t>
      </w:r>
      <w:r>
        <w:rPr>
          <w:spacing w:val="-16"/>
        </w:rPr>
        <w:t xml:space="preserve"> </w:t>
      </w:r>
      <w:r>
        <w:rPr>
          <w:spacing w:val="-3"/>
        </w:rPr>
        <w:t>Supplied</w:t>
      </w:r>
    </w:p>
    <w:p w14:paraId="657A5B64" w14:textId="77777777" w:rsidR="00AF35A4" w:rsidRDefault="00FB69BC">
      <w:pPr>
        <w:pStyle w:val="ListParagraph"/>
        <w:numPr>
          <w:ilvl w:val="0"/>
          <w:numId w:val="20"/>
        </w:numPr>
        <w:tabs>
          <w:tab w:val="left" w:pos="1390"/>
          <w:tab w:val="left" w:pos="1391"/>
        </w:tabs>
        <w:spacing w:line="252" w:lineRule="exact"/>
      </w:pPr>
      <w:r>
        <w:rPr>
          <w:spacing w:val="-3"/>
        </w:rPr>
        <w:t xml:space="preserve">Price Schedule </w:t>
      </w:r>
      <w:r>
        <w:t xml:space="preserve">for </w:t>
      </w:r>
      <w:r>
        <w:rPr>
          <w:spacing w:val="-3"/>
        </w:rPr>
        <w:t xml:space="preserve">Related Services </w:t>
      </w:r>
      <w:r>
        <w:rPr>
          <w:spacing w:val="-2"/>
        </w:rPr>
        <w:t>(if</w:t>
      </w:r>
      <w:r>
        <w:rPr>
          <w:spacing w:val="-8"/>
        </w:rPr>
        <w:t xml:space="preserve"> </w:t>
      </w:r>
      <w:r>
        <w:rPr>
          <w:spacing w:val="-3"/>
        </w:rPr>
        <w:t>required)</w:t>
      </w:r>
    </w:p>
    <w:p w14:paraId="2210F5A7" w14:textId="77777777" w:rsidR="00AF35A4" w:rsidRDefault="00FB69BC">
      <w:pPr>
        <w:pStyle w:val="ListParagraph"/>
        <w:numPr>
          <w:ilvl w:val="0"/>
          <w:numId w:val="20"/>
        </w:numPr>
        <w:tabs>
          <w:tab w:val="left" w:pos="1390"/>
          <w:tab w:val="left" w:pos="1391"/>
        </w:tabs>
        <w:spacing w:before="1" w:line="252" w:lineRule="exact"/>
      </w:pPr>
      <w:r>
        <w:rPr>
          <w:spacing w:val="-3"/>
        </w:rPr>
        <w:t xml:space="preserve">Price Schedule </w:t>
      </w:r>
      <w:r>
        <w:t xml:space="preserve">for </w:t>
      </w:r>
      <w:r>
        <w:rPr>
          <w:spacing w:val="-3"/>
        </w:rPr>
        <w:t xml:space="preserve">Spare Parts </w:t>
      </w:r>
      <w:r>
        <w:t xml:space="preserve">and </w:t>
      </w:r>
      <w:r>
        <w:rPr>
          <w:spacing w:val="-3"/>
        </w:rPr>
        <w:t xml:space="preserve">Maintenance </w:t>
      </w:r>
      <w:r>
        <w:rPr>
          <w:spacing w:val="-2"/>
        </w:rPr>
        <w:t>(if</w:t>
      </w:r>
      <w:r>
        <w:rPr>
          <w:spacing w:val="-14"/>
        </w:rPr>
        <w:t xml:space="preserve"> </w:t>
      </w:r>
      <w:r>
        <w:rPr>
          <w:spacing w:val="-3"/>
        </w:rPr>
        <w:t>required)</w:t>
      </w:r>
    </w:p>
    <w:p w14:paraId="7FACD7D6" w14:textId="77777777" w:rsidR="00AF35A4" w:rsidRDefault="00FB69BC">
      <w:pPr>
        <w:pStyle w:val="ListParagraph"/>
        <w:numPr>
          <w:ilvl w:val="0"/>
          <w:numId w:val="20"/>
        </w:numPr>
        <w:tabs>
          <w:tab w:val="left" w:pos="1390"/>
          <w:tab w:val="left" w:pos="1391"/>
        </w:tabs>
        <w:spacing w:line="252" w:lineRule="exact"/>
      </w:pPr>
      <w:r>
        <w:rPr>
          <w:spacing w:val="-3"/>
        </w:rPr>
        <w:t xml:space="preserve">Price Schedule </w:t>
      </w:r>
      <w:r>
        <w:t xml:space="preserve">for </w:t>
      </w:r>
      <w:r>
        <w:rPr>
          <w:spacing w:val="-3"/>
        </w:rPr>
        <w:t xml:space="preserve">Inspections </w:t>
      </w:r>
      <w:r>
        <w:t xml:space="preserve">and Tests </w:t>
      </w:r>
      <w:r>
        <w:rPr>
          <w:spacing w:val="-2"/>
        </w:rPr>
        <w:t>(if</w:t>
      </w:r>
      <w:r>
        <w:rPr>
          <w:spacing w:val="-21"/>
        </w:rPr>
        <w:t xml:space="preserve"> </w:t>
      </w:r>
      <w:r>
        <w:rPr>
          <w:spacing w:val="-3"/>
        </w:rPr>
        <w:t>required)</w:t>
      </w:r>
    </w:p>
    <w:p w14:paraId="24E13A95" w14:textId="77777777" w:rsidR="00AF35A4" w:rsidRDefault="00FB69BC">
      <w:pPr>
        <w:pStyle w:val="ListParagraph"/>
        <w:numPr>
          <w:ilvl w:val="0"/>
          <w:numId w:val="20"/>
        </w:numPr>
        <w:tabs>
          <w:tab w:val="left" w:pos="1390"/>
          <w:tab w:val="left" w:pos="1391"/>
        </w:tabs>
        <w:spacing w:before="2" w:line="252" w:lineRule="exact"/>
      </w:pPr>
      <w:r>
        <w:rPr>
          <w:spacing w:val="-3"/>
        </w:rPr>
        <w:t>Technical Specification Compliance</w:t>
      </w:r>
      <w:r>
        <w:rPr>
          <w:spacing w:val="-6"/>
        </w:rPr>
        <w:t xml:space="preserve"> </w:t>
      </w:r>
      <w:r>
        <w:rPr>
          <w:spacing w:val="-3"/>
        </w:rPr>
        <w:t>Statement</w:t>
      </w:r>
    </w:p>
    <w:p w14:paraId="6F913A1F" w14:textId="77777777" w:rsidR="00AF35A4" w:rsidRDefault="00FB69BC">
      <w:pPr>
        <w:pStyle w:val="ListParagraph"/>
        <w:numPr>
          <w:ilvl w:val="0"/>
          <w:numId w:val="20"/>
        </w:numPr>
        <w:tabs>
          <w:tab w:val="left" w:pos="1390"/>
          <w:tab w:val="left" w:pos="1391"/>
        </w:tabs>
        <w:spacing w:line="252" w:lineRule="exact"/>
      </w:pPr>
      <w:r>
        <w:rPr>
          <w:spacing w:val="-3"/>
        </w:rPr>
        <w:t xml:space="preserve">Delivery Schedule </w:t>
      </w:r>
      <w:r>
        <w:t>for</w:t>
      </w:r>
      <w:r>
        <w:rPr>
          <w:spacing w:val="-10"/>
        </w:rPr>
        <w:t xml:space="preserve"> </w:t>
      </w:r>
      <w:r>
        <w:rPr>
          <w:spacing w:val="-3"/>
        </w:rPr>
        <w:t>Goods</w:t>
      </w:r>
    </w:p>
    <w:p w14:paraId="316FA8DB" w14:textId="77777777" w:rsidR="00AF35A4" w:rsidRDefault="00FB69BC">
      <w:pPr>
        <w:pStyle w:val="ListParagraph"/>
        <w:numPr>
          <w:ilvl w:val="0"/>
          <w:numId w:val="20"/>
        </w:numPr>
        <w:tabs>
          <w:tab w:val="left" w:pos="1390"/>
          <w:tab w:val="left" w:pos="1391"/>
        </w:tabs>
        <w:spacing w:line="252" w:lineRule="exact"/>
      </w:pPr>
      <w:r>
        <w:rPr>
          <w:spacing w:val="-3"/>
        </w:rPr>
        <w:t xml:space="preserve">Delivery Schedule </w:t>
      </w:r>
      <w:r>
        <w:t xml:space="preserve">for </w:t>
      </w:r>
      <w:r>
        <w:rPr>
          <w:spacing w:val="-3"/>
        </w:rPr>
        <w:t xml:space="preserve">Related Services </w:t>
      </w:r>
      <w:r>
        <w:rPr>
          <w:spacing w:val="-2"/>
        </w:rPr>
        <w:t>(if</w:t>
      </w:r>
      <w:r>
        <w:rPr>
          <w:spacing w:val="-13"/>
        </w:rPr>
        <w:t xml:space="preserve"> </w:t>
      </w:r>
      <w:r>
        <w:rPr>
          <w:spacing w:val="-3"/>
        </w:rPr>
        <w:t>required)</w:t>
      </w:r>
    </w:p>
    <w:p w14:paraId="23AD9B1F" w14:textId="77777777" w:rsidR="00AF35A4" w:rsidRDefault="00AF35A4">
      <w:pPr>
        <w:spacing w:line="252" w:lineRule="exact"/>
        <w:sectPr w:rsidR="00AF35A4">
          <w:headerReference w:type="default" r:id="rId12"/>
          <w:footerReference w:type="default" r:id="rId13"/>
          <w:pgSz w:w="11910" w:h="16840"/>
          <w:pgMar w:top="3360" w:right="680" w:bottom="1440" w:left="1420" w:header="720" w:footer="1250" w:gutter="0"/>
          <w:pgNumType w:start="18"/>
          <w:cols w:space="720"/>
        </w:sectPr>
      </w:pPr>
    </w:p>
    <w:p w14:paraId="5624CBA1" w14:textId="77777777" w:rsidR="00AF35A4" w:rsidRDefault="00AF35A4">
      <w:pPr>
        <w:pStyle w:val="BodyText"/>
        <w:rPr>
          <w:sz w:val="20"/>
        </w:rPr>
      </w:pPr>
    </w:p>
    <w:p w14:paraId="5CA4B162" w14:textId="77777777" w:rsidR="00AF35A4" w:rsidRDefault="00AF35A4">
      <w:pPr>
        <w:pStyle w:val="BodyText"/>
        <w:rPr>
          <w:sz w:val="20"/>
        </w:rPr>
      </w:pPr>
    </w:p>
    <w:p w14:paraId="3535EAE6" w14:textId="77777777" w:rsidR="00AF35A4" w:rsidRDefault="00AF35A4">
      <w:pPr>
        <w:pStyle w:val="BodyText"/>
        <w:rPr>
          <w:sz w:val="20"/>
        </w:rPr>
      </w:pPr>
    </w:p>
    <w:p w14:paraId="70813B6A" w14:textId="77777777" w:rsidR="00AF35A4" w:rsidRDefault="00AF35A4">
      <w:pPr>
        <w:pStyle w:val="BodyText"/>
        <w:rPr>
          <w:sz w:val="20"/>
        </w:rPr>
      </w:pPr>
    </w:p>
    <w:p w14:paraId="28D144C0" w14:textId="77777777" w:rsidR="00AF35A4" w:rsidRDefault="00AF35A4">
      <w:pPr>
        <w:pStyle w:val="BodyText"/>
        <w:rPr>
          <w:sz w:val="20"/>
        </w:rPr>
      </w:pPr>
    </w:p>
    <w:p w14:paraId="7F473B4F" w14:textId="77777777" w:rsidR="00AF35A4" w:rsidRDefault="00AF35A4">
      <w:pPr>
        <w:pStyle w:val="BodyText"/>
        <w:rPr>
          <w:sz w:val="20"/>
        </w:rPr>
      </w:pPr>
    </w:p>
    <w:p w14:paraId="6ABB436D" w14:textId="77777777" w:rsidR="00AF35A4" w:rsidRDefault="00AF35A4">
      <w:pPr>
        <w:pStyle w:val="BodyText"/>
        <w:rPr>
          <w:sz w:val="20"/>
        </w:rPr>
      </w:pPr>
    </w:p>
    <w:p w14:paraId="2D16A502" w14:textId="77777777" w:rsidR="00AF35A4" w:rsidRDefault="00AF35A4">
      <w:pPr>
        <w:pStyle w:val="BodyText"/>
      </w:pPr>
    </w:p>
    <w:p w14:paraId="58C51398" w14:textId="77777777" w:rsidR="00AF35A4" w:rsidRDefault="00FB69BC">
      <w:pPr>
        <w:ind w:right="1472"/>
        <w:jc w:val="right"/>
        <w:rPr>
          <w:b/>
        </w:rPr>
      </w:pPr>
      <w:r>
        <w:rPr>
          <w:b/>
          <w:spacing w:val="-3"/>
        </w:rPr>
        <w:t xml:space="preserve">RESPONSE TO REQUEST </w:t>
      </w:r>
      <w:r>
        <w:rPr>
          <w:b/>
        </w:rPr>
        <w:t>FOR</w:t>
      </w:r>
      <w:r>
        <w:rPr>
          <w:b/>
          <w:spacing w:val="8"/>
        </w:rPr>
        <w:t xml:space="preserve"> </w:t>
      </w:r>
      <w:r>
        <w:rPr>
          <w:b/>
          <w:spacing w:val="-3"/>
        </w:rPr>
        <w:t>TENDER</w:t>
      </w:r>
    </w:p>
    <w:p w14:paraId="1B8D8E34" w14:textId="77777777" w:rsidR="00AF35A4" w:rsidRDefault="00AF35A4">
      <w:pPr>
        <w:pStyle w:val="BodyText"/>
        <w:rPr>
          <w:b/>
        </w:rPr>
      </w:pPr>
    </w:p>
    <w:p w14:paraId="20952E85" w14:textId="77777777" w:rsidR="00AF35A4" w:rsidRDefault="00FB69BC">
      <w:pPr>
        <w:spacing w:before="1"/>
        <w:ind w:right="1470"/>
        <w:jc w:val="right"/>
        <w:rPr>
          <w:b/>
        </w:rPr>
      </w:pPr>
      <w:r>
        <w:rPr>
          <w:b/>
          <w:spacing w:val="-3"/>
        </w:rPr>
        <w:t>GOODS</w:t>
      </w:r>
    </w:p>
    <w:p w14:paraId="16265EB0" w14:textId="77777777" w:rsidR="00AF35A4" w:rsidRDefault="00AF35A4">
      <w:pPr>
        <w:pStyle w:val="BodyText"/>
        <w:rPr>
          <w:b/>
          <w:sz w:val="20"/>
        </w:rPr>
      </w:pPr>
    </w:p>
    <w:p w14:paraId="590B4C85" w14:textId="3789BB15" w:rsidR="00AF35A4" w:rsidRDefault="000C5407">
      <w:pPr>
        <w:pStyle w:val="BodyText"/>
        <w:spacing w:before="11"/>
        <w:rPr>
          <w:b/>
          <w:sz w:val="20"/>
        </w:rPr>
      </w:pPr>
      <w:r>
        <w:rPr>
          <w:noProof/>
        </w:rPr>
        <mc:AlternateContent>
          <mc:Choice Requires="wps">
            <w:drawing>
              <wp:anchor distT="0" distB="0" distL="0" distR="0" simplePos="0" relativeHeight="487589888" behindDoc="1" locked="0" layoutInCell="1" allowOverlap="1" wp14:anchorId="61A801BC" wp14:editId="1588AE0C">
                <wp:simplePos x="0" y="0"/>
                <wp:positionH relativeFrom="page">
                  <wp:posOffset>2097405</wp:posOffset>
                </wp:positionH>
                <wp:positionV relativeFrom="paragraph">
                  <wp:posOffset>180975</wp:posOffset>
                </wp:positionV>
                <wp:extent cx="4331335" cy="327660"/>
                <wp:effectExtent l="0" t="0" r="0" b="0"/>
                <wp:wrapTopAndBottom/>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30583" w14:textId="77777777" w:rsidR="005567CB" w:rsidRDefault="005567CB">
                            <w:pPr>
                              <w:spacing w:line="248" w:lineRule="exact"/>
                              <w:ind w:left="639"/>
                              <w:rPr>
                                <w:b/>
                              </w:rPr>
                            </w:pPr>
                            <w:r>
                              <w:rPr>
                                <w:b/>
                                <w:color w:val="808080"/>
                              </w:rPr>
                              <w:t>[Tenderer to enter name of organization(s) Tendering]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01BC" id="Text Box 23" o:spid="_x0000_s1028" type="#_x0000_t202" style="position:absolute;margin-left:165.15pt;margin-top:14.25pt;width:341.05pt;height:25.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" filled="f" strokeweight=".48pt">
                <v:textbox inset="0,0,0,0">
                  <w:txbxContent>
                    <w:p w14:paraId="6B030583" w14:textId="77777777" w:rsidR="005567CB" w:rsidRDefault="005567CB">
                      <w:pPr>
                        <w:spacing w:line="248" w:lineRule="exact"/>
                        <w:ind w:left="639"/>
                        <w:rPr>
                          <w:b/>
                        </w:rPr>
                      </w:pPr>
                      <w:r>
                        <w:rPr>
                          <w:b/>
                          <w:color w:val="808080"/>
                        </w:rPr>
                        <w:t>[Tenderer to enter name of organization(s) Tendering]</w:t>
                      </w:r>
                    </w:p>
                  </w:txbxContent>
                </v:textbox>
                <w10:wrap type="topAndBottom" anchorx="page"/>
              </v:shape>
            </w:pict>
          </mc:Fallback>
        </mc:AlternateContent>
      </w:r>
    </w:p>
    <w:p w14:paraId="21836834" w14:textId="77777777" w:rsidR="00AF35A4" w:rsidRDefault="00AF35A4">
      <w:pPr>
        <w:pStyle w:val="BodyText"/>
        <w:rPr>
          <w:b/>
          <w:sz w:val="20"/>
        </w:rPr>
      </w:pPr>
    </w:p>
    <w:p w14:paraId="49415D38" w14:textId="77777777" w:rsidR="00AF35A4" w:rsidRDefault="00AF35A4">
      <w:pPr>
        <w:pStyle w:val="BodyText"/>
        <w:rPr>
          <w:b/>
          <w:sz w:val="20"/>
        </w:rPr>
      </w:pPr>
    </w:p>
    <w:p w14:paraId="6BA20E60" w14:textId="77777777" w:rsidR="00AF35A4" w:rsidRDefault="00AF35A4">
      <w:pPr>
        <w:pStyle w:val="BodyText"/>
        <w:rPr>
          <w:b/>
          <w:sz w:val="20"/>
        </w:rPr>
      </w:pPr>
    </w:p>
    <w:p w14:paraId="430E5B55" w14:textId="77777777" w:rsidR="00AF35A4" w:rsidRDefault="00AF35A4">
      <w:pPr>
        <w:pStyle w:val="BodyText"/>
        <w:rPr>
          <w:b/>
          <w:sz w:val="20"/>
        </w:rPr>
      </w:pPr>
    </w:p>
    <w:p w14:paraId="18D2996F" w14:textId="77777777" w:rsidR="00AF35A4" w:rsidRDefault="00AF35A4">
      <w:pPr>
        <w:pStyle w:val="BodyText"/>
        <w:rPr>
          <w:b/>
          <w:sz w:val="20"/>
        </w:rPr>
      </w:pPr>
    </w:p>
    <w:p w14:paraId="6254EAB9" w14:textId="77777777" w:rsidR="00AF35A4" w:rsidRDefault="00AF35A4">
      <w:pPr>
        <w:pStyle w:val="BodyText"/>
        <w:rPr>
          <w:b/>
          <w:sz w:val="20"/>
        </w:rPr>
      </w:pPr>
    </w:p>
    <w:p w14:paraId="6EBDAC45" w14:textId="77777777" w:rsidR="00AF35A4" w:rsidRDefault="00AF35A4">
      <w:pPr>
        <w:pStyle w:val="BodyText"/>
        <w:rPr>
          <w:b/>
          <w:sz w:val="20"/>
        </w:rPr>
      </w:pPr>
    </w:p>
    <w:p w14:paraId="7D86D6F0" w14:textId="77777777" w:rsidR="00AF35A4" w:rsidRDefault="00AF35A4">
      <w:pPr>
        <w:pStyle w:val="BodyText"/>
        <w:rPr>
          <w:b/>
          <w:sz w:val="20"/>
        </w:rPr>
      </w:pPr>
    </w:p>
    <w:p w14:paraId="38F0A967" w14:textId="77777777" w:rsidR="00AF35A4" w:rsidRDefault="00AF35A4">
      <w:pPr>
        <w:pStyle w:val="BodyText"/>
        <w:rPr>
          <w:b/>
          <w:sz w:val="20"/>
        </w:rPr>
      </w:pPr>
    </w:p>
    <w:p w14:paraId="039FA3C5" w14:textId="77777777" w:rsidR="00AF35A4" w:rsidRDefault="00AF35A4">
      <w:pPr>
        <w:pStyle w:val="BodyText"/>
        <w:spacing w:before="6"/>
        <w:rPr>
          <w:b/>
          <w:sz w:val="15"/>
        </w:rPr>
      </w:pPr>
    </w:p>
    <w:tbl>
      <w:tblPr>
        <w:tblW w:w="0" w:type="auto"/>
        <w:tblInd w:w="1902" w:type="dxa"/>
        <w:tblLayout w:type="fixed"/>
        <w:tblCellMar>
          <w:left w:w="0" w:type="dxa"/>
          <w:right w:w="0" w:type="dxa"/>
        </w:tblCellMar>
        <w:tblLook w:val="01E0" w:firstRow="1" w:lastRow="1" w:firstColumn="1" w:lastColumn="1" w:noHBand="0" w:noVBand="0"/>
      </w:tblPr>
      <w:tblGrid>
        <w:gridCol w:w="2255"/>
        <w:gridCol w:w="5262"/>
      </w:tblGrid>
      <w:tr w:rsidR="00AF35A4" w14:paraId="13195681" w14:textId="77777777">
        <w:trPr>
          <w:trHeight w:val="654"/>
        </w:trPr>
        <w:tc>
          <w:tcPr>
            <w:tcW w:w="2255" w:type="dxa"/>
            <w:shd w:val="clear" w:color="auto" w:fill="DFDFDF"/>
          </w:tcPr>
          <w:p w14:paraId="1E5A7DC2" w14:textId="77777777" w:rsidR="00AF35A4" w:rsidRDefault="00FB69BC">
            <w:pPr>
              <w:pStyle w:val="TableParagraph"/>
              <w:spacing w:line="248" w:lineRule="exact"/>
              <w:ind w:left="108"/>
              <w:rPr>
                <w:b/>
              </w:rPr>
            </w:pPr>
            <w:r>
              <w:rPr>
                <w:b/>
              </w:rPr>
              <w:t>RFT NUMBER:</w:t>
            </w:r>
          </w:p>
        </w:tc>
        <w:tc>
          <w:tcPr>
            <w:tcW w:w="5262" w:type="dxa"/>
            <w:shd w:val="clear" w:color="auto" w:fill="DFDFDF"/>
          </w:tcPr>
          <w:p w14:paraId="10973001" w14:textId="77777777" w:rsidR="00AF35A4" w:rsidRDefault="00FB69BC">
            <w:pPr>
              <w:pStyle w:val="TableParagraph"/>
              <w:ind w:left="121" w:right="866"/>
              <w:rPr>
                <w:b/>
              </w:rPr>
            </w:pPr>
            <w:r>
              <w:rPr>
                <w:b/>
                <w:color w:val="808080"/>
              </w:rPr>
              <w:t>[Tenderer to enter tender number, as per Invitation to Tender]</w:t>
            </w:r>
          </w:p>
        </w:tc>
      </w:tr>
      <w:tr w:rsidR="00AF35A4" w14:paraId="14F19712" w14:textId="77777777">
        <w:trPr>
          <w:trHeight w:val="805"/>
        </w:trPr>
        <w:tc>
          <w:tcPr>
            <w:tcW w:w="2255" w:type="dxa"/>
            <w:shd w:val="clear" w:color="auto" w:fill="DFDFDF"/>
          </w:tcPr>
          <w:p w14:paraId="4E1858EC" w14:textId="77777777" w:rsidR="00AF35A4" w:rsidRDefault="00FB69BC">
            <w:pPr>
              <w:pStyle w:val="TableParagraph"/>
              <w:spacing w:before="147"/>
              <w:ind w:left="108"/>
              <w:rPr>
                <w:b/>
              </w:rPr>
            </w:pPr>
            <w:r>
              <w:rPr>
                <w:b/>
              </w:rPr>
              <w:t>DESCRIPTION:</w:t>
            </w:r>
          </w:p>
        </w:tc>
        <w:tc>
          <w:tcPr>
            <w:tcW w:w="5262" w:type="dxa"/>
            <w:shd w:val="clear" w:color="auto" w:fill="DFDFDF"/>
          </w:tcPr>
          <w:p w14:paraId="17182935" w14:textId="77777777" w:rsidR="00AF35A4" w:rsidRDefault="00FB69BC">
            <w:pPr>
              <w:pStyle w:val="TableParagraph"/>
              <w:spacing w:before="147"/>
              <w:ind w:left="121" w:right="781"/>
              <w:rPr>
                <w:b/>
              </w:rPr>
            </w:pPr>
            <w:r>
              <w:rPr>
                <w:b/>
                <w:color w:val="808080"/>
              </w:rPr>
              <w:t>[Tenderer to enter brief description of requirements, as per Invitation to Tender]</w:t>
            </w:r>
          </w:p>
        </w:tc>
      </w:tr>
      <w:tr w:rsidR="00AF35A4" w14:paraId="06AFC859" w14:textId="77777777">
        <w:trPr>
          <w:trHeight w:val="806"/>
        </w:trPr>
        <w:tc>
          <w:tcPr>
            <w:tcW w:w="2255" w:type="dxa"/>
            <w:shd w:val="clear" w:color="auto" w:fill="DFDFDF"/>
          </w:tcPr>
          <w:p w14:paraId="133D4597" w14:textId="77777777" w:rsidR="00AF35A4" w:rsidRDefault="00FB69BC">
            <w:pPr>
              <w:pStyle w:val="TableParagraph"/>
              <w:spacing w:before="146"/>
              <w:ind w:left="108"/>
              <w:rPr>
                <w:b/>
              </w:rPr>
            </w:pPr>
            <w:r>
              <w:rPr>
                <w:b/>
              </w:rPr>
              <w:t>PURCHASER:</w:t>
            </w:r>
          </w:p>
        </w:tc>
        <w:tc>
          <w:tcPr>
            <w:tcW w:w="5262" w:type="dxa"/>
            <w:shd w:val="clear" w:color="auto" w:fill="DFDFDF"/>
          </w:tcPr>
          <w:p w14:paraId="30A3603D" w14:textId="77777777" w:rsidR="00AF35A4" w:rsidRDefault="00FB69BC">
            <w:pPr>
              <w:pStyle w:val="TableParagraph"/>
              <w:spacing w:before="146"/>
              <w:ind w:left="121"/>
              <w:rPr>
                <w:b/>
              </w:rPr>
            </w:pPr>
            <w:r>
              <w:rPr>
                <w:b/>
                <w:color w:val="808080"/>
                <w:spacing w:val="-3"/>
              </w:rPr>
              <w:t xml:space="preserve">[Tenderer </w:t>
            </w:r>
            <w:r>
              <w:rPr>
                <w:b/>
                <w:color w:val="808080"/>
              </w:rPr>
              <w:t xml:space="preserve">to </w:t>
            </w:r>
            <w:r>
              <w:rPr>
                <w:b/>
                <w:color w:val="808080"/>
                <w:spacing w:val="-3"/>
              </w:rPr>
              <w:t xml:space="preserve">enter </w:t>
            </w:r>
            <w:r>
              <w:rPr>
                <w:b/>
                <w:color w:val="808080"/>
              </w:rPr>
              <w:t xml:space="preserve">name of </w:t>
            </w:r>
            <w:r>
              <w:rPr>
                <w:b/>
                <w:color w:val="808080"/>
                <w:spacing w:val="-3"/>
              </w:rPr>
              <w:t xml:space="preserve">Purchaser, </w:t>
            </w:r>
            <w:r>
              <w:rPr>
                <w:b/>
                <w:color w:val="808080"/>
              </w:rPr>
              <w:t xml:space="preserve">as per </w:t>
            </w:r>
            <w:r>
              <w:rPr>
                <w:b/>
                <w:color w:val="808080"/>
                <w:spacing w:val="-3"/>
              </w:rPr>
              <w:t xml:space="preserve">Invitation </w:t>
            </w:r>
            <w:r>
              <w:rPr>
                <w:b/>
                <w:color w:val="808080"/>
              </w:rPr>
              <w:t xml:space="preserve">to </w:t>
            </w:r>
            <w:r>
              <w:rPr>
                <w:b/>
                <w:color w:val="808080"/>
                <w:spacing w:val="-3"/>
              </w:rPr>
              <w:t>Tender]</w:t>
            </w:r>
          </w:p>
        </w:tc>
      </w:tr>
      <w:tr w:rsidR="00AF35A4" w14:paraId="1DE60701" w14:textId="77777777">
        <w:trPr>
          <w:trHeight w:val="806"/>
        </w:trPr>
        <w:tc>
          <w:tcPr>
            <w:tcW w:w="2255" w:type="dxa"/>
            <w:shd w:val="clear" w:color="auto" w:fill="DFDFDF"/>
          </w:tcPr>
          <w:p w14:paraId="20A5BD0D" w14:textId="77777777" w:rsidR="00AF35A4" w:rsidRDefault="00FB69BC">
            <w:pPr>
              <w:pStyle w:val="TableParagraph"/>
              <w:spacing w:before="146"/>
              <w:ind w:left="108"/>
              <w:rPr>
                <w:b/>
              </w:rPr>
            </w:pPr>
            <w:r>
              <w:rPr>
                <w:b/>
              </w:rPr>
              <w:t>SUBMISSION ADDRESS:</w:t>
            </w:r>
          </w:p>
        </w:tc>
        <w:tc>
          <w:tcPr>
            <w:tcW w:w="5262" w:type="dxa"/>
            <w:shd w:val="clear" w:color="auto" w:fill="DFDFDF"/>
          </w:tcPr>
          <w:p w14:paraId="1152507A" w14:textId="77777777" w:rsidR="00AF35A4" w:rsidRDefault="00FB69BC">
            <w:pPr>
              <w:pStyle w:val="TableParagraph"/>
              <w:spacing w:before="146"/>
              <w:ind w:left="121"/>
              <w:rPr>
                <w:b/>
              </w:rPr>
            </w:pPr>
            <w:r>
              <w:rPr>
                <w:b/>
                <w:color w:val="808080"/>
                <w:spacing w:val="-3"/>
              </w:rPr>
              <w:t xml:space="preserve">[Tenderer </w:t>
            </w:r>
            <w:r>
              <w:rPr>
                <w:b/>
                <w:color w:val="808080"/>
              </w:rPr>
              <w:t xml:space="preserve">to </w:t>
            </w:r>
            <w:r>
              <w:rPr>
                <w:b/>
                <w:color w:val="808080"/>
                <w:spacing w:val="-3"/>
              </w:rPr>
              <w:t xml:space="preserve">enter submission address, </w:t>
            </w:r>
            <w:r>
              <w:rPr>
                <w:b/>
                <w:color w:val="808080"/>
              </w:rPr>
              <w:t xml:space="preserve">as per </w:t>
            </w:r>
            <w:r>
              <w:rPr>
                <w:b/>
                <w:color w:val="808080"/>
                <w:spacing w:val="-3"/>
              </w:rPr>
              <w:t xml:space="preserve">Invitation </w:t>
            </w:r>
            <w:r>
              <w:rPr>
                <w:b/>
                <w:color w:val="808080"/>
              </w:rPr>
              <w:t xml:space="preserve">to </w:t>
            </w:r>
            <w:r>
              <w:rPr>
                <w:b/>
                <w:color w:val="808080"/>
                <w:spacing w:val="-3"/>
              </w:rPr>
              <w:t>Tender]</w:t>
            </w:r>
          </w:p>
        </w:tc>
      </w:tr>
      <w:tr w:rsidR="00AF35A4" w14:paraId="1AF2C99C" w14:textId="77777777">
        <w:trPr>
          <w:trHeight w:val="957"/>
        </w:trPr>
        <w:tc>
          <w:tcPr>
            <w:tcW w:w="2255" w:type="dxa"/>
            <w:shd w:val="clear" w:color="auto" w:fill="DFDFDF"/>
          </w:tcPr>
          <w:p w14:paraId="1CA76B10" w14:textId="77777777" w:rsidR="00AF35A4" w:rsidRDefault="00FB69BC">
            <w:pPr>
              <w:pStyle w:val="TableParagraph"/>
              <w:spacing w:before="146"/>
              <w:ind w:left="108"/>
              <w:rPr>
                <w:b/>
              </w:rPr>
            </w:pPr>
            <w:r>
              <w:rPr>
                <w:b/>
              </w:rPr>
              <w:t>SUBMISSION DATE &amp; TIME:</w:t>
            </w:r>
          </w:p>
        </w:tc>
        <w:tc>
          <w:tcPr>
            <w:tcW w:w="5262" w:type="dxa"/>
            <w:shd w:val="clear" w:color="auto" w:fill="DFDFDF"/>
          </w:tcPr>
          <w:p w14:paraId="5DC2F30B" w14:textId="77777777" w:rsidR="00AF35A4" w:rsidRDefault="00FB69BC">
            <w:pPr>
              <w:pStyle w:val="TableParagraph"/>
              <w:spacing w:before="146"/>
              <w:ind w:left="121"/>
              <w:rPr>
                <w:b/>
              </w:rPr>
            </w:pPr>
            <w:r>
              <w:rPr>
                <w:b/>
                <w:color w:val="808080"/>
                <w:spacing w:val="-3"/>
              </w:rPr>
              <w:t xml:space="preserve">[Tenderer </w:t>
            </w:r>
            <w:r>
              <w:rPr>
                <w:b/>
                <w:color w:val="808080"/>
              </w:rPr>
              <w:t xml:space="preserve">to </w:t>
            </w:r>
            <w:r>
              <w:rPr>
                <w:b/>
                <w:color w:val="808080"/>
                <w:spacing w:val="-3"/>
              </w:rPr>
              <w:t xml:space="preserve">enter </w:t>
            </w:r>
            <w:r>
              <w:rPr>
                <w:b/>
                <w:color w:val="808080"/>
              </w:rPr>
              <w:t xml:space="preserve">date and time, as per </w:t>
            </w:r>
            <w:r>
              <w:rPr>
                <w:b/>
                <w:color w:val="808080"/>
                <w:spacing w:val="-3"/>
              </w:rPr>
              <w:t xml:space="preserve">Letter </w:t>
            </w:r>
            <w:r>
              <w:rPr>
                <w:b/>
                <w:color w:val="808080"/>
              </w:rPr>
              <w:t xml:space="preserve">of </w:t>
            </w:r>
            <w:r>
              <w:rPr>
                <w:b/>
                <w:color w:val="808080"/>
                <w:spacing w:val="-3"/>
              </w:rPr>
              <w:t xml:space="preserve">Invitation </w:t>
            </w:r>
            <w:r>
              <w:rPr>
                <w:b/>
                <w:color w:val="808080"/>
              </w:rPr>
              <w:t xml:space="preserve">to </w:t>
            </w:r>
            <w:r>
              <w:rPr>
                <w:b/>
                <w:color w:val="808080"/>
                <w:spacing w:val="-3"/>
              </w:rPr>
              <w:t>Tender]</w:t>
            </w:r>
          </w:p>
        </w:tc>
      </w:tr>
    </w:tbl>
    <w:p w14:paraId="6F2D2CA0" w14:textId="77777777" w:rsidR="00AF35A4" w:rsidRDefault="00AF35A4">
      <w:pPr>
        <w:sectPr w:rsidR="00AF35A4">
          <w:headerReference w:type="default" r:id="rId14"/>
          <w:footerReference w:type="default" r:id="rId15"/>
          <w:pgSz w:w="11910" w:h="16840"/>
          <w:pgMar w:top="2240" w:right="680" w:bottom="1440" w:left="1420" w:header="720" w:footer="1250" w:gutter="0"/>
          <w:pgNumType w:start="19"/>
          <w:cols w:space="720"/>
        </w:sectPr>
      </w:pPr>
    </w:p>
    <w:p w14:paraId="3315F6DA" w14:textId="77777777" w:rsidR="00AF35A4" w:rsidRDefault="00AF35A4">
      <w:pPr>
        <w:pStyle w:val="BodyText"/>
        <w:rPr>
          <w:b/>
          <w:sz w:val="20"/>
        </w:rPr>
      </w:pPr>
    </w:p>
    <w:p w14:paraId="6CABE56E" w14:textId="77777777" w:rsidR="00AF35A4" w:rsidRDefault="00AF35A4">
      <w:pPr>
        <w:pStyle w:val="BodyText"/>
        <w:rPr>
          <w:b/>
          <w:sz w:val="20"/>
        </w:rPr>
      </w:pPr>
    </w:p>
    <w:p w14:paraId="198D9DCE" w14:textId="77777777" w:rsidR="00AF35A4" w:rsidRDefault="00AF35A4">
      <w:pPr>
        <w:pStyle w:val="BodyText"/>
        <w:rPr>
          <w:b/>
          <w:sz w:val="20"/>
        </w:rPr>
      </w:pPr>
    </w:p>
    <w:p w14:paraId="68EBB097" w14:textId="77777777" w:rsidR="00AF35A4" w:rsidRDefault="00AF35A4">
      <w:pPr>
        <w:pStyle w:val="BodyText"/>
        <w:spacing w:before="4"/>
        <w:rPr>
          <w:b/>
          <w:sz w:val="14"/>
        </w:rPr>
      </w:pPr>
    </w:p>
    <w:p w14:paraId="34E27902" w14:textId="7B8FCC2F" w:rsidR="00AF35A4" w:rsidRDefault="000C5407">
      <w:pPr>
        <w:pStyle w:val="BodyText"/>
        <w:ind w:left="536"/>
        <w:rPr>
          <w:sz w:val="20"/>
        </w:rPr>
      </w:pPr>
      <w:r>
        <w:rPr>
          <w:noProof/>
          <w:sz w:val="20"/>
        </w:rPr>
        <mc:AlternateContent>
          <mc:Choice Requires="wps">
            <w:drawing>
              <wp:inline distT="0" distB="0" distL="0" distR="0" wp14:anchorId="04550976" wp14:editId="7A71D1F0">
                <wp:extent cx="5680075" cy="489585"/>
                <wp:effectExtent l="13335" t="12700" r="12065" b="12065"/>
                <wp:docPr id="6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489585"/>
                        </a:xfrm>
                        <a:prstGeom prst="rect">
                          <a:avLst/>
                        </a:prstGeom>
                        <a:solidFill>
                          <a:srgbClr val="E6E6E6"/>
                        </a:solidFill>
                        <a:ln w="6097">
                          <a:solidFill>
                            <a:srgbClr val="000000"/>
                          </a:solidFill>
                          <a:miter lim="800000"/>
                          <a:headEnd/>
                          <a:tailEnd/>
                        </a:ln>
                      </wps:spPr>
                      <wps:txbx>
                        <w:txbxContent>
                          <w:p w14:paraId="470A5DF1" w14:textId="77777777" w:rsidR="005567CB" w:rsidRDefault="005567CB">
                            <w:pPr>
                              <w:spacing w:line="242" w:lineRule="auto"/>
                              <w:ind w:left="2639" w:right="2637"/>
                              <w:jc w:val="center"/>
                              <w:rPr>
                                <w:b/>
                              </w:rPr>
                            </w:pPr>
                            <w:r>
                              <w:rPr>
                                <w:b/>
                              </w:rPr>
                              <w:t>TENDER RESPONSE SCHEDULE 1 TENDER SUBMISSION FORM</w:t>
                            </w:r>
                          </w:p>
                          <w:p w14:paraId="73C2BDFD" w14:textId="77777777" w:rsidR="005567CB" w:rsidRDefault="005567CB">
                            <w:pPr>
                              <w:pStyle w:val="BodyText"/>
                              <w:spacing w:line="251" w:lineRule="exact"/>
                              <w:ind w:left="88" w:right="88"/>
                              <w:jc w:val="center"/>
                            </w:pPr>
                            <w:r>
                              <w:t>(The completed Tender form and attachments together will comprise the Tenderer’s offer)</w:t>
                            </w:r>
                          </w:p>
                        </w:txbxContent>
                      </wps:txbx>
                      <wps:bodyPr rot="0" vert="horz" wrap="square" lIns="0" tIns="0" rIns="0" bIns="0" anchor="t" anchorCtr="0" upright="1">
                        <a:noAutofit/>
                      </wps:bodyPr>
                    </wps:wsp>
                  </a:graphicData>
                </a:graphic>
              </wp:inline>
            </w:drawing>
          </mc:Choice>
          <mc:Fallback>
            <w:pict>
              <v:shape w14:anchorId="04550976" id="Text Box 35" o:spid="_x0000_s1029" type="#_x0000_t202" style="width:447.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" fillcolor="#e6e6e6" strokeweight=".16936mm">
                <v:textbox inset="0,0,0,0">
                  <w:txbxContent>
                    <w:p w14:paraId="470A5DF1" w14:textId="77777777" w:rsidR="005567CB" w:rsidRDefault="005567CB">
                      <w:pPr>
                        <w:spacing w:line="242" w:lineRule="auto"/>
                        <w:ind w:left="2639" w:right="2637"/>
                        <w:jc w:val="center"/>
                        <w:rPr>
                          <w:b/>
                        </w:rPr>
                      </w:pPr>
                      <w:r>
                        <w:rPr>
                          <w:b/>
                        </w:rPr>
                        <w:t>TENDER RESPONSE SCHEDULE 1 TENDER SUBMISSION FORM</w:t>
                      </w:r>
                    </w:p>
                    <w:p w14:paraId="73C2BDFD" w14:textId="77777777" w:rsidR="005567CB" w:rsidRDefault="005567CB">
                      <w:pPr>
                        <w:pStyle w:val="BodyText"/>
                        <w:spacing w:line="251" w:lineRule="exact"/>
                        <w:ind w:left="88" w:right="88"/>
                        <w:jc w:val="center"/>
                      </w:pPr>
                      <w:r>
                        <w:t>(The completed Tender form and attachments together will comprise the Tenderer’s offer)</w:t>
                      </w:r>
                    </w:p>
                  </w:txbxContent>
                </v:textbox>
                <w10:anchorlock/>
              </v:shape>
            </w:pict>
          </mc:Fallback>
        </mc:AlternateContent>
      </w:r>
    </w:p>
    <w:p w14:paraId="6F4907A2" w14:textId="77777777" w:rsidR="00AF35A4" w:rsidRDefault="00AF35A4">
      <w:pPr>
        <w:pStyle w:val="BodyText"/>
        <w:spacing w:before="10"/>
        <w:rPr>
          <w:b/>
          <w:sz w:val="9"/>
        </w:rPr>
      </w:pPr>
    </w:p>
    <w:p w14:paraId="5FB6BDBF" w14:textId="77777777" w:rsidR="00AF35A4" w:rsidRDefault="00FB69BC">
      <w:pPr>
        <w:spacing w:before="93"/>
        <w:ind w:left="682"/>
        <w:rPr>
          <w:b/>
        </w:rPr>
      </w:pPr>
      <w:r>
        <w:rPr>
          <w:b/>
        </w:rPr>
        <w:t>To:</w:t>
      </w:r>
    </w:p>
    <w:p w14:paraId="009A37CF" w14:textId="77777777" w:rsidR="00AF35A4" w:rsidRDefault="00AF35A4">
      <w:pPr>
        <w:pStyle w:val="BodyText"/>
        <w:rPr>
          <w:b/>
          <w:sz w:val="24"/>
        </w:rPr>
      </w:pPr>
    </w:p>
    <w:p w14:paraId="375BB77F" w14:textId="77777777" w:rsidR="00AF35A4" w:rsidRDefault="00AF35A4">
      <w:pPr>
        <w:pStyle w:val="BodyText"/>
        <w:rPr>
          <w:b/>
          <w:sz w:val="24"/>
        </w:rPr>
      </w:pPr>
    </w:p>
    <w:p w14:paraId="549B5EED" w14:textId="77777777" w:rsidR="00AF35A4" w:rsidRDefault="00AF35A4">
      <w:pPr>
        <w:pStyle w:val="BodyText"/>
        <w:rPr>
          <w:b/>
          <w:sz w:val="24"/>
        </w:rPr>
      </w:pPr>
    </w:p>
    <w:p w14:paraId="67957C97" w14:textId="77777777" w:rsidR="00AF35A4" w:rsidRDefault="00AF35A4">
      <w:pPr>
        <w:pStyle w:val="BodyText"/>
        <w:rPr>
          <w:b/>
          <w:sz w:val="24"/>
        </w:rPr>
      </w:pPr>
    </w:p>
    <w:p w14:paraId="6CD9AC88" w14:textId="77777777" w:rsidR="00AF35A4" w:rsidRDefault="00FB69BC">
      <w:pPr>
        <w:spacing w:before="162"/>
        <w:ind w:left="682" w:right="1111"/>
        <w:jc w:val="both"/>
        <w:rPr>
          <w:rFonts w:ascii="Times New Roman"/>
        </w:rPr>
      </w:pPr>
      <w:r>
        <w:rPr>
          <w:rFonts w:ascii="Times New Roman"/>
        </w:rPr>
        <w:t xml:space="preserve">We agree to be bound by the </w:t>
      </w:r>
      <w:r>
        <w:rPr>
          <w:rFonts w:ascii="Times New Roman"/>
          <w:b/>
        </w:rPr>
        <w:t xml:space="preserve">General Conditions of Tendering, Special Conditions of Tendering, General Conditions of Contract </w:t>
      </w:r>
      <w:r>
        <w:rPr>
          <w:rFonts w:ascii="Times New Roman"/>
        </w:rPr>
        <w:t xml:space="preserve">and </w:t>
      </w:r>
      <w:r>
        <w:rPr>
          <w:rFonts w:ascii="Times New Roman"/>
          <w:b/>
        </w:rPr>
        <w:t xml:space="preserve">Special Conditions of Contract </w:t>
      </w:r>
      <w:r>
        <w:rPr>
          <w:rFonts w:ascii="Times New Roman"/>
        </w:rPr>
        <w:t xml:space="preserve">and we hereby offer to supply the Goods and Related Services, in conformity with the Invitation to Tender </w:t>
      </w:r>
      <w:r>
        <w:rPr>
          <w:rFonts w:ascii="Times New Roman"/>
          <w:b/>
        </w:rPr>
        <w:t xml:space="preserve">(RFT) </w:t>
      </w:r>
      <w:r>
        <w:rPr>
          <w:rFonts w:ascii="Times New Roman"/>
        </w:rPr>
        <w:t xml:space="preserve">and in accordance with the Delivery Schedules specified in the Technical Specifications </w:t>
      </w:r>
      <w:r>
        <w:rPr>
          <w:rFonts w:ascii="Times New Roman"/>
          <w:b/>
        </w:rPr>
        <w:t>(TS)</w:t>
      </w:r>
      <w:r>
        <w:rPr>
          <w:rFonts w:ascii="Times New Roman"/>
        </w:rPr>
        <w:t>, for the Contract Price offered below,</w:t>
      </w:r>
      <w:r>
        <w:rPr>
          <w:rFonts w:ascii="Times New Roman"/>
          <w:spacing w:val="-4"/>
        </w:rPr>
        <w:t xml:space="preserve"> </w:t>
      </w:r>
      <w:r>
        <w:rPr>
          <w:rFonts w:ascii="Times New Roman"/>
        </w:rPr>
        <w:t>of:</w:t>
      </w:r>
    </w:p>
    <w:p w14:paraId="75BCCB06" w14:textId="77777777" w:rsidR="00AF35A4" w:rsidRDefault="00AF35A4">
      <w:pPr>
        <w:pStyle w:val="BodyText"/>
        <w:rPr>
          <w:rFonts w:ascii="Times New Roman"/>
          <w:sz w:val="20"/>
        </w:rPr>
      </w:pPr>
    </w:p>
    <w:p w14:paraId="66C59B7D" w14:textId="77777777" w:rsidR="00AF35A4" w:rsidRDefault="00AF35A4">
      <w:pPr>
        <w:pStyle w:val="BodyText"/>
        <w:rPr>
          <w:rFonts w:ascii="Times New Roman"/>
          <w:sz w:val="17"/>
        </w:rPr>
      </w:pPr>
    </w:p>
    <w:p w14:paraId="45EB036B" w14:textId="77777777" w:rsidR="00AF35A4" w:rsidRDefault="00AF35A4">
      <w:pPr>
        <w:rPr>
          <w:rFonts w:ascii="Times New Roman"/>
          <w:sz w:val="17"/>
        </w:rPr>
        <w:sectPr w:rsidR="00AF35A4">
          <w:pgSz w:w="11910" w:h="16840"/>
          <w:pgMar w:top="2240" w:right="680" w:bottom="1440" w:left="1420" w:header="720" w:footer="1250" w:gutter="0"/>
          <w:cols w:space="720"/>
        </w:sectPr>
      </w:pPr>
    </w:p>
    <w:p w14:paraId="63EF071F" w14:textId="77777777" w:rsidR="00AF35A4" w:rsidRDefault="00AF35A4">
      <w:pPr>
        <w:pStyle w:val="BodyText"/>
        <w:rPr>
          <w:rFonts w:ascii="Times New Roman"/>
          <w:sz w:val="24"/>
        </w:rPr>
      </w:pPr>
    </w:p>
    <w:p w14:paraId="63F115A3" w14:textId="77777777" w:rsidR="00AF35A4" w:rsidRDefault="00AF35A4">
      <w:pPr>
        <w:pStyle w:val="BodyText"/>
        <w:spacing w:before="8"/>
        <w:rPr>
          <w:rFonts w:ascii="Times New Roman"/>
          <w:sz w:val="28"/>
        </w:rPr>
      </w:pPr>
    </w:p>
    <w:p w14:paraId="32D80534" w14:textId="60A0D7FB" w:rsidR="00AF35A4" w:rsidRDefault="000C5407">
      <w:pPr>
        <w:pStyle w:val="BodyText"/>
        <w:ind w:left="682"/>
        <w:rPr>
          <w:rFonts w:ascii="Times New Roman"/>
        </w:rPr>
      </w:pPr>
      <w:r>
        <w:rPr>
          <w:noProof/>
        </w:rPr>
        <mc:AlternateContent>
          <mc:Choice Requires="wps">
            <w:drawing>
              <wp:anchor distT="0" distB="0" distL="114300" distR="114300" simplePos="0" relativeHeight="15732224" behindDoc="0" locked="0" layoutInCell="1" allowOverlap="1" wp14:anchorId="4D589C1A" wp14:editId="272F6776">
                <wp:simplePos x="0" y="0"/>
                <wp:positionH relativeFrom="page">
                  <wp:posOffset>1332230</wp:posOffset>
                </wp:positionH>
                <wp:positionV relativeFrom="paragraph">
                  <wp:posOffset>-329565</wp:posOffset>
                </wp:positionV>
                <wp:extent cx="3176905" cy="334010"/>
                <wp:effectExtent l="0" t="0" r="0" b="0"/>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6905" cy="334010"/>
                        </a:xfrm>
                        <a:custGeom>
                          <a:avLst/>
                          <a:gdLst>
                            <a:gd name="T0" fmla="+- 0 7091 2098"/>
                            <a:gd name="T1" fmla="*/ T0 w 5003"/>
                            <a:gd name="T2" fmla="+- 0 -519 -519"/>
                            <a:gd name="T3" fmla="*/ -519 h 526"/>
                            <a:gd name="T4" fmla="+- 0 2108 2098"/>
                            <a:gd name="T5" fmla="*/ T4 w 5003"/>
                            <a:gd name="T6" fmla="+- 0 -519 -519"/>
                            <a:gd name="T7" fmla="*/ -519 h 526"/>
                            <a:gd name="T8" fmla="+- 0 2098 2098"/>
                            <a:gd name="T9" fmla="*/ T8 w 5003"/>
                            <a:gd name="T10" fmla="+- 0 -519 -519"/>
                            <a:gd name="T11" fmla="*/ -519 h 526"/>
                            <a:gd name="T12" fmla="+- 0 2098 2098"/>
                            <a:gd name="T13" fmla="*/ T12 w 5003"/>
                            <a:gd name="T14" fmla="+- 0 6 -519"/>
                            <a:gd name="T15" fmla="*/ 6 h 526"/>
                            <a:gd name="T16" fmla="+- 0 2108 2098"/>
                            <a:gd name="T17" fmla="*/ T16 w 5003"/>
                            <a:gd name="T18" fmla="+- 0 6 -519"/>
                            <a:gd name="T19" fmla="*/ 6 h 526"/>
                            <a:gd name="T20" fmla="+- 0 7091 2098"/>
                            <a:gd name="T21" fmla="*/ T20 w 5003"/>
                            <a:gd name="T22" fmla="+- 0 6 -519"/>
                            <a:gd name="T23" fmla="*/ 6 h 526"/>
                            <a:gd name="T24" fmla="+- 0 7091 2098"/>
                            <a:gd name="T25" fmla="*/ T24 w 5003"/>
                            <a:gd name="T26" fmla="+- 0 -3 -519"/>
                            <a:gd name="T27" fmla="*/ -3 h 526"/>
                            <a:gd name="T28" fmla="+- 0 2108 2098"/>
                            <a:gd name="T29" fmla="*/ T28 w 5003"/>
                            <a:gd name="T30" fmla="+- 0 -3 -519"/>
                            <a:gd name="T31" fmla="*/ -3 h 526"/>
                            <a:gd name="T32" fmla="+- 0 2108 2098"/>
                            <a:gd name="T33" fmla="*/ T32 w 5003"/>
                            <a:gd name="T34" fmla="+- 0 -510 -519"/>
                            <a:gd name="T35" fmla="*/ -510 h 526"/>
                            <a:gd name="T36" fmla="+- 0 7091 2098"/>
                            <a:gd name="T37" fmla="*/ T36 w 5003"/>
                            <a:gd name="T38" fmla="+- 0 -510 -519"/>
                            <a:gd name="T39" fmla="*/ -510 h 526"/>
                            <a:gd name="T40" fmla="+- 0 7091 2098"/>
                            <a:gd name="T41" fmla="*/ T40 w 5003"/>
                            <a:gd name="T42" fmla="+- 0 -519 -519"/>
                            <a:gd name="T43" fmla="*/ -519 h 526"/>
                            <a:gd name="T44" fmla="+- 0 7101 2098"/>
                            <a:gd name="T45" fmla="*/ T44 w 5003"/>
                            <a:gd name="T46" fmla="+- 0 -519 -519"/>
                            <a:gd name="T47" fmla="*/ -519 h 526"/>
                            <a:gd name="T48" fmla="+- 0 7091 2098"/>
                            <a:gd name="T49" fmla="*/ T48 w 5003"/>
                            <a:gd name="T50" fmla="+- 0 -519 -519"/>
                            <a:gd name="T51" fmla="*/ -519 h 526"/>
                            <a:gd name="T52" fmla="+- 0 7091 2098"/>
                            <a:gd name="T53" fmla="*/ T52 w 5003"/>
                            <a:gd name="T54" fmla="+- 0 6 -519"/>
                            <a:gd name="T55" fmla="*/ 6 h 526"/>
                            <a:gd name="T56" fmla="+- 0 7101 2098"/>
                            <a:gd name="T57" fmla="*/ T56 w 5003"/>
                            <a:gd name="T58" fmla="+- 0 6 -519"/>
                            <a:gd name="T59" fmla="*/ 6 h 526"/>
                            <a:gd name="T60" fmla="+- 0 7101 2098"/>
                            <a:gd name="T61" fmla="*/ T60 w 5003"/>
                            <a:gd name="T62" fmla="+- 0 -519 -519"/>
                            <a:gd name="T63" fmla="*/ -519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03" h="526">
                              <a:moveTo>
                                <a:pt x="4993" y="0"/>
                              </a:moveTo>
                              <a:lnTo>
                                <a:pt x="10" y="0"/>
                              </a:lnTo>
                              <a:lnTo>
                                <a:pt x="0" y="0"/>
                              </a:lnTo>
                              <a:lnTo>
                                <a:pt x="0" y="525"/>
                              </a:lnTo>
                              <a:lnTo>
                                <a:pt x="10" y="525"/>
                              </a:lnTo>
                              <a:lnTo>
                                <a:pt x="4993" y="525"/>
                              </a:lnTo>
                              <a:lnTo>
                                <a:pt x="4993" y="516"/>
                              </a:lnTo>
                              <a:lnTo>
                                <a:pt x="10" y="516"/>
                              </a:lnTo>
                              <a:lnTo>
                                <a:pt x="10" y="9"/>
                              </a:lnTo>
                              <a:lnTo>
                                <a:pt x="4993" y="9"/>
                              </a:lnTo>
                              <a:lnTo>
                                <a:pt x="4993" y="0"/>
                              </a:lnTo>
                              <a:close/>
                              <a:moveTo>
                                <a:pt x="5003" y="0"/>
                              </a:moveTo>
                              <a:lnTo>
                                <a:pt x="4993" y="0"/>
                              </a:lnTo>
                              <a:lnTo>
                                <a:pt x="4993" y="525"/>
                              </a:lnTo>
                              <a:lnTo>
                                <a:pt x="5003" y="525"/>
                              </a:lnTo>
                              <a:lnTo>
                                <a:pt x="5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D1BAC" id="AutoShape 21" o:spid="_x0000_s1026" style="position:absolute;margin-left:104.9pt;margin-top:-25.95pt;width:250.15pt;height:26.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" path="m4993,l10,,,,,525r10,l4993,525r,-9l10,516,10,9r4983,l4993,xm5003,r-10,l4993,525r10,l5003,xe" fillcolor="black" stroked="f">
                <v:path arrowok="t" o:connecttype="custom" o:connectlocs="3170555,-329565;6350,-329565;0,-329565;0,3810;6350,3810;3170555,3810;3170555,-1905;6350,-1905;6350,-323850;3170555,-323850;3170555,-329565;3176905,-329565;3170555,-329565;3170555,3810;3176905,3810;3176905,-329565" o:connectangles="0,0,0,0,0,0,0,0,0,0,0,0,0,0,0,0"/>
                <w10:wrap anchorx="page"/>
              </v:shape>
            </w:pict>
          </mc:Fallback>
        </mc:AlternateContent>
      </w:r>
      <w:r w:rsidR="00FB69BC">
        <w:rPr>
          <w:rFonts w:ascii="Times New Roman"/>
        </w:rPr>
        <w:t>[Total Tender Price in words]</w:t>
      </w:r>
    </w:p>
    <w:p w14:paraId="244C6074" w14:textId="77777777" w:rsidR="00AF35A4" w:rsidRDefault="00FB69BC">
      <w:pPr>
        <w:pStyle w:val="BodyText"/>
        <w:spacing w:before="94"/>
        <w:ind w:left="682" w:right="-9"/>
      </w:pPr>
      <w:r>
        <w:br w:type="column"/>
      </w:r>
      <w:r>
        <w:rPr>
          <w:spacing w:val="-3"/>
        </w:rPr>
        <w:t xml:space="preserve">CURRENCY </w:t>
      </w:r>
      <w:r>
        <w:t xml:space="preserve">&amp; </w:t>
      </w:r>
      <w:r>
        <w:rPr>
          <w:spacing w:val="-3"/>
        </w:rPr>
        <w:t>AMOUNT</w:t>
      </w:r>
    </w:p>
    <w:p w14:paraId="211CFD56" w14:textId="77777777" w:rsidR="00AF35A4" w:rsidRDefault="00FB69BC">
      <w:pPr>
        <w:pStyle w:val="BodyText"/>
        <w:spacing w:before="6"/>
        <w:rPr>
          <w:sz w:val="7"/>
        </w:rPr>
      </w:pPr>
      <w:r>
        <w:br w:type="column"/>
      </w:r>
    </w:p>
    <w:p w14:paraId="702F92BF" w14:textId="1669A291" w:rsidR="00AF35A4" w:rsidRDefault="000C5407">
      <w:pPr>
        <w:pStyle w:val="BodyText"/>
        <w:ind w:left="156"/>
        <w:rPr>
          <w:sz w:val="20"/>
        </w:rPr>
      </w:pPr>
      <w:r>
        <w:rPr>
          <w:noProof/>
          <w:sz w:val="20"/>
        </w:rPr>
        <mc:AlternateContent>
          <mc:Choice Requires="wpg">
            <w:drawing>
              <wp:inline distT="0" distB="0" distL="0" distR="0" wp14:anchorId="7961DD5D" wp14:editId="38B51815">
                <wp:extent cx="1010920" cy="334010"/>
                <wp:effectExtent l="0" t="0" r="3175" b="1270"/>
                <wp:docPr id="6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34010"/>
                          <a:chOff x="0" y="0"/>
                          <a:chExt cx="1592" cy="526"/>
                        </a:xfrm>
                      </wpg:grpSpPr>
                      <wps:wsp>
                        <wps:cNvPr id="62" name="Freeform 20"/>
                        <wps:cNvSpPr>
                          <a:spLocks/>
                        </wps:cNvSpPr>
                        <wps:spPr bwMode="auto">
                          <a:xfrm>
                            <a:off x="0" y="0"/>
                            <a:ext cx="1592" cy="526"/>
                          </a:xfrm>
                          <a:custGeom>
                            <a:avLst/>
                            <a:gdLst>
                              <a:gd name="T0" fmla="*/ 1592 w 1592"/>
                              <a:gd name="T1" fmla="*/ 0 h 526"/>
                              <a:gd name="T2" fmla="*/ 1582 w 1592"/>
                              <a:gd name="T3" fmla="*/ 0 h 526"/>
                              <a:gd name="T4" fmla="*/ 1582 w 1592"/>
                              <a:gd name="T5" fmla="*/ 10 h 526"/>
                              <a:gd name="T6" fmla="*/ 1582 w 1592"/>
                              <a:gd name="T7" fmla="*/ 516 h 526"/>
                              <a:gd name="T8" fmla="*/ 10 w 1592"/>
                              <a:gd name="T9" fmla="*/ 516 h 526"/>
                              <a:gd name="T10" fmla="*/ 10 w 1592"/>
                              <a:gd name="T11" fmla="*/ 10 h 526"/>
                              <a:gd name="T12" fmla="*/ 1582 w 1592"/>
                              <a:gd name="T13" fmla="*/ 10 h 526"/>
                              <a:gd name="T14" fmla="*/ 1582 w 1592"/>
                              <a:gd name="T15" fmla="*/ 0 h 526"/>
                              <a:gd name="T16" fmla="*/ 10 w 1592"/>
                              <a:gd name="T17" fmla="*/ 0 h 526"/>
                              <a:gd name="T18" fmla="*/ 0 w 1592"/>
                              <a:gd name="T19" fmla="*/ 0 h 526"/>
                              <a:gd name="T20" fmla="*/ 0 w 1592"/>
                              <a:gd name="T21" fmla="*/ 526 h 526"/>
                              <a:gd name="T22" fmla="*/ 10 w 1592"/>
                              <a:gd name="T23" fmla="*/ 526 h 526"/>
                              <a:gd name="T24" fmla="*/ 1582 w 1592"/>
                              <a:gd name="T25" fmla="*/ 526 h 526"/>
                              <a:gd name="T26" fmla="*/ 1592 w 1592"/>
                              <a:gd name="T27" fmla="*/ 526 h 526"/>
                              <a:gd name="T28" fmla="*/ 1592 w 1592"/>
                              <a:gd name="T29"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2" h="526">
                                <a:moveTo>
                                  <a:pt x="1592" y="0"/>
                                </a:moveTo>
                                <a:lnTo>
                                  <a:pt x="1582" y="0"/>
                                </a:lnTo>
                                <a:lnTo>
                                  <a:pt x="1582" y="10"/>
                                </a:lnTo>
                                <a:lnTo>
                                  <a:pt x="1582" y="516"/>
                                </a:lnTo>
                                <a:lnTo>
                                  <a:pt x="10" y="516"/>
                                </a:lnTo>
                                <a:lnTo>
                                  <a:pt x="10" y="10"/>
                                </a:lnTo>
                                <a:lnTo>
                                  <a:pt x="1582" y="10"/>
                                </a:lnTo>
                                <a:lnTo>
                                  <a:pt x="1582" y="0"/>
                                </a:lnTo>
                                <a:lnTo>
                                  <a:pt x="10" y="0"/>
                                </a:lnTo>
                                <a:lnTo>
                                  <a:pt x="0" y="0"/>
                                </a:lnTo>
                                <a:lnTo>
                                  <a:pt x="0" y="526"/>
                                </a:lnTo>
                                <a:lnTo>
                                  <a:pt x="10" y="526"/>
                                </a:lnTo>
                                <a:lnTo>
                                  <a:pt x="1582" y="526"/>
                                </a:lnTo>
                                <a:lnTo>
                                  <a:pt x="1592" y="526"/>
                                </a:lnTo>
                                <a:lnTo>
                                  <a:pt x="15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87CD42" id="Group 19" o:spid="_x0000_s1026" style="width:79.6pt;height:26.3pt;mso-position-horizontal-relative:char;mso-position-vertical-relative:line" coordsize="159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">
                <v:shape id="Freeform 20" o:spid="_x0000_s1027" style="position:absolute;width:1592;height:526;visibility:visible;mso-wrap-style:square;v-text-anchor:top" coordsize="159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" path="m1592,r-10,l1582,10r,506l10,516,10,10r1572,l1582,,10,,,,,526r10,l1582,526r10,l1592,xe" fillcolor="black" stroked="f">
                  <v:path arrowok="t" o:connecttype="custom" o:connectlocs="1592,0;1582,0;1582,10;1582,516;10,516;10,10;1582,10;1582,0;10,0;0,0;0,526;10,526;1582,526;1592,526;1592,0" o:connectangles="0,0,0,0,0,0,0,0,0,0,0,0,0,0,0"/>
                </v:shape>
                <w10:anchorlock/>
              </v:group>
            </w:pict>
          </mc:Fallback>
        </mc:AlternateContent>
      </w:r>
    </w:p>
    <w:p w14:paraId="6C1DA6AA" w14:textId="77777777" w:rsidR="00AF35A4" w:rsidRDefault="00FB69BC">
      <w:pPr>
        <w:pStyle w:val="BodyText"/>
        <w:ind w:left="113"/>
        <w:rPr>
          <w:rFonts w:ascii="Times New Roman"/>
        </w:rPr>
      </w:pPr>
      <w:r>
        <w:rPr>
          <w:rFonts w:ascii="Times New Roman"/>
        </w:rPr>
        <w:t>[Tender price in figures]</w:t>
      </w:r>
    </w:p>
    <w:p w14:paraId="488FBC92" w14:textId="77777777" w:rsidR="00AF35A4" w:rsidRDefault="00AF35A4">
      <w:pPr>
        <w:rPr>
          <w:rFonts w:ascii="Times New Roman"/>
        </w:rPr>
        <w:sectPr w:rsidR="00AF35A4">
          <w:type w:val="continuous"/>
          <w:pgSz w:w="11910" w:h="16840"/>
          <w:pgMar w:top="2240" w:right="680" w:bottom="280" w:left="1420" w:header="720" w:footer="720" w:gutter="0"/>
          <w:cols w:num="3" w:space="720" w:equalWidth="0">
            <w:col w:w="3336" w:space="1765"/>
            <w:col w:w="1916" w:space="40"/>
            <w:col w:w="2753"/>
          </w:cols>
        </w:sectPr>
      </w:pPr>
    </w:p>
    <w:p w14:paraId="4D420DC5" w14:textId="77777777" w:rsidR="00AF35A4" w:rsidRDefault="00AF35A4">
      <w:pPr>
        <w:pStyle w:val="BodyText"/>
        <w:spacing w:before="2"/>
        <w:rPr>
          <w:rFonts w:ascii="Times New Roman"/>
          <w:sz w:val="14"/>
        </w:rPr>
      </w:pPr>
    </w:p>
    <w:p w14:paraId="7A172B82" w14:textId="77777777" w:rsidR="00AF35A4" w:rsidRDefault="00FB69BC">
      <w:pPr>
        <w:pStyle w:val="BodyText"/>
        <w:spacing w:before="94" w:line="253" w:lineRule="exact"/>
        <w:ind w:left="682"/>
        <w:jc w:val="both"/>
      </w:pPr>
      <w:r>
        <w:t>This amount is</w:t>
      </w:r>
    </w:p>
    <w:p w14:paraId="65ED1E79" w14:textId="131974AC" w:rsidR="00AF35A4" w:rsidRDefault="000C5407">
      <w:pPr>
        <w:pStyle w:val="BodyText"/>
        <w:ind w:left="1038" w:right="6010" w:firstLine="2"/>
      </w:pPr>
      <w:r>
        <w:rPr>
          <w:noProof/>
        </w:rPr>
        <mc:AlternateContent>
          <mc:Choice Requires="wps">
            <w:drawing>
              <wp:anchor distT="0" distB="0" distL="114300" distR="114300" simplePos="0" relativeHeight="15732736" behindDoc="0" locked="0" layoutInCell="1" allowOverlap="1" wp14:anchorId="3A7641E8" wp14:editId="3D5F7BB4">
                <wp:simplePos x="0" y="0"/>
                <wp:positionH relativeFrom="page">
                  <wp:posOffset>1343025</wp:posOffset>
                </wp:positionH>
                <wp:positionV relativeFrom="paragraph">
                  <wp:posOffset>27305</wp:posOffset>
                </wp:positionV>
                <wp:extent cx="114300" cy="259715"/>
                <wp:effectExtent l="0" t="0" r="0" b="0"/>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59715"/>
                        </a:xfrm>
                        <a:custGeom>
                          <a:avLst/>
                          <a:gdLst>
                            <a:gd name="T0" fmla="+- 0 2115 2115"/>
                            <a:gd name="T1" fmla="*/ T0 w 180"/>
                            <a:gd name="T2" fmla="+- 0 199 43"/>
                            <a:gd name="T3" fmla="*/ 199 h 409"/>
                            <a:gd name="T4" fmla="+- 0 2295 2115"/>
                            <a:gd name="T5" fmla="*/ T4 w 180"/>
                            <a:gd name="T6" fmla="+- 0 199 43"/>
                            <a:gd name="T7" fmla="*/ 199 h 409"/>
                            <a:gd name="T8" fmla="+- 0 2295 2115"/>
                            <a:gd name="T9" fmla="*/ T8 w 180"/>
                            <a:gd name="T10" fmla="+- 0 43 43"/>
                            <a:gd name="T11" fmla="*/ 43 h 409"/>
                            <a:gd name="T12" fmla="+- 0 2115 2115"/>
                            <a:gd name="T13" fmla="*/ T12 w 180"/>
                            <a:gd name="T14" fmla="+- 0 43 43"/>
                            <a:gd name="T15" fmla="*/ 43 h 409"/>
                            <a:gd name="T16" fmla="+- 0 2115 2115"/>
                            <a:gd name="T17" fmla="*/ T16 w 180"/>
                            <a:gd name="T18" fmla="+- 0 199 43"/>
                            <a:gd name="T19" fmla="*/ 199 h 409"/>
                            <a:gd name="T20" fmla="+- 0 2115 2115"/>
                            <a:gd name="T21" fmla="*/ T20 w 180"/>
                            <a:gd name="T22" fmla="+- 0 452 43"/>
                            <a:gd name="T23" fmla="*/ 452 h 409"/>
                            <a:gd name="T24" fmla="+- 0 2295 2115"/>
                            <a:gd name="T25" fmla="*/ T24 w 180"/>
                            <a:gd name="T26" fmla="+- 0 452 43"/>
                            <a:gd name="T27" fmla="*/ 452 h 409"/>
                            <a:gd name="T28" fmla="+- 0 2295 2115"/>
                            <a:gd name="T29" fmla="*/ T28 w 180"/>
                            <a:gd name="T30" fmla="+- 0 296 43"/>
                            <a:gd name="T31" fmla="*/ 296 h 409"/>
                            <a:gd name="T32" fmla="+- 0 2115 2115"/>
                            <a:gd name="T33" fmla="*/ T32 w 180"/>
                            <a:gd name="T34" fmla="+- 0 296 43"/>
                            <a:gd name="T35" fmla="*/ 296 h 409"/>
                            <a:gd name="T36" fmla="+- 0 2115 2115"/>
                            <a:gd name="T37" fmla="*/ T36 w 180"/>
                            <a:gd name="T38" fmla="+- 0 452 43"/>
                            <a:gd name="T39" fmla="*/ 452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09">
                              <a:moveTo>
                                <a:pt x="0" y="156"/>
                              </a:moveTo>
                              <a:lnTo>
                                <a:pt x="180" y="156"/>
                              </a:lnTo>
                              <a:lnTo>
                                <a:pt x="180" y="0"/>
                              </a:lnTo>
                              <a:lnTo>
                                <a:pt x="0" y="0"/>
                              </a:lnTo>
                              <a:lnTo>
                                <a:pt x="0" y="156"/>
                              </a:lnTo>
                              <a:close/>
                              <a:moveTo>
                                <a:pt x="0" y="409"/>
                              </a:moveTo>
                              <a:lnTo>
                                <a:pt x="180" y="409"/>
                              </a:lnTo>
                              <a:lnTo>
                                <a:pt x="180" y="253"/>
                              </a:lnTo>
                              <a:lnTo>
                                <a:pt x="0" y="253"/>
                              </a:lnTo>
                              <a:lnTo>
                                <a:pt x="0" y="409"/>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B2F6F" id="AutoShape 18" o:spid="_x0000_s1026" style="position:absolute;margin-left:105.75pt;margin-top:2.15pt;width:9pt;height:20.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" path="m,156r180,l180,,,,,156xm,409r180,l180,253,,253,,409xe" filled="f" strokeweight="2pt">
                <v:path arrowok="t" o:connecttype="custom" o:connectlocs="0,126365;114300,126365;114300,27305;0,27305;0,126365;0,287020;114300,287020;114300,187960;0,187960;0,287020" o:connectangles="0,0,0,0,0,0,0,0,0,0"/>
                <w10:wrap anchorx="page"/>
              </v:shape>
            </w:pict>
          </mc:Fallback>
        </mc:AlternateContent>
      </w:r>
      <w:r w:rsidR="00FB69BC">
        <w:t>Exclusive of VAT and duties Inclusive of VAT and duties</w:t>
      </w:r>
    </w:p>
    <w:p w14:paraId="54B6F8B9" w14:textId="77777777" w:rsidR="00AF35A4" w:rsidRDefault="00AF35A4">
      <w:pPr>
        <w:pStyle w:val="BodyText"/>
        <w:rPr>
          <w:sz w:val="24"/>
        </w:rPr>
      </w:pPr>
    </w:p>
    <w:p w14:paraId="0A70B936" w14:textId="77777777" w:rsidR="00AF35A4" w:rsidRDefault="00AF35A4">
      <w:pPr>
        <w:pStyle w:val="BodyText"/>
        <w:rPr>
          <w:sz w:val="20"/>
        </w:rPr>
      </w:pPr>
    </w:p>
    <w:p w14:paraId="217E0497" w14:textId="77777777" w:rsidR="00AF35A4" w:rsidRDefault="00FB69BC">
      <w:pPr>
        <w:pStyle w:val="BodyText"/>
        <w:spacing w:before="1"/>
        <w:ind w:left="682" w:right="1119"/>
        <w:jc w:val="both"/>
      </w:pPr>
      <w:r>
        <w:t>We confirm receipt of the Addendums and Variations to the Invitation to Tender listed below:</w:t>
      </w:r>
    </w:p>
    <w:p w14:paraId="7A82E2A1" w14:textId="77777777" w:rsidR="00AF35A4" w:rsidRDefault="00AF35A4">
      <w:pPr>
        <w:pStyle w:val="BodyText"/>
        <w:spacing w:before="1"/>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1558"/>
        <w:gridCol w:w="1668"/>
      </w:tblGrid>
      <w:tr w:rsidR="00AF35A4" w14:paraId="75A1C37F" w14:textId="77777777">
        <w:trPr>
          <w:trHeight w:val="251"/>
        </w:trPr>
        <w:tc>
          <w:tcPr>
            <w:tcW w:w="5389" w:type="dxa"/>
          </w:tcPr>
          <w:p w14:paraId="0A3D2929" w14:textId="77777777" w:rsidR="00AF35A4" w:rsidRDefault="00FB69BC">
            <w:pPr>
              <w:pStyle w:val="TableParagraph"/>
              <w:spacing w:line="232" w:lineRule="exact"/>
              <w:ind w:left="107"/>
            </w:pPr>
            <w:r>
              <w:t>Addendum/Variation Reference</w:t>
            </w:r>
          </w:p>
        </w:tc>
        <w:tc>
          <w:tcPr>
            <w:tcW w:w="1558" w:type="dxa"/>
          </w:tcPr>
          <w:p w14:paraId="6760C84F" w14:textId="77777777" w:rsidR="00AF35A4" w:rsidRDefault="00FB69BC">
            <w:pPr>
              <w:pStyle w:val="TableParagraph"/>
              <w:spacing w:line="232" w:lineRule="exact"/>
              <w:ind w:left="107"/>
            </w:pPr>
            <w:r>
              <w:t>Dated</w:t>
            </w:r>
          </w:p>
        </w:tc>
        <w:tc>
          <w:tcPr>
            <w:tcW w:w="1668" w:type="dxa"/>
          </w:tcPr>
          <w:p w14:paraId="06F1644E" w14:textId="77777777" w:rsidR="00AF35A4" w:rsidRDefault="00FB69BC">
            <w:pPr>
              <w:pStyle w:val="TableParagraph"/>
              <w:spacing w:line="232" w:lineRule="exact"/>
              <w:ind w:left="107"/>
            </w:pPr>
            <w:r>
              <w:t>Date Received</w:t>
            </w:r>
          </w:p>
        </w:tc>
      </w:tr>
      <w:tr w:rsidR="00AF35A4" w14:paraId="02E02102" w14:textId="77777777">
        <w:trPr>
          <w:trHeight w:val="254"/>
        </w:trPr>
        <w:tc>
          <w:tcPr>
            <w:tcW w:w="5389" w:type="dxa"/>
          </w:tcPr>
          <w:p w14:paraId="59D5E40F" w14:textId="77777777" w:rsidR="00AF35A4" w:rsidRDefault="00AF35A4">
            <w:pPr>
              <w:pStyle w:val="TableParagraph"/>
              <w:rPr>
                <w:rFonts w:ascii="Times New Roman"/>
                <w:sz w:val="18"/>
              </w:rPr>
            </w:pPr>
          </w:p>
        </w:tc>
        <w:tc>
          <w:tcPr>
            <w:tcW w:w="1558" w:type="dxa"/>
          </w:tcPr>
          <w:p w14:paraId="7D9AF647" w14:textId="77777777" w:rsidR="00AF35A4" w:rsidRDefault="00AF35A4">
            <w:pPr>
              <w:pStyle w:val="TableParagraph"/>
              <w:rPr>
                <w:rFonts w:ascii="Times New Roman"/>
                <w:sz w:val="18"/>
              </w:rPr>
            </w:pPr>
          </w:p>
        </w:tc>
        <w:tc>
          <w:tcPr>
            <w:tcW w:w="1668" w:type="dxa"/>
          </w:tcPr>
          <w:p w14:paraId="3CE6F209" w14:textId="77777777" w:rsidR="00AF35A4" w:rsidRDefault="00AF35A4">
            <w:pPr>
              <w:pStyle w:val="TableParagraph"/>
              <w:rPr>
                <w:rFonts w:ascii="Times New Roman"/>
                <w:sz w:val="18"/>
              </w:rPr>
            </w:pPr>
          </w:p>
        </w:tc>
      </w:tr>
    </w:tbl>
    <w:p w14:paraId="6B5F061E" w14:textId="77777777" w:rsidR="00AF35A4" w:rsidRDefault="00AF35A4">
      <w:pPr>
        <w:pStyle w:val="BodyText"/>
        <w:spacing w:before="6"/>
        <w:rPr>
          <w:sz w:val="21"/>
        </w:rPr>
      </w:pPr>
    </w:p>
    <w:p w14:paraId="377A962D" w14:textId="77777777" w:rsidR="00AF35A4" w:rsidRDefault="00FB69BC">
      <w:pPr>
        <w:pStyle w:val="BodyText"/>
        <w:ind w:left="682" w:right="1113"/>
        <w:jc w:val="both"/>
        <w:rPr>
          <w:rFonts w:ascii="Times New Roman"/>
        </w:rPr>
      </w:pPr>
      <w:r>
        <w:rPr>
          <w:rFonts w:ascii="Times New Roman"/>
        </w:rPr>
        <w:t xml:space="preserve">Our Tender shall be valid for the period of time specified in the RFT, and it shall remain binding upon us and may be accepted at any time before the expiration of that period. If our Tender is accepted, we commit to obtaining a performance security in accordance with the RFT for the due performance of the Contract. </w:t>
      </w:r>
      <w:r w:rsidR="003A16C5">
        <w:rPr>
          <w:rFonts w:ascii="Times New Roman"/>
        </w:rPr>
        <w:t>Furthermore,</w:t>
      </w:r>
      <w:r>
        <w:rPr>
          <w:rFonts w:ascii="Times New Roman"/>
        </w:rPr>
        <w:t xml:space="preserve"> we warrant that we comply with all the eligibility and qualification criteria specified in the RFT.</w:t>
      </w:r>
    </w:p>
    <w:p w14:paraId="74E00EB1" w14:textId="77777777" w:rsidR="00AF35A4" w:rsidRDefault="00AF35A4">
      <w:pPr>
        <w:pStyle w:val="BodyText"/>
        <w:spacing w:before="4"/>
        <w:rPr>
          <w:rFonts w:ascii="Times New Roman"/>
        </w:rPr>
      </w:pPr>
    </w:p>
    <w:p w14:paraId="52A08E0B" w14:textId="77777777" w:rsidR="00AF35A4" w:rsidRDefault="00FB69BC">
      <w:pPr>
        <w:pStyle w:val="BodyText"/>
        <w:ind w:left="682" w:right="1111"/>
        <w:jc w:val="both"/>
      </w:pPr>
      <w:r>
        <w:t>We have no conflict of interest, and our firm, its affiliates and subsidiaries have not been declared ineligible under the laws of the Republic of VANUATU or in accordance with the RFT.</w:t>
      </w:r>
    </w:p>
    <w:p w14:paraId="74760BA4" w14:textId="77777777" w:rsidR="00AF35A4" w:rsidRDefault="00AF35A4">
      <w:pPr>
        <w:jc w:val="both"/>
        <w:sectPr w:rsidR="00AF35A4">
          <w:type w:val="continuous"/>
          <w:pgSz w:w="11910" w:h="16840"/>
          <w:pgMar w:top="2240" w:right="680" w:bottom="280" w:left="1420" w:header="720" w:footer="720" w:gutter="0"/>
          <w:cols w:space="720"/>
        </w:sectPr>
      </w:pPr>
    </w:p>
    <w:p w14:paraId="6FA99600" w14:textId="77777777" w:rsidR="00AF35A4" w:rsidRDefault="00AF35A4">
      <w:pPr>
        <w:pStyle w:val="BodyText"/>
        <w:rPr>
          <w:sz w:val="20"/>
        </w:rPr>
      </w:pPr>
    </w:p>
    <w:p w14:paraId="57EC6EEA" w14:textId="77777777" w:rsidR="00AF35A4" w:rsidRDefault="00AF35A4">
      <w:pPr>
        <w:pStyle w:val="BodyText"/>
        <w:spacing w:before="1"/>
        <w:rPr>
          <w:sz w:val="24"/>
        </w:rPr>
      </w:pPr>
    </w:p>
    <w:p w14:paraId="2467FD06" w14:textId="77777777" w:rsidR="00AF35A4" w:rsidRDefault="00FB69BC">
      <w:pPr>
        <w:pStyle w:val="BodyText"/>
        <w:spacing w:before="94" w:line="252" w:lineRule="exact"/>
        <w:ind w:left="682"/>
      </w:pPr>
      <w:r>
        <w:t>We further warrant that:</w:t>
      </w:r>
    </w:p>
    <w:p w14:paraId="446285E1" w14:textId="77777777" w:rsidR="00AF35A4" w:rsidRDefault="00FB69BC">
      <w:pPr>
        <w:pStyle w:val="ListParagraph"/>
        <w:numPr>
          <w:ilvl w:val="1"/>
          <w:numId w:val="20"/>
        </w:numPr>
        <w:tabs>
          <w:tab w:val="left" w:pos="1763"/>
        </w:tabs>
        <w:spacing w:line="252" w:lineRule="exact"/>
        <w:ind w:hanging="361"/>
      </w:pPr>
      <w:r>
        <w:t xml:space="preserve">We </w:t>
      </w:r>
      <w:r>
        <w:rPr>
          <w:spacing w:val="-3"/>
        </w:rPr>
        <w:t xml:space="preserve">are </w:t>
      </w:r>
      <w:r>
        <w:t xml:space="preserve">free from </w:t>
      </w:r>
      <w:r>
        <w:rPr>
          <w:spacing w:val="-3"/>
        </w:rPr>
        <w:t xml:space="preserve">insolvency, bankruptcy </w:t>
      </w:r>
      <w:r>
        <w:t xml:space="preserve">or </w:t>
      </w:r>
      <w:r>
        <w:rPr>
          <w:spacing w:val="-3"/>
        </w:rPr>
        <w:t>similar</w:t>
      </w:r>
      <w:r>
        <w:rPr>
          <w:spacing w:val="-25"/>
        </w:rPr>
        <w:t xml:space="preserve"> </w:t>
      </w:r>
      <w:r>
        <w:rPr>
          <w:spacing w:val="-3"/>
        </w:rPr>
        <w:t>status;</w:t>
      </w:r>
    </w:p>
    <w:p w14:paraId="12B6D325" w14:textId="77777777" w:rsidR="00AF35A4" w:rsidRDefault="00FB69BC">
      <w:pPr>
        <w:pStyle w:val="ListParagraph"/>
        <w:numPr>
          <w:ilvl w:val="1"/>
          <w:numId w:val="20"/>
        </w:numPr>
        <w:tabs>
          <w:tab w:val="left" w:pos="1763"/>
        </w:tabs>
        <w:spacing w:before="1" w:line="252" w:lineRule="exact"/>
        <w:ind w:hanging="361"/>
      </w:pPr>
      <w:r>
        <w:t xml:space="preserve">We </w:t>
      </w:r>
      <w:r>
        <w:rPr>
          <w:spacing w:val="-3"/>
        </w:rPr>
        <w:t xml:space="preserve">have </w:t>
      </w:r>
      <w:r>
        <w:t xml:space="preserve">the </w:t>
      </w:r>
      <w:r>
        <w:rPr>
          <w:spacing w:val="-3"/>
        </w:rPr>
        <w:t xml:space="preserve">legal capacity </w:t>
      </w:r>
      <w:r>
        <w:t xml:space="preserve">to </w:t>
      </w:r>
      <w:r>
        <w:rPr>
          <w:spacing w:val="-3"/>
        </w:rPr>
        <w:t>enter into</w:t>
      </w:r>
      <w:r>
        <w:rPr>
          <w:spacing w:val="-21"/>
        </w:rPr>
        <w:t xml:space="preserve"> </w:t>
      </w:r>
      <w:r>
        <w:rPr>
          <w:spacing w:val="-3"/>
        </w:rPr>
        <w:t>contract;</w:t>
      </w:r>
    </w:p>
    <w:p w14:paraId="0ACEF415" w14:textId="77777777" w:rsidR="00AF35A4" w:rsidRDefault="00FB69BC">
      <w:pPr>
        <w:pStyle w:val="ListParagraph"/>
        <w:numPr>
          <w:ilvl w:val="1"/>
          <w:numId w:val="20"/>
        </w:numPr>
        <w:tabs>
          <w:tab w:val="left" w:pos="1763"/>
        </w:tabs>
        <w:spacing w:line="252" w:lineRule="exact"/>
        <w:ind w:hanging="361"/>
      </w:pPr>
      <w:r>
        <w:t xml:space="preserve">We </w:t>
      </w:r>
      <w:r>
        <w:rPr>
          <w:spacing w:val="-3"/>
        </w:rPr>
        <w:t xml:space="preserve">are current with </w:t>
      </w:r>
      <w:r>
        <w:t xml:space="preserve">payment </w:t>
      </w:r>
      <w:r>
        <w:rPr>
          <w:spacing w:val="-3"/>
        </w:rPr>
        <w:t>of</w:t>
      </w:r>
      <w:r>
        <w:rPr>
          <w:spacing w:val="-16"/>
        </w:rPr>
        <w:t xml:space="preserve"> </w:t>
      </w:r>
      <w:r>
        <w:rPr>
          <w:spacing w:val="-3"/>
        </w:rPr>
        <w:t>taxes;</w:t>
      </w:r>
    </w:p>
    <w:p w14:paraId="4076819A" w14:textId="77777777" w:rsidR="00AF35A4" w:rsidRDefault="00FB69BC">
      <w:pPr>
        <w:pStyle w:val="ListParagraph"/>
        <w:numPr>
          <w:ilvl w:val="1"/>
          <w:numId w:val="20"/>
        </w:numPr>
        <w:tabs>
          <w:tab w:val="left" w:pos="1763"/>
        </w:tabs>
        <w:spacing w:before="1"/>
        <w:ind w:right="1116"/>
      </w:pPr>
      <w:r>
        <w:t xml:space="preserve">We and any </w:t>
      </w:r>
      <w:r>
        <w:rPr>
          <w:spacing w:val="-3"/>
        </w:rPr>
        <w:t xml:space="preserve">director, officer, manager </w:t>
      </w:r>
      <w:r>
        <w:t xml:space="preserve">or </w:t>
      </w:r>
      <w:r>
        <w:rPr>
          <w:spacing w:val="-3"/>
        </w:rPr>
        <w:t xml:space="preserve">supervisor </w:t>
      </w:r>
      <w:r>
        <w:t xml:space="preserve">of ours has not, </w:t>
      </w:r>
      <w:r>
        <w:rPr>
          <w:spacing w:val="-3"/>
        </w:rPr>
        <w:t xml:space="preserve">within </w:t>
      </w:r>
      <w:r>
        <w:t xml:space="preserve">a </w:t>
      </w:r>
      <w:r>
        <w:rPr>
          <w:spacing w:val="-3"/>
        </w:rPr>
        <w:t xml:space="preserve">period </w:t>
      </w:r>
      <w:r>
        <w:t xml:space="preserve">of three </w:t>
      </w:r>
      <w:r>
        <w:rPr>
          <w:spacing w:val="-3"/>
        </w:rPr>
        <w:t xml:space="preserve">years preceding </w:t>
      </w:r>
      <w:r>
        <w:t xml:space="preserve">the date of </w:t>
      </w:r>
      <w:r>
        <w:rPr>
          <w:spacing w:val="-3"/>
        </w:rPr>
        <w:t xml:space="preserve">issuance </w:t>
      </w:r>
      <w:r>
        <w:t xml:space="preserve">of the </w:t>
      </w:r>
      <w:r>
        <w:rPr>
          <w:spacing w:val="-3"/>
        </w:rPr>
        <w:t xml:space="preserve">invitation </w:t>
      </w:r>
      <w:r>
        <w:t xml:space="preserve">to </w:t>
      </w:r>
      <w:r>
        <w:rPr>
          <w:spacing w:val="-3"/>
        </w:rPr>
        <w:t xml:space="preserve">tender, been convicted </w:t>
      </w:r>
      <w:r>
        <w:t xml:space="preserve">of any </w:t>
      </w:r>
      <w:r>
        <w:rPr>
          <w:spacing w:val="-3"/>
        </w:rPr>
        <w:t xml:space="preserve">criminal offence, whether </w:t>
      </w:r>
      <w:r>
        <w:t xml:space="preserve">in </w:t>
      </w:r>
      <w:r>
        <w:rPr>
          <w:spacing w:val="-3"/>
        </w:rPr>
        <w:t xml:space="preserve">VANUATU </w:t>
      </w:r>
      <w:r>
        <w:t>or</w:t>
      </w:r>
      <w:r>
        <w:rPr>
          <w:spacing w:val="-5"/>
        </w:rPr>
        <w:t xml:space="preserve"> </w:t>
      </w:r>
      <w:r>
        <w:rPr>
          <w:spacing w:val="-3"/>
        </w:rPr>
        <w:t>elsewhere:</w:t>
      </w:r>
    </w:p>
    <w:p w14:paraId="1D56BEB9" w14:textId="77777777" w:rsidR="00AF35A4" w:rsidRDefault="00FB69BC">
      <w:pPr>
        <w:pStyle w:val="ListParagraph"/>
        <w:numPr>
          <w:ilvl w:val="2"/>
          <w:numId w:val="20"/>
        </w:numPr>
        <w:tabs>
          <w:tab w:val="left" w:pos="2123"/>
          <w:tab w:val="left" w:pos="2124"/>
        </w:tabs>
        <w:spacing w:line="251" w:lineRule="exact"/>
        <w:ind w:hanging="362"/>
        <w:jc w:val="left"/>
      </w:pPr>
      <w:r>
        <w:rPr>
          <w:spacing w:val="-3"/>
        </w:rPr>
        <w:t xml:space="preserve">Relating </w:t>
      </w:r>
      <w:r>
        <w:t xml:space="preserve">to </w:t>
      </w:r>
      <w:r>
        <w:rPr>
          <w:spacing w:val="-3"/>
        </w:rPr>
        <w:t>professional</w:t>
      </w:r>
      <w:r>
        <w:rPr>
          <w:spacing w:val="9"/>
        </w:rPr>
        <w:t xml:space="preserve"> </w:t>
      </w:r>
      <w:r>
        <w:rPr>
          <w:spacing w:val="-3"/>
        </w:rPr>
        <w:t>conduct</w:t>
      </w:r>
    </w:p>
    <w:p w14:paraId="23DF8784" w14:textId="77777777" w:rsidR="00AF35A4" w:rsidRDefault="00FB69BC">
      <w:pPr>
        <w:pStyle w:val="ListParagraph"/>
        <w:numPr>
          <w:ilvl w:val="2"/>
          <w:numId w:val="20"/>
        </w:numPr>
        <w:tabs>
          <w:tab w:val="left" w:pos="2123"/>
          <w:tab w:val="left" w:pos="2124"/>
        </w:tabs>
        <w:spacing w:before="2"/>
        <w:ind w:right="1117"/>
        <w:jc w:val="left"/>
      </w:pPr>
      <w:r>
        <w:rPr>
          <w:spacing w:val="-3"/>
        </w:rPr>
        <w:t xml:space="preserve">Relating </w:t>
      </w:r>
      <w:r>
        <w:t xml:space="preserve">to the </w:t>
      </w:r>
      <w:r>
        <w:rPr>
          <w:spacing w:val="-3"/>
        </w:rPr>
        <w:t xml:space="preserve">making of </w:t>
      </w:r>
      <w:r>
        <w:t xml:space="preserve">false </w:t>
      </w:r>
      <w:r>
        <w:rPr>
          <w:spacing w:val="-3"/>
        </w:rPr>
        <w:t xml:space="preserve">statements </w:t>
      </w:r>
      <w:r>
        <w:t xml:space="preserve">or </w:t>
      </w:r>
      <w:r>
        <w:rPr>
          <w:spacing w:val="-3"/>
        </w:rPr>
        <w:t xml:space="preserve">misrepresentations </w:t>
      </w:r>
      <w:r>
        <w:t xml:space="preserve">as to </w:t>
      </w:r>
      <w:r>
        <w:rPr>
          <w:spacing w:val="-3"/>
        </w:rPr>
        <w:t xml:space="preserve">his eligibility </w:t>
      </w:r>
      <w:r>
        <w:t xml:space="preserve">or </w:t>
      </w:r>
      <w:r>
        <w:rPr>
          <w:spacing w:val="-3"/>
        </w:rPr>
        <w:t xml:space="preserve">qualifications </w:t>
      </w:r>
      <w:r>
        <w:t xml:space="preserve">to </w:t>
      </w:r>
      <w:r>
        <w:rPr>
          <w:spacing w:val="-3"/>
        </w:rPr>
        <w:t xml:space="preserve">enter into </w:t>
      </w:r>
      <w:r>
        <w:t xml:space="preserve">a </w:t>
      </w:r>
      <w:r>
        <w:rPr>
          <w:spacing w:val="-3"/>
        </w:rPr>
        <w:t>procurement</w:t>
      </w:r>
      <w:r>
        <w:rPr>
          <w:spacing w:val="9"/>
        </w:rPr>
        <w:t xml:space="preserve"> </w:t>
      </w:r>
      <w:r>
        <w:rPr>
          <w:spacing w:val="-3"/>
        </w:rPr>
        <w:t>contract;</w:t>
      </w:r>
    </w:p>
    <w:p w14:paraId="515E914B" w14:textId="77777777" w:rsidR="00AF35A4" w:rsidRDefault="00FB69BC">
      <w:pPr>
        <w:pStyle w:val="ListParagraph"/>
        <w:numPr>
          <w:ilvl w:val="2"/>
          <w:numId w:val="20"/>
        </w:numPr>
        <w:tabs>
          <w:tab w:val="left" w:pos="2123"/>
          <w:tab w:val="left" w:pos="2124"/>
        </w:tabs>
        <w:spacing w:line="252" w:lineRule="exact"/>
        <w:ind w:hanging="362"/>
        <w:jc w:val="left"/>
      </w:pPr>
      <w:r>
        <w:rPr>
          <w:spacing w:val="-3"/>
        </w:rPr>
        <w:t>Involving</w:t>
      </w:r>
      <w:r>
        <w:rPr>
          <w:spacing w:val="-2"/>
        </w:rPr>
        <w:t xml:space="preserve"> </w:t>
      </w:r>
      <w:r>
        <w:rPr>
          <w:spacing w:val="-3"/>
        </w:rPr>
        <w:t>dishonesty;</w:t>
      </w:r>
    </w:p>
    <w:p w14:paraId="33F8C8E2" w14:textId="77777777" w:rsidR="00AF35A4" w:rsidRDefault="00FB69BC">
      <w:pPr>
        <w:pStyle w:val="ListParagraph"/>
        <w:numPr>
          <w:ilvl w:val="2"/>
          <w:numId w:val="20"/>
        </w:numPr>
        <w:tabs>
          <w:tab w:val="left" w:pos="2123"/>
          <w:tab w:val="left" w:pos="2124"/>
        </w:tabs>
        <w:spacing w:before="1" w:line="252" w:lineRule="exact"/>
        <w:ind w:hanging="362"/>
        <w:jc w:val="left"/>
      </w:pPr>
      <w:r>
        <w:rPr>
          <w:spacing w:val="-3"/>
        </w:rPr>
        <w:t>Under anti-corruption</w:t>
      </w:r>
      <w:r>
        <w:rPr>
          <w:spacing w:val="-4"/>
        </w:rPr>
        <w:t xml:space="preserve"> </w:t>
      </w:r>
      <w:r>
        <w:rPr>
          <w:spacing w:val="-3"/>
        </w:rPr>
        <w:t>legislation;</w:t>
      </w:r>
    </w:p>
    <w:p w14:paraId="6A3F4963" w14:textId="77777777" w:rsidR="00AF35A4" w:rsidRDefault="00FB69BC">
      <w:pPr>
        <w:pStyle w:val="ListParagraph"/>
        <w:numPr>
          <w:ilvl w:val="1"/>
          <w:numId w:val="20"/>
        </w:numPr>
        <w:tabs>
          <w:tab w:val="left" w:pos="1763"/>
        </w:tabs>
        <w:ind w:right="1112"/>
      </w:pPr>
      <w:r>
        <w:t xml:space="preserve">We </w:t>
      </w:r>
      <w:r>
        <w:rPr>
          <w:spacing w:val="-3"/>
        </w:rPr>
        <w:t xml:space="preserve">have </w:t>
      </w:r>
      <w:r>
        <w:t xml:space="preserve">not </w:t>
      </w:r>
      <w:r>
        <w:rPr>
          <w:spacing w:val="-3"/>
        </w:rPr>
        <w:t xml:space="preserve">been suspended </w:t>
      </w:r>
      <w:r>
        <w:t xml:space="preserve">or </w:t>
      </w:r>
      <w:r>
        <w:rPr>
          <w:spacing w:val="-3"/>
        </w:rPr>
        <w:t xml:space="preserve">disbarred </w:t>
      </w:r>
      <w:r>
        <w:t xml:space="preserve">by </w:t>
      </w:r>
      <w:r>
        <w:rPr>
          <w:spacing w:val="-3"/>
        </w:rPr>
        <w:t xml:space="preserve">administrative </w:t>
      </w:r>
      <w:r>
        <w:t xml:space="preserve">or judicial </w:t>
      </w:r>
      <w:r>
        <w:rPr>
          <w:spacing w:val="-3"/>
        </w:rPr>
        <w:t xml:space="preserve">proceedings </w:t>
      </w:r>
      <w:r>
        <w:t xml:space="preserve">from </w:t>
      </w:r>
      <w:r>
        <w:rPr>
          <w:spacing w:val="-3"/>
        </w:rPr>
        <w:t xml:space="preserve">participating </w:t>
      </w:r>
      <w:r>
        <w:t xml:space="preserve">in </w:t>
      </w:r>
      <w:r>
        <w:rPr>
          <w:spacing w:val="-3"/>
        </w:rPr>
        <w:t xml:space="preserve">procurements, whether </w:t>
      </w:r>
      <w:r>
        <w:t xml:space="preserve">in </w:t>
      </w:r>
      <w:r>
        <w:rPr>
          <w:spacing w:val="-3"/>
        </w:rPr>
        <w:t xml:space="preserve">Vanuatu </w:t>
      </w:r>
      <w:r>
        <w:t xml:space="preserve">or </w:t>
      </w:r>
      <w:r>
        <w:rPr>
          <w:spacing w:val="-3"/>
        </w:rPr>
        <w:t>elsewhere.</w:t>
      </w:r>
    </w:p>
    <w:p w14:paraId="18EF3927" w14:textId="77777777" w:rsidR="00AF35A4" w:rsidRDefault="00AF35A4">
      <w:pPr>
        <w:pStyle w:val="BodyText"/>
      </w:pPr>
    </w:p>
    <w:p w14:paraId="2C704D02" w14:textId="77777777" w:rsidR="00AF35A4" w:rsidRDefault="00FB69BC">
      <w:pPr>
        <w:pStyle w:val="BodyText"/>
        <w:spacing w:before="1"/>
        <w:ind w:left="682" w:right="1084"/>
      </w:pPr>
      <w:r>
        <w:t>We understand that you are not bound to accept the lowest evaluated Tender or any other Tender that you may receive.</w:t>
      </w:r>
    </w:p>
    <w:p w14:paraId="6B471646" w14:textId="77777777" w:rsidR="00AF35A4" w:rsidRDefault="00AF35A4">
      <w:pPr>
        <w:pStyle w:val="BodyText"/>
        <w:spacing w:before="10"/>
        <w:rPr>
          <w:sz w:val="21"/>
        </w:rPr>
      </w:pPr>
    </w:p>
    <w:p w14:paraId="212E5F63" w14:textId="77777777" w:rsidR="00AF35A4" w:rsidRDefault="00FB69BC">
      <w:pPr>
        <w:pStyle w:val="BodyText"/>
        <w:spacing w:before="1" w:line="252" w:lineRule="exact"/>
        <w:ind w:left="682"/>
      </w:pPr>
      <w:r>
        <w:t>Signed:</w:t>
      </w:r>
    </w:p>
    <w:p w14:paraId="0B0E186F" w14:textId="77777777" w:rsidR="00AF35A4" w:rsidRDefault="00FB69BC">
      <w:pPr>
        <w:pStyle w:val="BodyText"/>
        <w:ind w:left="682" w:right="7179"/>
      </w:pPr>
      <w:r>
        <w:t>Name: Title/Position:</w:t>
      </w:r>
    </w:p>
    <w:p w14:paraId="36CC0808" w14:textId="77777777" w:rsidR="00AF35A4" w:rsidRDefault="00425AC7">
      <w:pPr>
        <w:pStyle w:val="BodyText"/>
        <w:ind w:left="682" w:right="6099"/>
      </w:pPr>
      <w:r>
        <w:rPr>
          <w:spacing w:val="-3"/>
        </w:rPr>
        <w:t>Authorized</w:t>
      </w:r>
      <w:r w:rsidR="00FB69BC">
        <w:rPr>
          <w:spacing w:val="-3"/>
        </w:rPr>
        <w:t xml:space="preserve"> </w:t>
      </w:r>
      <w:r w:rsidR="00FB69BC">
        <w:t xml:space="preserve">for and on </w:t>
      </w:r>
      <w:r w:rsidR="00FB69BC">
        <w:rPr>
          <w:spacing w:val="-4"/>
        </w:rPr>
        <w:t xml:space="preserve">behalf </w:t>
      </w:r>
      <w:r w:rsidR="00FB69BC">
        <w:t xml:space="preserve">of: </w:t>
      </w:r>
      <w:r w:rsidR="00FB69BC">
        <w:rPr>
          <w:spacing w:val="-3"/>
        </w:rPr>
        <w:t>Supplier:</w:t>
      </w:r>
    </w:p>
    <w:p w14:paraId="4C5CED1A" w14:textId="77777777" w:rsidR="00AF35A4" w:rsidRDefault="00FB69BC">
      <w:pPr>
        <w:pStyle w:val="BodyText"/>
        <w:ind w:left="682"/>
      </w:pPr>
      <w:r>
        <w:rPr>
          <w:spacing w:val="-3"/>
        </w:rPr>
        <w:t>Address:</w:t>
      </w:r>
    </w:p>
    <w:p w14:paraId="2400E240" w14:textId="77777777" w:rsidR="00AF35A4" w:rsidRDefault="00AF35A4">
      <w:pPr>
        <w:sectPr w:rsidR="00AF35A4">
          <w:pgSz w:w="11910" w:h="16840"/>
          <w:pgMar w:top="2240" w:right="680" w:bottom="1440" w:left="1420" w:header="720" w:footer="1250" w:gutter="0"/>
          <w:cols w:space="720"/>
        </w:sectPr>
      </w:pPr>
    </w:p>
    <w:p w14:paraId="50F488FE" w14:textId="77777777" w:rsidR="00AF35A4" w:rsidRDefault="00AF35A4">
      <w:pPr>
        <w:pStyle w:val="BodyText"/>
        <w:rPr>
          <w:sz w:val="20"/>
        </w:rPr>
      </w:pPr>
    </w:p>
    <w:p w14:paraId="503846A6" w14:textId="77777777" w:rsidR="00AF35A4" w:rsidRDefault="00AF35A4">
      <w:pPr>
        <w:pStyle w:val="BodyText"/>
        <w:rPr>
          <w:sz w:val="20"/>
        </w:rPr>
      </w:pPr>
    </w:p>
    <w:p w14:paraId="19FB27FF" w14:textId="77777777" w:rsidR="00AF35A4" w:rsidRDefault="00AF35A4">
      <w:pPr>
        <w:pStyle w:val="BodyText"/>
        <w:rPr>
          <w:sz w:val="20"/>
        </w:rPr>
      </w:pPr>
    </w:p>
    <w:p w14:paraId="533A255F" w14:textId="77777777" w:rsidR="00AF35A4" w:rsidRDefault="00AF35A4">
      <w:pPr>
        <w:pStyle w:val="BodyText"/>
        <w:spacing w:before="4"/>
        <w:rPr>
          <w:sz w:val="14"/>
        </w:rPr>
      </w:pPr>
    </w:p>
    <w:p w14:paraId="78B88F24" w14:textId="75C0649C" w:rsidR="00AF35A4" w:rsidRDefault="000C5407">
      <w:pPr>
        <w:pStyle w:val="BodyText"/>
        <w:ind w:left="536"/>
        <w:rPr>
          <w:sz w:val="20"/>
        </w:rPr>
      </w:pPr>
      <w:r>
        <w:rPr>
          <w:noProof/>
          <w:sz w:val="20"/>
        </w:rPr>
        <mc:AlternateContent>
          <mc:Choice Requires="wps">
            <w:drawing>
              <wp:inline distT="0" distB="0" distL="0" distR="0" wp14:anchorId="3D3E0D40" wp14:editId="20F518AD">
                <wp:extent cx="5680075" cy="489585"/>
                <wp:effectExtent l="13335" t="12700" r="12065" b="12065"/>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489585"/>
                        </a:xfrm>
                        <a:prstGeom prst="rect">
                          <a:avLst/>
                        </a:prstGeom>
                        <a:solidFill>
                          <a:srgbClr val="E6E6E6"/>
                        </a:solidFill>
                        <a:ln w="6097">
                          <a:solidFill>
                            <a:srgbClr val="000000"/>
                          </a:solidFill>
                          <a:miter lim="800000"/>
                          <a:headEnd/>
                          <a:tailEnd/>
                        </a:ln>
                      </wps:spPr>
                      <wps:txbx>
                        <w:txbxContent>
                          <w:p w14:paraId="3796330A" w14:textId="77777777" w:rsidR="005567CB" w:rsidRDefault="005567CB">
                            <w:pPr>
                              <w:spacing w:line="242" w:lineRule="auto"/>
                              <w:ind w:left="1903" w:right="1806" w:firstLine="768"/>
                              <w:rPr>
                                <w:b/>
                              </w:rPr>
                            </w:pPr>
                            <w:r>
                              <w:rPr>
                                <w:b/>
                              </w:rPr>
                              <w:t>TENDER RESPONSE SCHEDULE 2 ELIGIBILITY AND QUALIFICATION INFORMATION</w:t>
                            </w:r>
                          </w:p>
                          <w:p w14:paraId="1830D6CF" w14:textId="77777777" w:rsidR="005567CB" w:rsidRDefault="005567CB">
                            <w:pPr>
                              <w:pStyle w:val="BodyText"/>
                              <w:spacing w:line="251" w:lineRule="exact"/>
                              <w:ind w:left="381"/>
                            </w:pPr>
                            <w:r>
                              <w:t>The Tenderer must complete this schedule and attach relevant supporting documents</w:t>
                            </w:r>
                          </w:p>
                        </w:txbxContent>
                      </wps:txbx>
                      <wps:bodyPr rot="0" vert="horz" wrap="square" lIns="0" tIns="0" rIns="0" bIns="0" anchor="t" anchorCtr="0" upright="1">
                        <a:noAutofit/>
                      </wps:bodyPr>
                    </wps:wsp>
                  </a:graphicData>
                </a:graphic>
              </wp:inline>
            </w:drawing>
          </mc:Choice>
          <mc:Fallback>
            <w:pict>
              <v:shape w14:anchorId="3D3E0D40" id="Text Box 34" o:spid="_x0000_s1030" type="#_x0000_t202" style="width:447.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" fillcolor="#e6e6e6" strokeweight=".16936mm">
                <v:textbox inset="0,0,0,0">
                  <w:txbxContent>
                    <w:p w14:paraId="3796330A" w14:textId="77777777" w:rsidR="005567CB" w:rsidRDefault="005567CB">
                      <w:pPr>
                        <w:spacing w:line="242" w:lineRule="auto"/>
                        <w:ind w:left="1903" w:right="1806" w:firstLine="768"/>
                        <w:rPr>
                          <w:b/>
                        </w:rPr>
                      </w:pPr>
                      <w:r>
                        <w:rPr>
                          <w:b/>
                        </w:rPr>
                        <w:t>TENDER RESPONSE SCHEDULE 2 ELIGIBILITY AND QUALIFICATION INFORMATION</w:t>
                      </w:r>
                    </w:p>
                    <w:p w14:paraId="1830D6CF" w14:textId="77777777" w:rsidR="005567CB" w:rsidRDefault="005567CB">
                      <w:pPr>
                        <w:pStyle w:val="BodyText"/>
                        <w:spacing w:line="251" w:lineRule="exact"/>
                        <w:ind w:left="381"/>
                      </w:pPr>
                      <w:r>
                        <w:t>The Tenderer must complete this schedule and attach relevant supporting documents</w:t>
                      </w:r>
                    </w:p>
                  </w:txbxContent>
                </v:textbox>
                <w10:anchorlock/>
              </v:shape>
            </w:pict>
          </mc:Fallback>
        </mc:AlternateContent>
      </w:r>
    </w:p>
    <w:p w14:paraId="5B584BEA" w14:textId="77777777" w:rsidR="00AF35A4" w:rsidRDefault="00FB69BC">
      <w:pPr>
        <w:pStyle w:val="ListParagraph"/>
        <w:numPr>
          <w:ilvl w:val="1"/>
          <w:numId w:val="19"/>
        </w:numPr>
        <w:tabs>
          <w:tab w:val="left" w:pos="1369"/>
          <w:tab w:val="left" w:pos="1370"/>
        </w:tabs>
        <w:spacing w:after="4" w:line="208" w:lineRule="exact"/>
        <w:ind w:hanging="721"/>
        <w:rPr>
          <w:b/>
        </w:rPr>
      </w:pPr>
      <w:r>
        <w:rPr>
          <w:b/>
          <w:spacing w:val="-3"/>
        </w:rPr>
        <w:t xml:space="preserve">Status </w:t>
      </w:r>
      <w:r>
        <w:rPr>
          <w:b/>
        </w:rPr>
        <w:t>of</w:t>
      </w:r>
      <w:r>
        <w:rPr>
          <w:b/>
          <w:spacing w:val="-4"/>
        </w:rPr>
        <w:t xml:space="preserve"> </w:t>
      </w:r>
      <w:r>
        <w:rPr>
          <w:b/>
          <w:spacing w:val="-3"/>
        </w:rPr>
        <w:t>Tenderer:</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5401"/>
      </w:tblGrid>
      <w:tr w:rsidR="00AF35A4" w14:paraId="03945756" w14:textId="77777777">
        <w:trPr>
          <w:trHeight w:val="253"/>
        </w:trPr>
        <w:tc>
          <w:tcPr>
            <w:tcW w:w="3543" w:type="dxa"/>
          </w:tcPr>
          <w:p w14:paraId="65654951" w14:textId="77777777" w:rsidR="00AF35A4" w:rsidRDefault="00FB69BC">
            <w:pPr>
              <w:pStyle w:val="TableParagraph"/>
              <w:spacing w:line="234" w:lineRule="exact"/>
              <w:ind w:left="107"/>
            </w:pPr>
            <w:r>
              <w:t>Tenderer’s Legal Name:</w:t>
            </w:r>
          </w:p>
        </w:tc>
        <w:tc>
          <w:tcPr>
            <w:tcW w:w="5401" w:type="dxa"/>
          </w:tcPr>
          <w:p w14:paraId="79BA852F" w14:textId="77777777" w:rsidR="00AF35A4" w:rsidRDefault="00AF35A4">
            <w:pPr>
              <w:pStyle w:val="TableParagraph"/>
              <w:rPr>
                <w:rFonts w:ascii="Times New Roman"/>
                <w:sz w:val="18"/>
              </w:rPr>
            </w:pPr>
          </w:p>
        </w:tc>
      </w:tr>
      <w:tr w:rsidR="00AF35A4" w14:paraId="47493D7F" w14:textId="77777777">
        <w:trPr>
          <w:trHeight w:val="251"/>
        </w:trPr>
        <w:tc>
          <w:tcPr>
            <w:tcW w:w="3543" w:type="dxa"/>
          </w:tcPr>
          <w:p w14:paraId="6CE72A13" w14:textId="77777777" w:rsidR="00AF35A4" w:rsidRDefault="00FB69BC">
            <w:pPr>
              <w:pStyle w:val="TableParagraph"/>
              <w:spacing w:line="232" w:lineRule="exact"/>
              <w:ind w:left="107"/>
            </w:pPr>
            <w:r>
              <w:t>Country of Registration:</w:t>
            </w:r>
          </w:p>
        </w:tc>
        <w:tc>
          <w:tcPr>
            <w:tcW w:w="5401" w:type="dxa"/>
          </w:tcPr>
          <w:p w14:paraId="7B45FEB4" w14:textId="77777777" w:rsidR="00AF35A4" w:rsidRDefault="00AF35A4">
            <w:pPr>
              <w:pStyle w:val="TableParagraph"/>
              <w:rPr>
                <w:rFonts w:ascii="Times New Roman"/>
                <w:sz w:val="18"/>
              </w:rPr>
            </w:pPr>
          </w:p>
        </w:tc>
      </w:tr>
      <w:tr w:rsidR="00AF35A4" w14:paraId="107FDDC9" w14:textId="77777777">
        <w:trPr>
          <w:trHeight w:val="505"/>
        </w:trPr>
        <w:tc>
          <w:tcPr>
            <w:tcW w:w="3543" w:type="dxa"/>
          </w:tcPr>
          <w:p w14:paraId="5FC8FF96" w14:textId="77777777" w:rsidR="00AF35A4" w:rsidRDefault="00FB69BC">
            <w:pPr>
              <w:pStyle w:val="TableParagraph"/>
              <w:spacing w:before="4" w:line="252" w:lineRule="exact"/>
              <w:ind w:left="107" w:right="655"/>
            </w:pPr>
            <w:r>
              <w:t>Address in Country of Registration:</w:t>
            </w:r>
          </w:p>
        </w:tc>
        <w:tc>
          <w:tcPr>
            <w:tcW w:w="5401" w:type="dxa"/>
          </w:tcPr>
          <w:p w14:paraId="3D01FE26" w14:textId="77777777" w:rsidR="00AF35A4" w:rsidRDefault="00AF35A4">
            <w:pPr>
              <w:pStyle w:val="TableParagraph"/>
              <w:rPr>
                <w:rFonts w:ascii="Times New Roman"/>
              </w:rPr>
            </w:pPr>
          </w:p>
        </w:tc>
      </w:tr>
      <w:tr w:rsidR="00AF35A4" w14:paraId="21BEFCAC" w14:textId="77777777">
        <w:trPr>
          <w:trHeight w:val="252"/>
        </w:trPr>
        <w:tc>
          <w:tcPr>
            <w:tcW w:w="3543" w:type="dxa"/>
          </w:tcPr>
          <w:p w14:paraId="146C23AA" w14:textId="77777777" w:rsidR="00AF35A4" w:rsidRDefault="00FB69BC">
            <w:pPr>
              <w:pStyle w:val="TableParagraph"/>
              <w:spacing w:line="233" w:lineRule="exact"/>
              <w:ind w:left="107"/>
            </w:pPr>
            <w:r>
              <w:t>Year of Registration;</w:t>
            </w:r>
          </w:p>
        </w:tc>
        <w:tc>
          <w:tcPr>
            <w:tcW w:w="5401" w:type="dxa"/>
          </w:tcPr>
          <w:p w14:paraId="13A0FAB7" w14:textId="77777777" w:rsidR="00AF35A4" w:rsidRDefault="00AF35A4">
            <w:pPr>
              <w:pStyle w:val="TableParagraph"/>
              <w:rPr>
                <w:rFonts w:ascii="Times New Roman"/>
                <w:sz w:val="18"/>
              </w:rPr>
            </w:pPr>
          </w:p>
        </w:tc>
      </w:tr>
      <w:tr w:rsidR="00AF35A4" w14:paraId="6C7F2A61" w14:textId="77777777">
        <w:trPr>
          <w:trHeight w:val="254"/>
        </w:trPr>
        <w:tc>
          <w:tcPr>
            <w:tcW w:w="3543" w:type="dxa"/>
          </w:tcPr>
          <w:p w14:paraId="36F0232F" w14:textId="77777777" w:rsidR="00AF35A4" w:rsidRDefault="00FB69BC">
            <w:pPr>
              <w:pStyle w:val="TableParagraph"/>
              <w:spacing w:line="234" w:lineRule="exact"/>
              <w:ind w:left="107"/>
            </w:pPr>
            <w:r>
              <w:t>Business Certificate Number</w:t>
            </w:r>
          </w:p>
        </w:tc>
        <w:tc>
          <w:tcPr>
            <w:tcW w:w="5401" w:type="dxa"/>
          </w:tcPr>
          <w:p w14:paraId="35828D9A" w14:textId="77777777" w:rsidR="00AF35A4" w:rsidRDefault="00AF35A4">
            <w:pPr>
              <w:pStyle w:val="TableParagraph"/>
              <w:rPr>
                <w:rFonts w:ascii="Times New Roman"/>
                <w:sz w:val="18"/>
              </w:rPr>
            </w:pPr>
          </w:p>
        </w:tc>
      </w:tr>
      <w:tr w:rsidR="00AF35A4" w14:paraId="4CF5CF00" w14:textId="77777777">
        <w:trPr>
          <w:trHeight w:val="505"/>
        </w:trPr>
        <w:tc>
          <w:tcPr>
            <w:tcW w:w="3543" w:type="dxa"/>
          </w:tcPr>
          <w:p w14:paraId="6589B87B" w14:textId="77777777" w:rsidR="00AF35A4" w:rsidRDefault="00FB69BC">
            <w:pPr>
              <w:pStyle w:val="TableParagraph"/>
              <w:spacing w:before="2" w:line="252" w:lineRule="exact"/>
              <w:ind w:left="107" w:right="655"/>
            </w:pPr>
            <w:r>
              <w:t>VAT Registration Number (if applicable)</w:t>
            </w:r>
          </w:p>
        </w:tc>
        <w:tc>
          <w:tcPr>
            <w:tcW w:w="5401" w:type="dxa"/>
          </w:tcPr>
          <w:p w14:paraId="6F774097" w14:textId="77777777" w:rsidR="00AF35A4" w:rsidRDefault="00AF35A4">
            <w:pPr>
              <w:pStyle w:val="TableParagraph"/>
              <w:rPr>
                <w:rFonts w:ascii="Times New Roman"/>
              </w:rPr>
            </w:pPr>
          </w:p>
        </w:tc>
      </w:tr>
    </w:tbl>
    <w:p w14:paraId="0D130D71" w14:textId="77777777" w:rsidR="00AF35A4" w:rsidRDefault="00FB69BC">
      <w:pPr>
        <w:pStyle w:val="ListParagraph"/>
        <w:numPr>
          <w:ilvl w:val="1"/>
          <w:numId w:val="19"/>
        </w:numPr>
        <w:tabs>
          <w:tab w:val="left" w:pos="1369"/>
          <w:tab w:val="left" w:pos="1370"/>
        </w:tabs>
        <w:spacing w:after="4"/>
        <w:ind w:hanging="721"/>
        <w:rPr>
          <w:b/>
        </w:rPr>
      </w:pPr>
      <w:r>
        <w:rPr>
          <w:b/>
          <w:spacing w:val="-3"/>
        </w:rPr>
        <w:t xml:space="preserve">Annual turnover </w:t>
      </w:r>
      <w:r>
        <w:rPr>
          <w:b/>
        </w:rPr>
        <w:t xml:space="preserve">of </w:t>
      </w:r>
      <w:r>
        <w:rPr>
          <w:b/>
          <w:spacing w:val="-3"/>
        </w:rPr>
        <w:t xml:space="preserve">Supply </w:t>
      </w:r>
      <w:r>
        <w:rPr>
          <w:b/>
        </w:rPr>
        <w:t xml:space="preserve">of </w:t>
      </w:r>
      <w:r>
        <w:rPr>
          <w:b/>
          <w:spacing w:val="-3"/>
        </w:rPr>
        <w:t xml:space="preserve">Goods </w:t>
      </w:r>
      <w:r>
        <w:rPr>
          <w:b/>
        </w:rPr>
        <w:t xml:space="preserve">for the </w:t>
      </w:r>
      <w:r>
        <w:rPr>
          <w:b/>
          <w:spacing w:val="-3"/>
        </w:rPr>
        <w:t xml:space="preserve">past </w:t>
      </w:r>
      <w:r>
        <w:rPr>
          <w:b/>
        </w:rPr>
        <w:t>3</w:t>
      </w:r>
      <w:r>
        <w:rPr>
          <w:b/>
          <w:spacing w:val="-23"/>
        </w:rPr>
        <w:t xml:space="preserve"> </w:t>
      </w:r>
      <w:r>
        <w:rPr>
          <w:b/>
          <w:spacing w:val="-3"/>
        </w:rPr>
        <w:t>years</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5401"/>
      </w:tblGrid>
      <w:tr w:rsidR="00AF35A4" w14:paraId="3D2BF56C" w14:textId="77777777">
        <w:trPr>
          <w:trHeight w:val="253"/>
        </w:trPr>
        <w:tc>
          <w:tcPr>
            <w:tcW w:w="3543" w:type="dxa"/>
          </w:tcPr>
          <w:p w14:paraId="2EF764BE" w14:textId="77777777" w:rsidR="00AF35A4" w:rsidRDefault="00FB69BC">
            <w:pPr>
              <w:pStyle w:val="TableParagraph"/>
              <w:spacing w:line="234" w:lineRule="exact"/>
              <w:ind w:left="1512" w:right="1503"/>
              <w:jc w:val="center"/>
              <w:rPr>
                <w:b/>
              </w:rPr>
            </w:pPr>
            <w:r>
              <w:rPr>
                <w:b/>
              </w:rPr>
              <w:t>Year</w:t>
            </w:r>
          </w:p>
        </w:tc>
        <w:tc>
          <w:tcPr>
            <w:tcW w:w="5401" w:type="dxa"/>
          </w:tcPr>
          <w:p w14:paraId="63E0ABCE" w14:textId="77777777" w:rsidR="00AF35A4" w:rsidRDefault="00FB69BC">
            <w:pPr>
              <w:pStyle w:val="TableParagraph"/>
              <w:spacing w:line="234" w:lineRule="exact"/>
              <w:ind w:left="403"/>
              <w:rPr>
                <w:b/>
              </w:rPr>
            </w:pPr>
            <w:r>
              <w:rPr>
                <w:b/>
              </w:rPr>
              <w:t>Total Amount for the Year in VUV/ equivalent</w:t>
            </w:r>
          </w:p>
        </w:tc>
      </w:tr>
      <w:tr w:rsidR="00AF35A4" w14:paraId="4576FA7A" w14:textId="77777777">
        <w:trPr>
          <w:trHeight w:val="251"/>
        </w:trPr>
        <w:tc>
          <w:tcPr>
            <w:tcW w:w="3543" w:type="dxa"/>
          </w:tcPr>
          <w:p w14:paraId="5A73062D" w14:textId="77777777" w:rsidR="00AF35A4" w:rsidRDefault="00FB69BC">
            <w:pPr>
              <w:pStyle w:val="TableParagraph"/>
              <w:spacing w:line="232" w:lineRule="exact"/>
              <w:ind w:left="107"/>
              <w:rPr>
                <w:b/>
              </w:rPr>
            </w:pPr>
            <w:r>
              <w:rPr>
                <w:b/>
                <w:color w:val="808080"/>
              </w:rPr>
              <w:t>[Enter year]</w:t>
            </w:r>
          </w:p>
        </w:tc>
        <w:tc>
          <w:tcPr>
            <w:tcW w:w="5401" w:type="dxa"/>
          </w:tcPr>
          <w:p w14:paraId="09C0D34E" w14:textId="77777777" w:rsidR="00AF35A4" w:rsidRDefault="00AF35A4">
            <w:pPr>
              <w:pStyle w:val="TableParagraph"/>
              <w:rPr>
                <w:rFonts w:ascii="Times New Roman"/>
                <w:sz w:val="18"/>
              </w:rPr>
            </w:pPr>
          </w:p>
        </w:tc>
      </w:tr>
      <w:tr w:rsidR="00AF35A4" w14:paraId="0C66A577" w14:textId="77777777">
        <w:trPr>
          <w:trHeight w:val="253"/>
        </w:trPr>
        <w:tc>
          <w:tcPr>
            <w:tcW w:w="3543" w:type="dxa"/>
          </w:tcPr>
          <w:p w14:paraId="0073FB6E" w14:textId="77777777" w:rsidR="00AF35A4" w:rsidRDefault="00FB69BC">
            <w:pPr>
              <w:pStyle w:val="TableParagraph"/>
              <w:spacing w:line="234" w:lineRule="exact"/>
              <w:ind w:left="107"/>
              <w:rPr>
                <w:b/>
              </w:rPr>
            </w:pPr>
            <w:r>
              <w:rPr>
                <w:b/>
                <w:color w:val="808080"/>
              </w:rPr>
              <w:t>[Enter year]</w:t>
            </w:r>
          </w:p>
        </w:tc>
        <w:tc>
          <w:tcPr>
            <w:tcW w:w="5401" w:type="dxa"/>
          </w:tcPr>
          <w:p w14:paraId="7C816E05" w14:textId="77777777" w:rsidR="00AF35A4" w:rsidRDefault="00AF35A4">
            <w:pPr>
              <w:pStyle w:val="TableParagraph"/>
              <w:rPr>
                <w:rFonts w:ascii="Times New Roman"/>
                <w:sz w:val="18"/>
              </w:rPr>
            </w:pPr>
          </w:p>
        </w:tc>
      </w:tr>
      <w:tr w:rsidR="00AF35A4" w14:paraId="11FC280D" w14:textId="77777777">
        <w:trPr>
          <w:trHeight w:val="251"/>
        </w:trPr>
        <w:tc>
          <w:tcPr>
            <w:tcW w:w="3543" w:type="dxa"/>
          </w:tcPr>
          <w:p w14:paraId="58E6779B" w14:textId="77777777" w:rsidR="00AF35A4" w:rsidRDefault="00FB69BC">
            <w:pPr>
              <w:pStyle w:val="TableParagraph"/>
              <w:spacing w:line="232" w:lineRule="exact"/>
              <w:ind w:left="107"/>
              <w:rPr>
                <w:b/>
              </w:rPr>
            </w:pPr>
            <w:r>
              <w:rPr>
                <w:b/>
                <w:color w:val="808080"/>
              </w:rPr>
              <w:t>[Enter year]</w:t>
            </w:r>
          </w:p>
        </w:tc>
        <w:tc>
          <w:tcPr>
            <w:tcW w:w="5401" w:type="dxa"/>
          </w:tcPr>
          <w:p w14:paraId="1C876A0D" w14:textId="77777777" w:rsidR="00AF35A4" w:rsidRDefault="00AF35A4">
            <w:pPr>
              <w:pStyle w:val="TableParagraph"/>
              <w:rPr>
                <w:rFonts w:ascii="Times New Roman"/>
                <w:sz w:val="18"/>
              </w:rPr>
            </w:pPr>
          </w:p>
        </w:tc>
      </w:tr>
      <w:tr w:rsidR="00AF35A4" w14:paraId="2EF23C31" w14:textId="77777777">
        <w:trPr>
          <w:trHeight w:val="505"/>
        </w:trPr>
        <w:tc>
          <w:tcPr>
            <w:tcW w:w="3543" w:type="dxa"/>
          </w:tcPr>
          <w:p w14:paraId="11993E76" w14:textId="77777777" w:rsidR="00AF35A4" w:rsidRDefault="00FB69BC">
            <w:pPr>
              <w:pStyle w:val="TableParagraph"/>
              <w:spacing w:before="4" w:line="252" w:lineRule="exact"/>
              <w:ind w:left="107" w:right="165"/>
            </w:pPr>
            <w:r>
              <w:t>Average Annual Supply Turnover for these 3 years</w:t>
            </w:r>
          </w:p>
        </w:tc>
        <w:tc>
          <w:tcPr>
            <w:tcW w:w="5401" w:type="dxa"/>
          </w:tcPr>
          <w:p w14:paraId="3EFDF023" w14:textId="77777777" w:rsidR="00AF35A4" w:rsidRDefault="00AF35A4">
            <w:pPr>
              <w:pStyle w:val="TableParagraph"/>
              <w:rPr>
                <w:rFonts w:ascii="Times New Roman"/>
              </w:rPr>
            </w:pPr>
          </w:p>
        </w:tc>
      </w:tr>
    </w:tbl>
    <w:p w14:paraId="1DFBF699" w14:textId="77777777" w:rsidR="00AF35A4" w:rsidRDefault="00FB69BC">
      <w:pPr>
        <w:pStyle w:val="ListParagraph"/>
        <w:numPr>
          <w:ilvl w:val="1"/>
          <w:numId w:val="19"/>
        </w:numPr>
        <w:tabs>
          <w:tab w:val="left" w:pos="1369"/>
          <w:tab w:val="left" w:pos="1370"/>
        </w:tabs>
        <w:spacing w:after="3"/>
        <w:ind w:left="649" w:right="1212" w:firstLine="0"/>
      </w:pPr>
      <w:r>
        <w:rPr>
          <w:b/>
          <w:spacing w:val="-3"/>
        </w:rPr>
        <w:t xml:space="preserve">Contracts performed </w:t>
      </w:r>
      <w:r>
        <w:rPr>
          <w:b/>
        </w:rPr>
        <w:t xml:space="preserve">as prime </w:t>
      </w:r>
      <w:r>
        <w:rPr>
          <w:b/>
          <w:spacing w:val="-3"/>
        </w:rPr>
        <w:t xml:space="preserve">supplier </w:t>
      </w:r>
      <w:r>
        <w:rPr>
          <w:b/>
        </w:rPr>
        <w:t xml:space="preserve">in </w:t>
      </w:r>
      <w:r>
        <w:rPr>
          <w:b/>
          <w:spacing w:val="-3"/>
        </w:rPr>
        <w:t xml:space="preserve">areas </w:t>
      </w:r>
      <w:r>
        <w:rPr>
          <w:b/>
        </w:rPr>
        <w:t xml:space="preserve">of a </w:t>
      </w:r>
      <w:r>
        <w:rPr>
          <w:b/>
          <w:spacing w:val="-3"/>
        </w:rPr>
        <w:t xml:space="preserve">similar nature </w:t>
      </w:r>
      <w:r>
        <w:rPr>
          <w:b/>
        </w:rPr>
        <w:t xml:space="preserve">and </w:t>
      </w:r>
      <w:r>
        <w:rPr>
          <w:b/>
          <w:spacing w:val="-3"/>
        </w:rPr>
        <w:t xml:space="preserve">volume over </w:t>
      </w:r>
      <w:r>
        <w:rPr>
          <w:b/>
        </w:rPr>
        <w:t xml:space="preserve">the </w:t>
      </w:r>
      <w:r>
        <w:rPr>
          <w:b/>
          <w:spacing w:val="-3"/>
        </w:rPr>
        <w:t xml:space="preserve">past </w:t>
      </w:r>
      <w:r>
        <w:rPr>
          <w:b/>
        </w:rPr>
        <w:t xml:space="preserve">3 </w:t>
      </w:r>
      <w:r>
        <w:rPr>
          <w:b/>
          <w:spacing w:val="-3"/>
        </w:rPr>
        <w:t xml:space="preserve">years </w:t>
      </w:r>
      <w:r>
        <w:rPr>
          <w:spacing w:val="-3"/>
        </w:rPr>
        <w:t xml:space="preserve">(maximum </w:t>
      </w:r>
      <w:r>
        <w:t>3</w:t>
      </w:r>
      <w:r>
        <w:rPr>
          <w:spacing w:val="-11"/>
        </w:rPr>
        <w:t xml:space="preserve"> </w:t>
      </w:r>
      <w:r>
        <w:rPr>
          <w:spacing w:val="-3"/>
        </w:rPr>
        <w:t>examples)</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1702"/>
        <w:gridCol w:w="3699"/>
      </w:tblGrid>
      <w:tr w:rsidR="00AF35A4" w14:paraId="5E71E4EA" w14:textId="77777777">
        <w:trPr>
          <w:trHeight w:val="253"/>
        </w:trPr>
        <w:tc>
          <w:tcPr>
            <w:tcW w:w="8944" w:type="dxa"/>
            <w:gridSpan w:val="3"/>
          </w:tcPr>
          <w:p w14:paraId="66301A68" w14:textId="77777777" w:rsidR="00AF35A4" w:rsidRDefault="00FB69BC">
            <w:pPr>
              <w:pStyle w:val="TableParagraph"/>
              <w:spacing w:line="234" w:lineRule="exact"/>
              <w:ind w:left="107"/>
              <w:rPr>
                <w:b/>
              </w:rPr>
            </w:pPr>
            <w:r>
              <w:rPr>
                <w:b/>
              </w:rPr>
              <w:t>Contract No 1 of 3</w:t>
            </w:r>
          </w:p>
        </w:tc>
      </w:tr>
      <w:tr w:rsidR="00AF35A4" w14:paraId="21D5A4A1" w14:textId="77777777">
        <w:trPr>
          <w:trHeight w:val="254"/>
        </w:trPr>
        <w:tc>
          <w:tcPr>
            <w:tcW w:w="3543" w:type="dxa"/>
          </w:tcPr>
          <w:p w14:paraId="5267DCBE" w14:textId="77777777" w:rsidR="00AF35A4" w:rsidRDefault="00FB69BC">
            <w:pPr>
              <w:pStyle w:val="TableParagraph"/>
              <w:spacing w:line="234" w:lineRule="exact"/>
              <w:ind w:left="107"/>
            </w:pPr>
            <w:r>
              <w:t>Contract Identification:</w:t>
            </w:r>
          </w:p>
        </w:tc>
        <w:tc>
          <w:tcPr>
            <w:tcW w:w="5401" w:type="dxa"/>
            <w:gridSpan w:val="2"/>
          </w:tcPr>
          <w:p w14:paraId="758C48E6" w14:textId="77777777" w:rsidR="00AF35A4" w:rsidRDefault="00AF35A4">
            <w:pPr>
              <w:pStyle w:val="TableParagraph"/>
              <w:rPr>
                <w:rFonts w:ascii="Times New Roman"/>
                <w:sz w:val="18"/>
              </w:rPr>
            </w:pPr>
          </w:p>
        </w:tc>
      </w:tr>
      <w:tr w:rsidR="00AF35A4" w14:paraId="7F6F4791" w14:textId="77777777">
        <w:trPr>
          <w:trHeight w:val="506"/>
        </w:trPr>
        <w:tc>
          <w:tcPr>
            <w:tcW w:w="3543" w:type="dxa"/>
          </w:tcPr>
          <w:p w14:paraId="1C197EBF" w14:textId="77777777" w:rsidR="00AF35A4" w:rsidRDefault="00FB69BC">
            <w:pPr>
              <w:pStyle w:val="TableParagraph"/>
              <w:spacing w:before="2" w:line="252" w:lineRule="exact"/>
              <w:ind w:left="107" w:right="1572"/>
            </w:pPr>
            <w:r>
              <w:t>Award Date: Completion Date:</w:t>
            </w:r>
          </w:p>
        </w:tc>
        <w:tc>
          <w:tcPr>
            <w:tcW w:w="5401" w:type="dxa"/>
            <w:gridSpan w:val="2"/>
          </w:tcPr>
          <w:p w14:paraId="19201917" w14:textId="77777777" w:rsidR="00AF35A4" w:rsidRDefault="00AF35A4">
            <w:pPr>
              <w:pStyle w:val="TableParagraph"/>
              <w:rPr>
                <w:rFonts w:ascii="Times New Roman"/>
              </w:rPr>
            </w:pPr>
          </w:p>
        </w:tc>
      </w:tr>
      <w:tr w:rsidR="00AF35A4" w14:paraId="638C0C4E" w14:textId="77777777">
        <w:trPr>
          <w:trHeight w:val="505"/>
        </w:trPr>
        <w:tc>
          <w:tcPr>
            <w:tcW w:w="3543" w:type="dxa"/>
          </w:tcPr>
          <w:p w14:paraId="6B197910" w14:textId="77777777" w:rsidR="00AF35A4" w:rsidRDefault="00FB69BC">
            <w:pPr>
              <w:pStyle w:val="TableParagraph"/>
              <w:spacing w:line="250" w:lineRule="exact"/>
              <w:ind w:left="107"/>
            </w:pPr>
            <w:r>
              <w:t>Role in Contract:</w:t>
            </w:r>
          </w:p>
        </w:tc>
        <w:tc>
          <w:tcPr>
            <w:tcW w:w="5401" w:type="dxa"/>
            <w:gridSpan w:val="2"/>
          </w:tcPr>
          <w:p w14:paraId="4B465086" w14:textId="77777777" w:rsidR="00AF35A4" w:rsidRDefault="00FB69BC">
            <w:pPr>
              <w:pStyle w:val="TableParagraph"/>
              <w:spacing w:line="252" w:lineRule="exact"/>
              <w:ind w:left="108"/>
              <w:rPr>
                <w:b/>
              </w:rPr>
            </w:pPr>
            <w:r>
              <w:rPr>
                <w:b/>
                <w:color w:val="808080"/>
                <w:spacing w:val="-3"/>
              </w:rPr>
              <w:t xml:space="preserve">[State: Supplier, Subcontractor, </w:t>
            </w:r>
            <w:r>
              <w:rPr>
                <w:b/>
                <w:color w:val="808080"/>
              </w:rPr>
              <w:t xml:space="preserve">or </w:t>
            </w:r>
            <w:r>
              <w:rPr>
                <w:b/>
                <w:color w:val="808080"/>
                <w:spacing w:val="-3"/>
              </w:rPr>
              <w:t xml:space="preserve">party </w:t>
            </w:r>
            <w:r>
              <w:rPr>
                <w:b/>
                <w:color w:val="808080"/>
              </w:rPr>
              <w:t xml:space="preserve">of </w:t>
            </w:r>
            <w:r>
              <w:rPr>
                <w:b/>
                <w:color w:val="808080"/>
                <w:spacing w:val="-3"/>
              </w:rPr>
              <w:t>joint venture]</w:t>
            </w:r>
          </w:p>
        </w:tc>
      </w:tr>
      <w:tr w:rsidR="00AF35A4" w14:paraId="07C1682E" w14:textId="77777777">
        <w:trPr>
          <w:trHeight w:val="503"/>
        </w:trPr>
        <w:tc>
          <w:tcPr>
            <w:tcW w:w="3543" w:type="dxa"/>
          </w:tcPr>
          <w:p w14:paraId="0EC0EE32" w14:textId="77777777" w:rsidR="00AF35A4" w:rsidRDefault="00FB69BC">
            <w:pPr>
              <w:pStyle w:val="TableParagraph"/>
              <w:spacing w:before="2" w:line="252" w:lineRule="exact"/>
              <w:ind w:left="107" w:right="398"/>
            </w:pPr>
            <w:r>
              <w:t>Total Contract Amount in VUV/ equivalent:</w:t>
            </w:r>
          </w:p>
        </w:tc>
        <w:tc>
          <w:tcPr>
            <w:tcW w:w="1702" w:type="dxa"/>
          </w:tcPr>
          <w:p w14:paraId="1A7EB02F" w14:textId="77777777" w:rsidR="00AF35A4" w:rsidRDefault="00AF35A4">
            <w:pPr>
              <w:pStyle w:val="TableParagraph"/>
              <w:rPr>
                <w:rFonts w:ascii="Times New Roman"/>
              </w:rPr>
            </w:pPr>
          </w:p>
        </w:tc>
        <w:tc>
          <w:tcPr>
            <w:tcW w:w="3699" w:type="dxa"/>
          </w:tcPr>
          <w:p w14:paraId="0939C183" w14:textId="77777777" w:rsidR="00AF35A4" w:rsidRDefault="00AF35A4">
            <w:pPr>
              <w:pStyle w:val="TableParagraph"/>
              <w:rPr>
                <w:rFonts w:ascii="Times New Roman"/>
              </w:rPr>
            </w:pPr>
          </w:p>
        </w:tc>
      </w:tr>
      <w:tr w:rsidR="00AF35A4" w14:paraId="41D838DF" w14:textId="77777777">
        <w:trPr>
          <w:trHeight w:val="758"/>
        </w:trPr>
        <w:tc>
          <w:tcPr>
            <w:tcW w:w="3543" w:type="dxa"/>
          </w:tcPr>
          <w:p w14:paraId="21C658EC" w14:textId="77777777" w:rsidR="00AF35A4" w:rsidRDefault="00FB69BC">
            <w:pPr>
              <w:pStyle w:val="TableParagraph"/>
              <w:spacing w:before="2" w:line="252" w:lineRule="exact"/>
              <w:ind w:left="107" w:right="109"/>
            </w:pPr>
            <w:r>
              <w:t xml:space="preserve">If </w:t>
            </w:r>
            <w:r>
              <w:rPr>
                <w:spacing w:val="-3"/>
              </w:rPr>
              <w:t xml:space="preserve">partner </w:t>
            </w:r>
            <w:r>
              <w:t xml:space="preserve">in a JV or </w:t>
            </w:r>
            <w:r>
              <w:rPr>
                <w:spacing w:val="-3"/>
              </w:rPr>
              <w:t xml:space="preserve">Subcontractor, specify participation </w:t>
            </w:r>
            <w:r>
              <w:t xml:space="preserve">of </w:t>
            </w:r>
            <w:r>
              <w:rPr>
                <w:spacing w:val="-3"/>
              </w:rPr>
              <w:t>total contract amount:</w:t>
            </w:r>
          </w:p>
        </w:tc>
        <w:tc>
          <w:tcPr>
            <w:tcW w:w="1702" w:type="dxa"/>
          </w:tcPr>
          <w:p w14:paraId="514E0FA7" w14:textId="77777777" w:rsidR="00AF35A4" w:rsidRDefault="00FB69BC">
            <w:pPr>
              <w:pStyle w:val="TableParagraph"/>
              <w:ind w:left="108"/>
            </w:pPr>
            <w:r>
              <w:t>Percentage of Total</w:t>
            </w:r>
          </w:p>
        </w:tc>
        <w:tc>
          <w:tcPr>
            <w:tcW w:w="3699" w:type="dxa"/>
          </w:tcPr>
          <w:p w14:paraId="3ABB632B" w14:textId="77777777" w:rsidR="00AF35A4" w:rsidRDefault="00AF35A4">
            <w:pPr>
              <w:pStyle w:val="TableParagraph"/>
              <w:rPr>
                <w:rFonts w:ascii="Times New Roman"/>
              </w:rPr>
            </w:pPr>
          </w:p>
        </w:tc>
      </w:tr>
      <w:tr w:rsidR="00AF35A4" w14:paraId="2DF45BCE" w14:textId="77777777">
        <w:trPr>
          <w:trHeight w:val="1265"/>
        </w:trPr>
        <w:tc>
          <w:tcPr>
            <w:tcW w:w="3543" w:type="dxa"/>
          </w:tcPr>
          <w:p w14:paraId="1F0A8B18" w14:textId="77777777" w:rsidR="00AF35A4" w:rsidRDefault="00FB69BC">
            <w:pPr>
              <w:pStyle w:val="TableParagraph"/>
              <w:ind w:left="107" w:right="1572"/>
            </w:pPr>
            <w:r>
              <w:rPr>
                <w:spacing w:val="-3"/>
              </w:rPr>
              <w:t xml:space="preserve">Purchaser’s Name Address Telephone </w:t>
            </w:r>
            <w:r>
              <w:rPr>
                <w:spacing w:val="-6"/>
              </w:rPr>
              <w:t xml:space="preserve">Number </w:t>
            </w:r>
            <w:r>
              <w:t>Fax</w:t>
            </w:r>
            <w:r>
              <w:rPr>
                <w:spacing w:val="-6"/>
              </w:rPr>
              <w:t xml:space="preserve"> </w:t>
            </w:r>
            <w:r>
              <w:rPr>
                <w:spacing w:val="-3"/>
              </w:rPr>
              <w:t>Number</w:t>
            </w:r>
          </w:p>
          <w:p w14:paraId="7286E784" w14:textId="77777777" w:rsidR="00AF35A4" w:rsidRDefault="00FB69BC">
            <w:pPr>
              <w:pStyle w:val="TableParagraph"/>
              <w:spacing w:line="234" w:lineRule="exact"/>
              <w:ind w:left="107"/>
            </w:pPr>
            <w:r>
              <w:t>E-mail address</w:t>
            </w:r>
          </w:p>
        </w:tc>
        <w:tc>
          <w:tcPr>
            <w:tcW w:w="5401" w:type="dxa"/>
            <w:gridSpan w:val="2"/>
          </w:tcPr>
          <w:p w14:paraId="3C6C9DF4" w14:textId="77777777" w:rsidR="00AF35A4" w:rsidRDefault="00AF35A4">
            <w:pPr>
              <w:pStyle w:val="TableParagraph"/>
              <w:rPr>
                <w:rFonts w:ascii="Times New Roman"/>
              </w:rPr>
            </w:pPr>
          </w:p>
        </w:tc>
      </w:tr>
      <w:tr w:rsidR="00AF35A4" w14:paraId="54DF51FF" w14:textId="77777777">
        <w:trPr>
          <w:trHeight w:val="253"/>
        </w:trPr>
        <w:tc>
          <w:tcPr>
            <w:tcW w:w="8944" w:type="dxa"/>
            <w:gridSpan w:val="3"/>
          </w:tcPr>
          <w:p w14:paraId="1272B03A" w14:textId="77777777" w:rsidR="00AF35A4" w:rsidRDefault="00FB69BC">
            <w:pPr>
              <w:pStyle w:val="TableParagraph"/>
              <w:spacing w:line="234" w:lineRule="exact"/>
              <w:ind w:left="107"/>
              <w:rPr>
                <w:b/>
              </w:rPr>
            </w:pPr>
            <w:r>
              <w:rPr>
                <w:b/>
              </w:rPr>
              <w:t>Contract No 2 of 3</w:t>
            </w:r>
          </w:p>
        </w:tc>
      </w:tr>
      <w:tr w:rsidR="00AF35A4" w14:paraId="47D89B71" w14:textId="77777777">
        <w:trPr>
          <w:trHeight w:val="251"/>
        </w:trPr>
        <w:tc>
          <w:tcPr>
            <w:tcW w:w="3543" w:type="dxa"/>
          </w:tcPr>
          <w:p w14:paraId="165994EE" w14:textId="77777777" w:rsidR="00AF35A4" w:rsidRDefault="00FB69BC">
            <w:pPr>
              <w:pStyle w:val="TableParagraph"/>
              <w:spacing w:line="232" w:lineRule="exact"/>
              <w:ind w:left="107"/>
            </w:pPr>
            <w:r>
              <w:t>Contract Identification:</w:t>
            </w:r>
          </w:p>
        </w:tc>
        <w:tc>
          <w:tcPr>
            <w:tcW w:w="5401" w:type="dxa"/>
            <w:gridSpan w:val="2"/>
          </w:tcPr>
          <w:p w14:paraId="05B33A84" w14:textId="77777777" w:rsidR="00AF35A4" w:rsidRDefault="00AF35A4">
            <w:pPr>
              <w:pStyle w:val="TableParagraph"/>
              <w:rPr>
                <w:rFonts w:ascii="Times New Roman"/>
                <w:sz w:val="18"/>
              </w:rPr>
            </w:pPr>
          </w:p>
        </w:tc>
      </w:tr>
      <w:tr w:rsidR="00AF35A4" w14:paraId="0E4E84AB" w14:textId="77777777">
        <w:trPr>
          <w:trHeight w:val="505"/>
        </w:trPr>
        <w:tc>
          <w:tcPr>
            <w:tcW w:w="3543" w:type="dxa"/>
          </w:tcPr>
          <w:p w14:paraId="5BD00E73" w14:textId="77777777" w:rsidR="00AF35A4" w:rsidRDefault="00FB69BC">
            <w:pPr>
              <w:pStyle w:val="TableParagraph"/>
              <w:spacing w:line="254" w:lineRule="exact"/>
              <w:ind w:left="107" w:right="1572"/>
            </w:pPr>
            <w:r>
              <w:t>Award Date: Completion Date:</w:t>
            </w:r>
          </w:p>
        </w:tc>
        <w:tc>
          <w:tcPr>
            <w:tcW w:w="5401" w:type="dxa"/>
            <w:gridSpan w:val="2"/>
          </w:tcPr>
          <w:p w14:paraId="57C727CB" w14:textId="77777777" w:rsidR="00AF35A4" w:rsidRDefault="00AF35A4">
            <w:pPr>
              <w:pStyle w:val="TableParagraph"/>
              <w:rPr>
                <w:rFonts w:ascii="Times New Roman"/>
              </w:rPr>
            </w:pPr>
          </w:p>
        </w:tc>
      </w:tr>
      <w:tr w:rsidR="00AF35A4" w14:paraId="3BCEE9EC" w14:textId="77777777">
        <w:trPr>
          <w:trHeight w:val="504"/>
        </w:trPr>
        <w:tc>
          <w:tcPr>
            <w:tcW w:w="3543" w:type="dxa"/>
          </w:tcPr>
          <w:p w14:paraId="75445980" w14:textId="77777777" w:rsidR="00AF35A4" w:rsidRDefault="00FB69BC">
            <w:pPr>
              <w:pStyle w:val="TableParagraph"/>
              <w:spacing w:line="248" w:lineRule="exact"/>
              <w:ind w:left="107"/>
            </w:pPr>
            <w:r>
              <w:t>Role in Contract:</w:t>
            </w:r>
          </w:p>
        </w:tc>
        <w:tc>
          <w:tcPr>
            <w:tcW w:w="5401" w:type="dxa"/>
            <w:gridSpan w:val="2"/>
          </w:tcPr>
          <w:p w14:paraId="5A2A8B58" w14:textId="77777777" w:rsidR="00AF35A4" w:rsidRDefault="00FB69BC">
            <w:pPr>
              <w:pStyle w:val="TableParagraph"/>
              <w:spacing w:line="246" w:lineRule="exact"/>
              <w:ind w:left="108"/>
              <w:rPr>
                <w:b/>
              </w:rPr>
            </w:pPr>
            <w:r>
              <w:rPr>
                <w:b/>
                <w:color w:val="808080"/>
              </w:rPr>
              <w:t>[State: Supplier, Subcontractor, or party of joint</w:t>
            </w:r>
          </w:p>
          <w:p w14:paraId="2D3094F3" w14:textId="77777777" w:rsidR="00AF35A4" w:rsidRDefault="00FB69BC">
            <w:pPr>
              <w:pStyle w:val="TableParagraph"/>
              <w:spacing w:before="1" w:line="237" w:lineRule="exact"/>
              <w:ind w:left="108"/>
              <w:rPr>
                <w:b/>
              </w:rPr>
            </w:pPr>
            <w:r>
              <w:rPr>
                <w:b/>
                <w:color w:val="808080"/>
              </w:rPr>
              <w:t>venture]</w:t>
            </w:r>
          </w:p>
        </w:tc>
      </w:tr>
    </w:tbl>
    <w:p w14:paraId="0BF0CCB1" w14:textId="77777777" w:rsidR="00AF35A4" w:rsidRDefault="00AF35A4">
      <w:pPr>
        <w:spacing w:line="237" w:lineRule="exact"/>
        <w:sectPr w:rsidR="00AF35A4">
          <w:pgSz w:w="11910" w:h="16840"/>
          <w:pgMar w:top="2240" w:right="680" w:bottom="1440" w:left="1420" w:header="720" w:footer="1250" w:gutter="0"/>
          <w:cols w:space="720"/>
        </w:sectPr>
      </w:pPr>
    </w:p>
    <w:p w14:paraId="2FE9607E" w14:textId="77777777" w:rsidR="00AF35A4" w:rsidRDefault="00AF35A4">
      <w:pPr>
        <w:pStyle w:val="BodyText"/>
        <w:rPr>
          <w:sz w:val="20"/>
        </w:rPr>
      </w:pPr>
    </w:p>
    <w:p w14:paraId="27279279" w14:textId="77777777" w:rsidR="00AF35A4" w:rsidRDefault="00AF35A4">
      <w:pPr>
        <w:pStyle w:val="BodyText"/>
        <w:rPr>
          <w:sz w:val="20"/>
        </w:rPr>
      </w:pPr>
    </w:p>
    <w:p w14:paraId="342AF77C" w14:textId="77777777" w:rsidR="00AF35A4" w:rsidRDefault="00AF35A4">
      <w:pPr>
        <w:pStyle w:val="BodyText"/>
        <w:rPr>
          <w:sz w:val="20"/>
        </w:rPr>
      </w:pPr>
    </w:p>
    <w:p w14:paraId="6F652D7B" w14:textId="77777777" w:rsidR="00AF35A4" w:rsidRDefault="00AF35A4">
      <w:pPr>
        <w:pStyle w:val="BodyText"/>
        <w:spacing w:before="5"/>
        <w:rPr>
          <w:sz w:val="1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1702"/>
        <w:gridCol w:w="3699"/>
      </w:tblGrid>
      <w:tr w:rsidR="00AF35A4" w14:paraId="565B0B84" w14:textId="77777777">
        <w:trPr>
          <w:trHeight w:val="506"/>
        </w:trPr>
        <w:tc>
          <w:tcPr>
            <w:tcW w:w="3543" w:type="dxa"/>
          </w:tcPr>
          <w:p w14:paraId="178EB4EF" w14:textId="77777777" w:rsidR="00AF35A4" w:rsidRDefault="00FB69BC">
            <w:pPr>
              <w:pStyle w:val="TableParagraph"/>
              <w:spacing w:before="2" w:line="252" w:lineRule="exact"/>
              <w:ind w:left="107" w:right="398"/>
            </w:pPr>
            <w:r>
              <w:t>Total Contract Amount in VUV/ equivalent:</w:t>
            </w:r>
          </w:p>
        </w:tc>
        <w:tc>
          <w:tcPr>
            <w:tcW w:w="1702" w:type="dxa"/>
          </w:tcPr>
          <w:p w14:paraId="58BFE201" w14:textId="77777777" w:rsidR="00AF35A4" w:rsidRDefault="00AF35A4">
            <w:pPr>
              <w:pStyle w:val="TableParagraph"/>
              <w:rPr>
                <w:rFonts w:ascii="Times New Roman"/>
              </w:rPr>
            </w:pPr>
          </w:p>
        </w:tc>
        <w:tc>
          <w:tcPr>
            <w:tcW w:w="3699" w:type="dxa"/>
          </w:tcPr>
          <w:p w14:paraId="544E2E82" w14:textId="77777777" w:rsidR="00AF35A4" w:rsidRDefault="00AF35A4">
            <w:pPr>
              <w:pStyle w:val="TableParagraph"/>
              <w:rPr>
                <w:rFonts w:ascii="Times New Roman"/>
              </w:rPr>
            </w:pPr>
          </w:p>
        </w:tc>
      </w:tr>
      <w:tr w:rsidR="00AF35A4" w14:paraId="22FFAB13" w14:textId="77777777">
        <w:trPr>
          <w:trHeight w:val="757"/>
        </w:trPr>
        <w:tc>
          <w:tcPr>
            <w:tcW w:w="3543" w:type="dxa"/>
          </w:tcPr>
          <w:p w14:paraId="7DD59C11" w14:textId="77777777" w:rsidR="00AF35A4" w:rsidRDefault="00FB69BC">
            <w:pPr>
              <w:pStyle w:val="TableParagraph"/>
              <w:ind w:left="107" w:right="43"/>
            </w:pPr>
            <w:r>
              <w:t>If partner in a JV or Subcontractor, specify participation of total</w:t>
            </w:r>
          </w:p>
          <w:p w14:paraId="06D14592" w14:textId="77777777" w:rsidR="00AF35A4" w:rsidRDefault="00FB69BC">
            <w:pPr>
              <w:pStyle w:val="TableParagraph"/>
              <w:spacing w:line="234" w:lineRule="exact"/>
              <w:ind w:left="107"/>
            </w:pPr>
            <w:r>
              <w:t>contract amount:</w:t>
            </w:r>
          </w:p>
        </w:tc>
        <w:tc>
          <w:tcPr>
            <w:tcW w:w="1702" w:type="dxa"/>
          </w:tcPr>
          <w:p w14:paraId="25669C3A" w14:textId="77777777" w:rsidR="00AF35A4" w:rsidRDefault="00FB69BC">
            <w:pPr>
              <w:pStyle w:val="TableParagraph"/>
              <w:ind w:left="108"/>
            </w:pPr>
            <w:r>
              <w:t>Percentage of Total</w:t>
            </w:r>
          </w:p>
        </w:tc>
        <w:tc>
          <w:tcPr>
            <w:tcW w:w="3699" w:type="dxa"/>
          </w:tcPr>
          <w:p w14:paraId="6C841AA9" w14:textId="77777777" w:rsidR="00AF35A4" w:rsidRDefault="00AF35A4">
            <w:pPr>
              <w:pStyle w:val="TableParagraph"/>
              <w:rPr>
                <w:rFonts w:ascii="Times New Roman"/>
              </w:rPr>
            </w:pPr>
          </w:p>
        </w:tc>
      </w:tr>
      <w:tr w:rsidR="00AF35A4" w14:paraId="4C27AF30" w14:textId="77777777">
        <w:trPr>
          <w:trHeight w:val="1265"/>
        </w:trPr>
        <w:tc>
          <w:tcPr>
            <w:tcW w:w="3543" w:type="dxa"/>
          </w:tcPr>
          <w:p w14:paraId="4552BE1C" w14:textId="77777777" w:rsidR="00AF35A4" w:rsidRDefault="00FB69BC">
            <w:pPr>
              <w:pStyle w:val="TableParagraph"/>
              <w:ind w:left="107" w:right="1572"/>
            </w:pPr>
            <w:r>
              <w:rPr>
                <w:spacing w:val="-3"/>
              </w:rPr>
              <w:t xml:space="preserve">Purchaser’s Name Address Telephone </w:t>
            </w:r>
            <w:r>
              <w:rPr>
                <w:spacing w:val="-6"/>
              </w:rPr>
              <w:t xml:space="preserve">Number </w:t>
            </w:r>
            <w:r>
              <w:t>Fax</w:t>
            </w:r>
            <w:r>
              <w:rPr>
                <w:spacing w:val="-6"/>
              </w:rPr>
              <w:t xml:space="preserve"> </w:t>
            </w:r>
            <w:r>
              <w:rPr>
                <w:spacing w:val="-3"/>
              </w:rPr>
              <w:t>Number</w:t>
            </w:r>
          </w:p>
          <w:p w14:paraId="12541995" w14:textId="77777777" w:rsidR="00AF35A4" w:rsidRDefault="00FB69BC">
            <w:pPr>
              <w:pStyle w:val="TableParagraph"/>
              <w:spacing w:line="234" w:lineRule="exact"/>
              <w:ind w:left="107"/>
            </w:pPr>
            <w:r>
              <w:t>E-mail address</w:t>
            </w:r>
          </w:p>
        </w:tc>
        <w:tc>
          <w:tcPr>
            <w:tcW w:w="5401" w:type="dxa"/>
            <w:gridSpan w:val="2"/>
          </w:tcPr>
          <w:p w14:paraId="3F6621B3" w14:textId="77777777" w:rsidR="00AF35A4" w:rsidRDefault="00AF35A4">
            <w:pPr>
              <w:pStyle w:val="TableParagraph"/>
              <w:rPr>
                <w:rFonts w:ascii="Times New Roman"/>
              </w:rPr>
            </w:pPr>
          </w:p>
        </w:tc>
      </w:tr>
      <w:tr w:rsidR="00AF35A4" w14:paraId="118B306B" w14:textId="77777777">
        <w:trPr>
          <w:trHeight w:val="253"/>
        </w:trPr>
        <w:tc>
          <w:tcPr>
            <w:tcW w:w="8944" w:type="dxa"/>
            <w:gridSpan w:val="3"/>
          </w:tcPr>
          <w:p w14:paraId="29789224" w14:textId="77777777" w:rsidR="00AF35A4" w:rsidRDefault="00FB69BC">
            <w:pPr>
              <w:pStyle w:val="TableParagraph"/>
              <w:spacing w:line="234" w:lineRule="exact"/>
              <w:ind w:left="107"/>
              <w:rPr>
                <w:b/>
              </w:rPr>
            </w:pPr>
            <w:r>
              <w:rPr>
                <w:b/>
              </w:rPr>
              <w:t>Contract No 3 of 3</w:t>
            </w:r>
          </w:p>
        </w:tc>
      </w:tr>
      <w:tr w:rsidR="00AF35A4" w14:paraId="6613CDE2" w14:textId="77777777">
        <w:trPr>
          <w:trHeight w:val="251"/>
        </w:trPr>
        <w:tc>
          <w:tcPr>
            <w:tcW w:w="3543" w:type="dxa"/>
          </w:tcPr>
          <w:p w14:paraId="23CD3B56" w14:textId="77777777" w:rsidR="00AF35A4" w:rsidRDefault="00FB69BC">
            <w:pPr>
              <w:pStyle w:val="TableParagraph"/>
              <w:spacing w:line="232" w:lineRule="exact"/>
              <w:ind w:left="107"/>
            </w:pPr>
            <w:r>
              <w:t>Contract Identification:</w:t>
            </w:r>
          </w:p>
        </w:tc>
        <w:tc>
          <w:tcPr>
            <w:tcW w:w="5401" w:type="dxa"/>
            <w:gridSpan w:val="2"/>
          </w:tcPr>
          <w:p w14:paraId="136A0A24" w14:textId="77777777" w:rsidR="00AF35A4" w:rsidRDefault="00AF35A4">
            <w:pPr>
              <w:pStyle w:val="TableParagraph"/>
              <w:rPr>
                <w:rFonts w:ascii="Times New Roman"/>
                <w:sz w:val="18"/>
              </w:rPr>
            </w:pPr>
          </w:p>
        </w:tc>
      </w:tr>
      <w:tr w:rsidR="00AF35A4" w14:paraId="7C41A4AF" w14:textId="77777777">
        <w:trPr>
          <w:trHeight w:val="505"/>
        </w:trPr>
        <w:tc>
          <w:tcPr>
            <w:tcW w:w="3543" w:type="dxa"/>
          </w:tcPr>
          <w:p w14:paraId="20CE49E5" w14:textId="77777777" w:rsidR="00AF35A4" w:rsidRDefault="00FB69BC">
            <w:pPr>
              <w:pStyle w:val="TableParagraph"/>
              <w:spacing w:before="4" w:line="252" w:lineRule="exact"/>
              <w:ind w:left="107" w:right="1572"/>
            </w:pPr>
            <w:r>
              <w:t>Award Date: Completion Date:</w:t>
            </w:r>
          </w:p>
        </w:tc>
        <w:tc>
          <w:tcPr>
            <w:tcW w:w="5401" w:type="dxa"/>
            <w:gridSpan w:val="2"/>
          </w:tcPr>
          <w:p w14:paraId="24F59429" w14:textId="77777777" w:rsidR="00AF35A4" w:rsidRDefault="00AF35A4">
            <w:pPr>
              <w:pStyle w:val="TableParagraph"/>
              <w:rPr>
                <w:rFonts w:ascii="Times New Roman"/>
              </w:rPr>
            </w:pPr>
          </w:p>
        </w:tc>
      </w:tr>
      <w:tr w:rsidR="00AF35A4" w14:paraId="4A0627E8" w14:textId="77777777">
        <w:trPr>
          <w:trHeight w:val="504"/>
        </w:trPr>
        <w:tc>
          <w:tcPr>
            <w:tcW w:w="3543" w:type="dxa"/>
          </w:tcPr>
          <w:p w14:paraId="7D57CBD3" w14:textId="77777777" w:rsidR="00AF35A4" w:rsidRDefault="00FB69BC">
            <w:pPr>
              <w:pStyle w:val="TableParagraph"/>
              <w:spacing w:line="251" w:lineRule="exact"/>
              <w:ind w:left="107"/>
            </w:pPr>
            <w:r>
              <w:t>Role in Contract:</w:t>
            </w:r>
          </w:p>
        </w:tc>
        <w:tc>
          <w:tcPr>
            <w:tcW w:w="5401" w:type="dxa"/>
            <w:gridSpan w:val="2"/>
          </w:tcPr>
          <w:p w14:paraId="2C336067" w14:textId="77777777" w:rsidR="00AF35A4" w:rsidRDefault="00FB69BC">
            <w:pPr>
              <w:pStyle w:val="TableParagraph"/>
              <w:spacing w:line="252" w:lineRule="exact"/>
              <w:ind w:left="108" w:right="460"/>
              <w:rPr>
                <w:b/>
              </w:rPr>
            </w:pPr>
            <w:r>
              <w:rPr>
                <w:b/>
                <w:color w:val="808080"/>
                <w:spacing w:val="-3"/>
              </w:rPr>
              <w:t xml:space="preserve">[State Supplier, Subcontractor, </w:t>
            </w:r>
            <w:r>
              <w:rPr>
                <w:b/>
                <w:color w:val="808080"/>
              </w:rPr>
              <w:t xml:space="preserve">or party of </w:t>
            </w:r>
            <w:r>
              <w:rPr>
                <w:b/>
                <w:color w:val="808080"/>
                <w:spacing w:val="-3"/>
              </w:rPr>
              <w:t>joint venture]</w:t>
            </w:r>
          </w:p>
        </w:tc>
      </w:tr>
      <w:tr w:rsidR="00AF35A4" w14:paraId="0BE666F1" w14:textId="77777777">
        <w:trPr>
          <w:trHeight w:val="506"/>
        </w:trPr>
        <w:tc>
          <w:tcPr>
            <w:tcW w:w="3543" w:type="dxa"/>
          </w:tcPr>
          <w:p w14:paraId="6935DCF9" w14:textId="77777777" w:rsidR="00AF35A4" w:rsidRDefault="00FB69BC">
            <w:pPr>
              <w:pStyle w:val="TableParagraph"/>
              <w:spacing w:before="4" w:line="252" w:lineRule="exact"/>
              <w:ind w:left="107" w:right="398"/>
            </w:pPr>
            <w:r>
              <w:t>Total Contract Amount in VUV/ equivalent:</w:t>
            </w:r>
          </w:p>
        </w:tc>
        <w:tc>
          <w:tcPr>
            <w:tcW w:w="1702" w:type="dxa"/>
          </w:tcPr>
          <w:p w14:paraId="526B39A9" w14:textId="77777777" w:rsidR="00AF35A4" w:rsidRDefault="00AF35A4">
            <w:pPr>
              <w:pStyle w:val="TableParagraph"/>
              <w:rPr>
                <w:rFonts w:ascii="Times New Roman"/>
              </w:rPr>
            </w:pPr>
          </w:p>
        </w:tc>
        <w:tc>
          <w:tcPr>
            <w:tcW w:w="3699" w:type="dxa"/>
          </w:tcPr>
          <w:p w14:paraId="768FF63D" w14:textId="77777777" w:rsidR="00AF35A4" w:rsidRDefault="00FB69BC">
            <w:pPr>
              <w:pStyle w:val="TableParagraph"/>
              <w:ind w:left="107"/>
            </w:pPr>
            <w:r>
              <w:t>Amount</w:t>
            </w:r>
          </w:p>
        </w:tc>
      </w:tr>
      <w:tr w:rsidR="00AF35A4" w14:paraId="51708EC6" w14:textId="77777777">
        <w:trPr>
          <w:trHeight w:val="758"/>
        </w:trPr>
        <w:tc>
          <w:tcPr>
            <w:tcW w:w="3543" w:type="dxa"/>
          </w:tcPr>
          <w:p w14:paraId="2107EADE" w14:textId="77777777" w:rsidR="00AF35A4" w:rsidRDefault="00FB69BC">
            <w:pPr>
              <w:pStyle w:val="TableParagraph"/>
              <w:spacing w:before="2" w:line="252" w:lineRule="exact"/>
              <w:ind w:left="107" w:right="109"/>
            </w:pPr>
            <w:r>
              <w:t xml:space="preserve">If </w:t>
            </w:r>
            <w:r>
              <w:rPr>
                <w:spacing w:val="-3"/>
              </w:rPr>
              <w:t xml:space="preserve">partner </w:t>
            </w:r>
            <w:r>
              <w:t xml:space="preserve">in a JV or </w:t>
            </w:r>
            <w:r>
              <w:rPr>
                <w:spacing w:val="-3"/>
              </w:rPr>
              <w:t xml:space="preserve">Subcontractor, specify participation </w:t>
            </w:r>
            <w:r>
              <w:t xml:space="preserve">of </w:t>
            </w:r>
            <w:r>
              <w:rPr>
                <w:spacing w:val="-3"/>
              </w:rPr>
              <w:t>total contract amount:</w:t>
            </w:r>
          </w:p>
        </w:tc>
        <w:tc>
          <w:tcPr>
            <w:tcW w:w="1702" w:type="dxa"/>
          </w:tcPr>
          <w:p w14:paraId="47CA0CC8" w14:textId="77777777" w:rsidR="00AF35A4" w:rsidRDefault="00FB69BC">
            <w:pPr>
              <w:pStyle w:val="TableParagraph"/>
              <w:ind w:left="108"/>
            </w:pPr>
            <w:r>
              <w:t>Percentage of Total</w:t>
            </w:r>
          </w:p>
        </w:tc>
        <w:tc>
          <w:tcPr>
            <w:tcW w:w="3699" w:type="dxa"/>
          </w:tcPr>
          <w:p w14:paraId="2D592F19" w14:textId="77777777" w:rsidR="00AF35A4" w:rsidRDefault="00AF35A4">
            <w:pPr>
              <w:pStyle w:val="TableParagraph"/>
              <w:rPr>
                <w:rFonts w:ascii="Times New Roman"/>
              </w:rPr>
            </w:pPr>
          </w:p>
        </w:tc>
      </w:tr>
      <w:tr w:rsidR="00AF35A4" w14:paraId="73955BD4" w14:textId="77777777">
        <w:trPr>
          <w:trHeight w:val="1264"/>
        </w:trPr>
        <w:tc>
          <w:tcPr>
            <w:tcW w:w="3543" w:type="dxa"/>
          </w:tcPr>
          <w:p w14:paraId="662220B6" w14:textId="77777777" w:rsidR="00AF35A4" w:rsidRDefault="00FB69BC">
            <w:pPr>
              <w:pStyle w:val="TableParagraph"/>
              <w:ind w:left="107" w:right="1572"/>
            </w:pPr>
            <w:r>
              <w:rPr>
                <w:spacing w:val="-3"/>
              </w:rPr>
              <w:t xml:space="preserve">Purchaser’s Name Address Telephone </w:t>
            </w:r>
            <w:r>
              <w:rPr>
                <w:spacing w:val="-6"/>
              </w:rPr>
              <w:t xml:space="preserve">Number </w:t>
            </w:r>
            <w:r>
              <w:t>Fax</w:t>
            </w:r>
            <w:r>
              <w:rPr>
                <w:spacing w:val="-6"/>
              </w:rPr>
              <w:t xml:space="preserve"> </w:t>
            </w:r>
            <w:r>
              <w:rPr>
                <w:spacing w:val="-3"/>
              </w:rPr>
              <w:t>Number</w:t>
            </w:r>
          </w:p>
          <w:p w14:paraId="464DDDB4" w14:textId="77777777" w:rsidR="00AF35A4" w:rsidRDefault="00FB69BC">
            <w:pPr>
              <w:pStyle w:val="TableParagraph"/>
              <w:spacing w:line="234" w:lineRule="exact"/>
              <w:ind w:left="107"/>
            </w:pPr>
            <w:r>
              <w:t>E-mail address</w:t>
            </w:r>
          </w:p>
        </w:tc>
        <w:tc>
          <w:tcPr>
            <w:tcW w:w="5401" w:type="dxa"/>
            <w:gridSpan w:val="2"/>
          </w:tcPr>
          <w:p w14:paraId="343F1856" w14:textId="77777777" w:rsidR="00AF35A4" w:rsidRDefault="00AF35A4">
            <w:pPr>
              <w:pStyle w:val="TableParagraph"/>
              <w:rPr>
                <w:rFonts w:ascii="Times New Roman"/>
              </w:rPr>
            </w:pPr>
          </w:p>
        </w:tc>
      </w:tr>
    </w:tbl>
    <w:p w14:paraId="43F0C3E2" w14:textId="77777777" w:rsidR="00AF35A4" w:rsidRDefault="00FB69BC">
      <w:pPr>
        <w:pStyle w:val="ListParagraph"/>
        <w:numPr>
          <w:ilvl w:val="1"/>
          <w:numId w:val="19"/>
        </w:numPr>
        <w:tabs>
          <w:tab w:val="left" w:pos="1369"/>
          <w:tab w:val="left" w:pos="1370"/>
        </w:tabs>
        <w:spacing w:before="96"/>
        <w:ind w:hanging="721"/>
        <w:rPr>
          <w:b/>
        </w:rPr>
      </w:pPr>
      <w:r>
        <w:rPr>
          <w:b/>
          <w:spacing w:val="-3"/>
        </w:rPr>
        <w:t>Proposed</w:t>
      </w:r>
      <w:r>
        <w:rPr>
          <w:b/>
          <w:spacing w:val="-4"/>
        </w:rPr>
        <w:t xml:space="preserve"> </w:t>
      </w:r>
      <w:r>
        <w:rPr>
          <w:b/>
          <w:spacing w:val="-3"/>
        </w:rPr>
        <w:t>Subcontractors</w:t>
      </w:r>
    </w:p>
    <w:p w14:paraId="0697964A" w14:textId="77777777" w:rsidR="00AF35A4" w:rsidRDefault="00AF35A4">
      <w:pPr>
        <w:pStyle w:val="BodyText"/>
        <w:spacing w:before="1"/>
        <w:rPr>
          <w:b/>
          <w:sz w:val="9"/>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2305"/>
        <w:gridCol w:w="4341"/>
      </w:tblGrid>
      <w:tr w:rsidR="00AF35A4" w14:paraId="3846103B" w14:textId="77777777">
        <w:trPr>
          <w:trHeight w:val="1010"/>
        </w:trPr>
        <w:tc>
          <w:tcPr>
            <w:tcW w:w="2300" w:type="dxa"/>
          </w:tcPr>
          <w:p w14:paraId="006D388E" w14:textId="77777777" w:rsidR="00AF35A4" w:rsidRDefault="00FB69BC">
            <w:pPr>
              <w:pStyle w:val="TableParagraph"/>
              <w:spacing w:before="122"/>
              <w:ind w:left="122" w:right="109" w:hanging="4"/>
              <w:jc w:val="center"/>
            </w:pPr>
            <w:r>
              <w:rPr>
                <w:spacing w:val="-3"/>
              </w:rPr>
              <w:t xml:space="preserve">Proposed role/input Subcontractors </w:t>
            </w:r>
            <w:r>
              <w:rPr>
                <w:spacing w:val="-5"/>
              </w:rPr>
              <w:t xml:space="preserve">name </w:t>
            </w:r>
            <w:r>
              <w:t xml:space="preserve">&amp; </w:t>
            </w:r>
            <w:r>
              <w:rPr>
                <w:spacing w:val="-3"/>
              </w:rPr>
              <w:t>address</w:t>
            </w:r>
          </w:p>
        </w:tc>
        <w:tc>
          <w:tcPr>
            <w:tcW w:w="2305" w:type="dxa"/>
          </w:tcPr>
          <w:p w14:paraId="791F3E61" w14:textId="77777777" w:rsidR="00AF35A4" w:rsidRDefault="00FB69BC">
            <w:pPr>
              <w:pStyle w:val="TableParagraph"/>
              <w:ind w:left="304" w:right="296" w:hanging="2"/>
              <w:jc w:val="center"/>
            </w:pPr>
            <w:r>
              <w:rPr>
                <w:spacing w:val="-3"/>
              </w:rPr>
              <w:t xml:space="preserve">Amount of Subcontract proposed </w:t>
            </w:r>
            <w:r>
              <w:t xml:space="preserve">in </w:t>
            </w:r>
            <w:r>
              <w:rPr>
                <w:spacing w:val="-7"/>
              </w:rPr>
              <w:t>VUV/</w:t>
            </w:r>
          </w:p>
          <w:p w14:paraId="3EA9022E" w14:textId="77777777" w:rsidR="00AF35A4" w:rsidRDefault="00FB69BC">
            <w:pPr>
              <w:pStyle w:val="TableParagraph"/>
              <w:spacing w:line="234" w:lineRule="exact"/>
              <w:ind w:left="629" w:right="623"/>
              <w:jc w:val="center"/>
            </w:pPr>
            <w:r>
              <w:t>equivalent</w:t>
            </w:r>
          </w:p>
        </w:tc>
        <w:tc>
          <w:tcPr>
            <w:tcW w:w="4341" w:type="dxa"/>
          </w:tcPr>
          <w:p w14:paraId="74C57626" w14:textId="77777777" w:rsidR="00AF35A4" w:rsidRDefault="00AF35A4">
            <w:pPr>
              <w:pStyle w:val="TableParagraph"/>
              <w:spacing w:before="7"/>
              <w:rPr>
                <w:b/>
                <w:sz w:val="21"/>
              </w:rPr>
            </w:pPr>
          </w:p>
          <w:p w14:paraId="56528F08" w14:textId="77777777" w:rsidR="00AF35A4" w:rsidRDefault="00FB69BC">
            <w:pPr>
              <w:pStyle w:val="TableParagraph"/>
              <w:spacing w:before="1"/>
              <w:ind w:left="843" w:right="265" w:hanging="478"/>
            </w:pPr>
            <w:r>
              <w:t>Experience in similar supply contracts (project name and duration)</w:t>
            </w:r>
          </w:p>
        </w:tc>
      </w:tr>
      <w:tr w:rsidR="00AF35A4" w14:paraId="2CFBE7AF" w14:textId="77777777">
        <w:trPr>
          <w:trHeight w:val="760"/>
        </w:trPr>
        <w:tc>
          <w:tcPr>
            <w:tcW w:w="2300" w:type="dxa"/>
          </w:tcPr>
          <w:p w14:paraId="72E9779B" w14:textId="77777777" w:rsidR="00AF35A4" w:rsidRDefault="00AF35A4">
            <w:pPr>
              <w:pStyle w:val="TableParagraph"/>
              <w:rPr>
                <w:rFonts w:ascii="Times New Roman"/>
              </w:rPr>
            </w:pPr>
          </w:p>
        </w:tc>
        <w:tc>
          <w:tcPr>
            <w:tcW w:w="2305" w:type="dxa"/>
          </w:tcPr>
          <w:p w14:paraId="019E5CCA" w14:textId="77777777" w:rsidR="00AF35A4" w:rsidRDefault="00AF35A4">
            <w:pPr>
              <w:pStyle w:val="TableParagraph"/>
              <w:rPr>
                <w:rFonts w:ascii="Times New Roman"/>
              </w:rPr>
            </w:pPr>
          </w:p>
        </w:tc>
        <w:tc>
          <w:tcPr>
            <w:tcW w:w="4341" w:type="dxa"/>
          </w:tcPr>
          <w:p w14:paraId="335A5F04" w14:textId="77777777" w:rsidR="00AF35A4" w:rsidRDefault="00AF35A4">
            <w:pPr>
              <w:pStyle w:val="TableParagraph"/>
              <w:rPr>
                <w:rFonts w:ascii="Times New Roman"/>
              </w:rPr>
            </w:pPr>
          </w:p>
        </w:tc>
      </w:tr>
      <w:tr w:rsidR="00AF35A4" w14:paraId="5EBD2929" w14:textId="77777777">
        <w:trPr>
          <w:trHeight w:val="506"/>
        </w:trPr>
        <w:tc>
          <w:tcPr>
            <w:tcW w:w="2300" w:type="dxa"/>
          </w:tcPr>
          <w:p w14:paraId="56F3F1A3" w14:textId="77777777" w:rsidR="00AF35A4" w:rsidRDefault="00AF35A4">
            <w:pPr>
              <w:pStyle w:val="TableParagraph"/>
              <w:rPr>
                <w:rFonts w:ascii="Times New Roman"/>
              </w:rPr>
            </w:pPr>
          </w:p>
        </w:tc>
        <w:tc>
          <w:tcPr>
            <w:tcW w:w="2305" w:type="dxa"/>
          </w:tcPr>
          <w:p w14:paraId="6789E03A" w14:textId="77777777" w:rsidR="00AF35A4" w:rsidRDefault="00AF35A4">
            <w:pPr>
              <w:pStyle w:val="TableParagraph"/>
              <w:rPr>
                <w:rFonts w:ascii="Times New Roman"/>
              </w:rPr>
            </w:pPr>
          </w:p>
        </w:tc>
        <w:tc>
          <w:tcPr>
            <w:tcW w:w="4341" w:type="dxa"/>
          </w:tcPr>
          <w:p w14:paraId="2F6C09B5" w14:textId="77777777" w:rsidR="00AF35A4" w:rsidRDefault="00AF35A4">
            <w:pPr>
              <w:pStyle w:val="TableParagraph"/>
              <w:rPr>
                <w:rFonts w:ascii="Times New Roman"/>
              </w:rPr>
            </w:pPr>
          </w:p>
        </w:tc>
      </w:tr>
      <w:tr w:rsidR="00AF35A4" w14:paraId="685E9D7C" w14:textId="77777777">
        <w:trPr>
          <w:trHeight w:val="506"/>
        </w:trPr>
        <w:tc>
          <w:tcPr>
            <w:tcW w:w="8946" w:type="dxa"/>
            <w:gridSpan w:val="3"/>
          </w:tcPr>
          <w:p w14:paraId="19E103E1" w14:textId="77777777" w:rsidR="00AF35A4" w:rsidRDefault="00FB69BC">
            <w:pPr>
              <w:pStyle w:val="TableParagraph"/>
              <w:spacing w:line="248" w:lineRule="exact"/>
              <w:ind w:left="107"/>
              <w:rPr>
                <w:b/>
              </w:rPr>
            </w:pPr>
            <w:r>
              <w:rPr>
                <w:b/>
                <w:color w:val="808080"/>
              </w:rPr>
              <w:t>[Complete for each proposed Subcontractor]</w:t>
            </w:r>
          </w:p>
        </w:tc>
      </w:tr>
    </w:tbl>
    <w:p w14:paraId="10CC9A95" w14:textId="77777777" w:rsidR="00AF35A4" w:rsidRDefault="00AF35A4">
      <w:pPr>
        <w:spacing w:line="248" w:lineRule="exact"/>
        <w:sectPr w:rsidR="00AF35A4">
          <w:pgSz w:w="11910" w:h="16840"/>
          <w:pgMar w:top="2240" w:right="680" w:bottom="1440" w:left="1420" w:header="720" w:footer="1250" w:gutter="0"/>
          <w:cols w:space="720"/>
        </w:sectPr>
      </w:pPr>
    </w:p>
    <w:p w14:paraId="1452F543" w14:textId="77777777" w:rsidR="00AF35A4" w:rsidRDefault="00AF35A4">
      <w:pPr>
        <w:pStyle w:val="BodyText"/>
        <w:rPr>
          <w:b/>
          <w:sz w:val="20"/>
        </w:rPr>
      </w:pPr>
    </w:p>
    <w:p w14:paraId="4D97C87B" w14:textId="77777777" w:rsidR="00AF35A4" w:rsidRDefault="00AF35A4">
      <w:pPr>
        <w:pStyle w:val="BodyText"/>
        <w:rPr>
          <w:b/>
          <w:sz w:val="20"/>
        </w:rPr>
      </w:pPr>
    </w:p>
    <w:p w14:paraId="52F2F8EA" w14:textId="77777777" w:rsidR="00AF35A4" w:rsidRDefault="00AF35A4">
      <w:pPr>
        <w:pStyle w:val="BodyText"/>
        <w:spacing w:before="9"/>
        <w:rPr>
          <w:b/>
          <w:sz w:val="25"/>
        </w:rPr>
      </w:pPr>
    </w:p>
    <w:p w14:paraId="4E4407DE" w14:textId="77777777" w:rsidR="00AF35A4" w:rsidRDefault="00FB69BC">
      <w:pPr>
        <w:tabs>
          <w:tab w:val="left" w:pos="1402"/>
        </w:tabs>
        <w:spacing w:before="94" w:after="6"/>
        <w:ind w:left="682"/>
        <w:rPr>
          <w:b/>
        </w:rPr>
      </w:pPr>
      <w:r>
        <w:rPr>
          <w:b/>
        </w:rPr>
        <w:t>1.6</w:t>
      </w:r>
      <w:r>
        <w:rPr>
          <w:b/>
        </w:rPr>
        <w:tab/>
      </w:r>
      <w:r>
        <w:rPr>
          <w:b/>
          <w:spacing w:val="-3"/>
        </w:rPr>
        <w:t>Documentation</w:t>
      </w:r>
      <w:r>
        <w:rPr>
          <w:b/>
          <w:spacing w:val="-4"/>
        </w:rPr>
        <w:t xml:space="preserve"> </w:t>
      </w:r>
      <w:r>
        <w:rPr>
          <w:b/>
          <w:spacing w:val="-3"/>
        </w:rPr>
        <w:t>attached:</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0"/>
        <w:gridCol w:w="1981"/>
      </w:tblGrid>
      <w:tr w:rsidR="00AF35A4" w14:paraId="618ECF6C" w14:textId="77777777">
        <w:trPr>
          <w:trHeight w:val="505"/>
        </w:trPr>
        <w:tc>
          <w:tcPr>
            <w:tcW w:w="6950" w:type="dxa"/>
          </w:tcPr>
          <w:p w14:paraId="22EEA7D7" w14:textId="77777777" w:rsidR="00AF35A4" w:rsidRDefault="00FB69BC">
            <w:pPr>
              <w:pStyle w:val="TableParagraph"/>
              <w:spacing w:line="252" w:lineRule="exact"/>
              <w:ind w:left="107"/>
              <w:rPr>
                <w:b/>
              </w:rPr>
            </w:pPr>
            <w:r>
              <w:rPr>
                <w:b/>
                <w:spacing w:val="-3"/>
              </w:rPr>
              <w:t xml:space="preserve">Attached </w:t>
            </w:r>
            <w:r>
              <w:rPr>
                <w:b/>
              </w:rPr>
              <w:t xml:space="preserve">with our </w:t>
            </w:r>
            <w:r>
              <w:rPr>
                <w:b/>
                <w:spacing w:val="-4"/>
              </w:rPr>
              <w:t xml:space="preserve">TRS </w:t>
            </w:r>
            <w:r>
              <w:rPr>
                <w:b/>
              </w:rPr>
              <w:t xml:space="preserve">are the </w:t>
            </w:r>
            <w:r>
              <w:rPr>
                <w:b/>
                <w:spacing w:val="-3"/>
              </w:rPr>
              <w:t xml:space="preserve">Originals </w:t>
            </w:r>
            <w:r>
              <w:rPr>
                <w:b/>
              </w:rPr>
              <w:t xml:space="preserve">of the </w:t>
            </w:r>
            <w:r>
              <w:rPr>
                <w:b/>
                <w:spacing w:val="-3"/>
              </w:rPr>
              <w:t>following documents:</w:t>
            </w:r>
          </w:p>
        </w:tc>
        <w:tc>
          <w:tcPr>
            <w:tcW w:w="1981" w:type="dxa"/>
          </w:tcPr>
          <w:p w14:paraId="38A9B4EE" w14:textId="77777777" w:rsidR="00AF35A4" w:rsidRDefault="00FB69BC">
            <w:pPr>
              <w:pStyle w:val="TableParagraph"/>
              <w:spacing w:line="248" w:lineRule="exact"/>
              <w:ind w:left="101" w:right="93"/>
              <w:jc w:val="center"/>
              <w:rPr>
                <w:b/>
              </w:rPr>
            </w:pPr>
            <w:r>
              <w:rPr>
                <w:b/>
              </w:rPr>
              <w:t>Type</w:t>
            </w:r>
          </w:p>
        </w:tc>
      </w:tr>
      <w:tr w:rsidR="00AF35A4" w14:paraId="2FF2E9C9" w14:textId="77777777">
        <w:trPr>
          <w:trHeight w:val="251"/>
        </w:trPr>
        <w:tc>
          <w:tcPr>
            <w:tcW w:w="6950" w:type="dxa"/>
          </w:tcPr>
          <w:p w14:paraId="3EB84E95" w14:textId="77777777" w:rsidR="00AF35A4" w:rsidRDefault="00FB69BC">
            <w:pPr>
              <w:pStyle w:val="TableParagraph"/>
              <w:spacing w:line="232" w:lineRule="exact"/>
              <w:ind w:left="107"/>
            </w:pPr>
            <w:r>
              <w:t>Power of Attorney for the signatory to sign the Tender</w:t>
            </w:r>
          </w:p>
        </w:tc>
        <w:tc>
          <w:tcPr>
            <w:tcW w:w="1981" w:type="dxa"/>
          </w:tcPr>
          <w:p w14:paraId="3FAB76A2" w14:textId="77777777" w:rsidR="00AF35A4" w:rsidRDefault="00FB69BC">
            <w:pPr>
              <w:pStyle w:val="TableParagraph"/>
              <w:spacing w:line="232" w:lineRule="exact"/>
              <w:ind w:left="101" w:right="90"/>
              <w:jc w:val="center"/>
            </w:pPr>
            <w:r>
              <w:t>Original</w:t>
            </w:r>
          </w:p>
        </w:tc>
      </w:tr>
      <w:tr w:rsidR="00AF35A4" w14:paraId="3C9E147C" w14:textId="77777777">
        <w:trPr>
          <w:trHeight w:val="253"/>
        </w:trPr>
        <w:tc>
          <w:tcPr>
            <w:tcW w:w="6950" w:type="dxa"/>
          </w:tcPr>
          <w:p w14:paraId="14FFA20F" w14:textId="77777777" w:rsidR="00AF35A4" w:rsidRDefault="00FB69BC">
            <w:pPr>
              <w:pStyle w:val="TableParagraph"/>
              <w:spacing w:line="234" w:lineRule="exact"/>
              <w:ind w:left="107"/>
            </w:pPr>
            <w:r>
              <w:t>Tender Security (if required)</w:t>
            </w:r>
          </w:p>
        </w:tc>
        <w:tc>
          <w:tcPr>
            <w:tcW w:w="1981" w:type="dxa"/>
          </w:tcPr>
          <w:p w14:paraId="2DF8CB5A" w14:textId="77777777" w:rsidR="00AF35A4" w:rsidRDefault="00FB69BC">
            <w:pPr>
              <w:pStyle w:val="TableParagraph"/>
              <w:spacing w:line="234" w:lineRule="exact"/>
              <w:ind w:left="101" w:right="90"/>
              <w:jc w:val="center"/>
            </w:pPr>
            <w:r>
              <w:t>Original</w:t>
            </w:r>
          </w:p>
        </w:tc>
      </w:tr>
      <w:tr w:rsidR="00AF35A4" w14:paraId="03D54C71" w14:textId="77777777">
        <w:trPr>
          <w:trHeight w:val="251"/>
        </w:trPr>
        <w:tc>
          <w:tcPr>
            <w:tcW w:w="6950" w:type="dxa"/>
          </w:tcPr>
          <w:p w14:paraId="1784BC41" w14:textId="77777777" w:rsidR="00AF35A4" w:rsidRDefault="00FB69BC">
            <w:pPr>
              <w:pStyle w:val="TableParagraph"/>
              <w:spacing w:line="232" w:lineRule="exact"/>
              <w:ind w:left="107"/>
            </w:pPr>
            <w:r>
              <w:t xml:space="preserve">Manufacturer’s </w:t>
            </w:r>
            <w:r w:rsidR="009F1B04">
              <w:t>Authorization</w:t>
            </w:r>
            <w:r>
              <w:t xml:space="preserve"> Letter(s), if required</w:t>
            </w:r>
          </w:p>
        </w:tc>
        <w:tc>
          <w:tcPr>
            <w:tcW w:w="1981" w:type="dxa"/>
          </w:tcPr>
          <w:p w14:paraId="5A36CFF8" w14:textId="77777777" w:rsidR="00AF35A4" w:rsidRDefault="00FB69BC">
            <w:pPr>
              <w:pStyle w:val="TableParagraph"/>
              <w:spacing w:line="232" w:lineRule="exact"/>
              <w:ind w:left="101" w:right="90"/>
              <w:jc w:val="center"/>
            </w:pPr>
            <w:r>
              <w:t>Original</w:t>
            </w:r>
          </w:p>
        </w:tc>
      </w:tr>
      <w:tr w:rsidR="00AF35A4" w14:paraId="29CCF077" w14:textId="77777777">
        <w:trPr>
          <w:trHeight w:val="253"/>
        </w:trPr>
        <w:tc>
          <w:tcPr>
            <w:tcW w:w="6950" w:type="dxa"/>
          </w:tcPr>
          <w:p w14:paraId="28E23B62" w14:textId="77777777" w:rsidR="00AF35A4" w:rsidRDefault="00FB69BC">
            <w:pPr>
              <w:pStyle w:val="TableParagraph"/>
              <w:spacing w:line="234" w:lineRule="exact"/>
              <w:ind w:left="107"/>
            </w:pPr>
            <w:r>
              <w:t>Completed Schedules</w:t>
            </w:r>
          </w:p>
        </w:tc>
        <w:tc>
          <w:tcPr>
            <w:tcW w:w="1981" w:type="dxa"/>
          </w:tcPr>
          <w:p w14:paraId="0A0CD826" w14:textId="77777777" w:rsidR="00AF35A4" w:rsidRDefault="00FB69BC">
            <w:pPr>
              <w:pStyle w:val="TableParagraph"/>
              <w:spacing w:line="234" w:lineRule="exact"/>
              <w:ind w:left="101" w:right="90"/>
              <w:jc w:val="center"/>
            </w:pPr>
            <w:r>
              <w:t>Original</w:t>
            </w:r>
          </w:p>
        </w:tc>
      </w:tr>
      <w:tr w:rsidR="00AF35A4" w14:paraId="42B601EA" w14:textId="77777777">
        <w:trPr>
          <w:trHeight w:val="253"/>
        </w:trPr>
        <w:tc>
          <w:tcPr>
            <w:tcW w:w="6950" w:type="dxa"/>
          </w:tcPr>
          <w:p w14:paraId="3631C3B9" w14:textId="77777777" w:rsidR="00AF35A4" w:rsidRDefault="00FB69BC">
            <w:pPr>
              <w:pStyle w:val="TableParagraph"/>
              <w:spacing w:line="234" w:lineRule="exact"/>
              <w:ind w:left="107"/>
              <w:rPr>
                <w:b/>
              </w:rPr>
            </w:pPr>
            <w:r>
              <w:rPr>
                <w:b/>
              </w:rPr>
              <w:t>Enclosed with our TRS are copies of the following documents:</w:t>
            </w:r>
          </w:p>
        </w:tc>
        <w:tc>
          <w:tcPr>
            <w:tcW w:w="1981" w:type="dxa"/>
          </w:tcPr>
          <w:p w14:paraId="2E2E566B" w14:textId="77777777" w:rsidR="00AF35A4" w:rsidRDefault="00AF35A4">
            <w:pPr>
              <w:pStyle w:val="TableParagraph"/>
              <w:rPr>
                <w:rFonts w:ascii="Times New Roman"/>
                <w:sz w:val="18"/>
              </w:rPr>
            </w:pPr>
          </w:p>
        </w:tc>
      </w:tr>
      <w:tr w:rsidR="00AF35A4" w14:paraId="1FC74BD2" w14:textId="77777777">
        <w:trPr>
          <w:trHeight w:val="252"/>
        </w:trPr>
        <w:tc>
          <w:tcPr>
            <w:tcW w:w="6950" w:type="dxa"/>
          </w:tcPr>
          <w:p w14:paraId="5B744CF1" w14:textId="77777777" w:rsidR="00AF35A4" w:rsidRDefault="00FB69BC">
            <w:pPr>
              <w:pStyle w:val="TableParagraph"/>
              <w:spacing w:line="232" w:lineRule="exact"/>
              <w:ind w:left="107"/>
            </w:pPr>
            <w:r>
              <w:t>Business Certificate</w:t>
            </w:r>
          </w:p>
        </w:tc>
        <w:tc>
          <w:tcPr>
            <w:tcW w:w="1981" w:type="dxa"/>
          </w:tcPr>
          <w:p w14:paraId="17B898B6" w14:textId="77777777" w:rsidR="00AF35A4" w:rsidRDefault="00FB69BC">
            <w:pPr>
              <w:pStyle w:val="TableParagraph"/>
              <w:spacing w:line="232" w:lineRule="exact"/>
              <w:ind w:left="101" w:right="91"/>
              <w:jc w:val="center"/>
            </w:pPr>
            <w:r>
              <w:t>Copy</w:t>
            </w:r>
          </w:p>
        </w:tc>
      </w:tr>
      <w:tr w:rsidR="00AF35A4" w14:paraId="166D9A8A" w14:textId="77777777">
        <w:trPr>
          <w:trHeight w:val="254"/>
        </w:trPr>
        <w:tc>
          <w:tcPr>
            <w:tcW w:w="6950" w:type="dxa"/>
          </w:tcPr>
          <w:p w14:paraId="3BB478A1" w14:textId="77777777" w:rsidR="00AF35A4" w:rsidRDefault="00FB69BC">
            <w:pPr>
              <w:pStyle w:val="TableParagraph"/>
              <w:spacing w:line="234" w:lineRule="exact"/>
              <w:ind w:left="107"/>
            </w:pPr>
            <w:r>
              <w:t>Latest Income Tax Clearance Certificate (if applicable – refer SCT)</w:t>
            </w:r>
          </w:p>
        </w:tc>
        <w:tc>
          <w:tcPr>
            <w:tcW w:w="1981" w:type="dxa"/>
          </w:tcPr>
          <w:p w14:paraId="15847AF4" w14:textId="77777777" w:rsidR="00AF35A4" w:rsidRDefault="00FB69BC">
            <w:pPr>
              <w:pStyle w:val="TableParagraph"/>
              <w:spacing w:line="234" w:lineRule="exact"/>
              <w:ind w:left="101" w:right="91"/>
              <w:jc w:val="center"/>
            </w:pPr>
            <w:r>
              <w:t>Copy</w:t>
            </w:r>
          </w:p>
        </w:tc>
      </w:tr>
      <w:tr w:rsidR="00AF35A4" w14:paraId="310391F6" w14:textId="77777777">
        <w:trPr>
          <w:trHeight w:val="758"/>
        </w:trPr>
        <w:tc>
          <w:tcPr>
            <w:tcW w:w="6950" w:type="dxa"/>
          </w:tcPr>
          <w:p w14:paraId="05CE66F2" w14:textId="77777777" w:rsidR="00AF35A4" w:rsidRDefault="00FB69BC">
            <w:pPr>
              <w:pStyle w:val="TableParagraph"/>
              <w:ind w:left="107"/>
            </w:pPr>
            <w:r>
              <w:t xml:space="preserve">In </w:t>
            </w:r>
            <w:r>
              <w:rPr>
                <w:spacing w:val="-3"/>
              </w:rPr>
              <w:t xml:space="preserve">case of government </w:t>
            </w:r>
            <w:r>
              <w:rPr>
                <w:spacing w:val="-4"/>
              </w:rPr>
              <w:t xml:space="preserve">owned </w:t>
            </w:r>
            <w:r>
              <w:rPr>
                <w:spacing w:val="-2"/>
              </w:rPr>
              <w:t xml:space="preserve">entity </w:t>
            </w:r>
            <w:r>
              <w:t xml:space="preserve">in </w:t>
            </w:r>
            <w:r>
              <w:rPr>
                <w:spacing w:val="-3"/>
              </w:rPr>
              <w:t xml:space="preserve">VANUATU, documents establishing legal </w:t>
            </w:r>
            <w:r>
              <w:t xml:space="preserve">and </w:t>
            </w:r>
            <w:r>
              <w:rPr>
                <w:spacing w:val="-3"/>
              </w:rPr>
              <w:t xml:space="preserve">financial autonomy </w:t>
            </w:r>
            <w:r>
              <w:t xml:space="preserve">and </w:t>
            </w:r>
            <w:r>
              <w:rPr>
                <w:spacing w:val="-3"/>
              </w:rPr>
              <w:t>compliance with</w:t>
            </w:r>
          </w:p>
          <w:p w14:paraId="5A4FF7FA" w14:textId="77777777" w:rsidR="00AF35A4" w:rsidRDefault="00FB69BC">
            <w:pPr>
              <w:pStyle w:val="TableParagraph"/>
              <w:spacing w:line="234" w:lineRule="exact"/>
              <w:ind w:left="107"/>
            </w:pPr>
            <w:r>
              <w:t>commercial law.</w:t>
            </w:r>
          </w:p>
        </w:tc>
        <w:tc>
          <w:tcPr>
            <w:tcW w:w="1981" w:type="dxa"/>
          </w:tcPr>
          <w:p w14:paraId="48E91626" w14:textId="77777777" w:rsidR="00AF35A4" w:rsidRDefault="00FB69BC">
            <w:pPr>
              <w:pStyle w:val="TableParagraph"/>
              <w:spacing w:line="250" w:lineRule="exact"/>
              <w:ind w:left="101" w:right="91"/>
              <w:jc w:val="center"/>
            </w:pPr>
            <w:r>
              <w:t>Copy</w:t>
            </w:r>
          </w:p>
        </w:tc>
      </w:tr>
      <w:tr w:rsidR="00AF35A4" w14:paraId="2BDD9A55" w14:textId="77777777">
        <w:trPr>
          <w:trHeight w:val="505"/>
        </w:trPr>
        <w:tc>
          <w:tcPr>
            <w:tcW w:w="6950" w:type="dxa"/>
          </w:tcPr>
          <w:p w14:paraId="71036241" w14:textId="77777777" w:rsidR="00AF35A4" w:rsidRDefault="00FB69BC">
            <w:pPr>
              <w:pStyle w:val="TableParagraph"/>
              <w:spacing w:line="254" w:lineRule="exact"/>
              <w:ind w:left="107" w:right="616"/>
            </w:pPr>
            <w:r>
              <w:rPr>
                <w:spacing w:val="-3"/>
              </w:rPr>
              <w:t xml:space="preserve">Details </w:t>
            </w:r>
            <w:r>
              <w:t xml:space="preserve">of </w:t>
            </w:r>
            <w:r>
              <w:rPr>
                <w:spacing w:val="-3"/>
              </w:rPr>
              <w:t xml:space="preserve">name, address, contact </w:t>
            </w:r>
            <w:r>
              <w:t xml:space="preserve">data </w:t>
            </w:r>
            <w:r>
              <w:rPr>
                <w:spacing w:val="-3"/>
              </w:rPr>
              <w:t xml:space="preserve">of </w:t>
            </w:r>
            <w:r>
              <w:t xml:space="preserve">banks </w:t>
            </w:r>
            <w:r>
              <w:rPr>
                <w:spacing w:val="-3"/>
              </w:rPr>
              <w:t xml:space="preserve">that </w:t>
            </w:r>
            <w:r>
              <w:t xml:space="preserve">may </w:t>
            </w:r>
            <w:r>
              <w:rPr>
                <w:spacing w:val="-3"/>
              </w:rPr>
              <w:t xml:space="preserve">provide references </w:t>
            </w:r>
            <w:r>
              <w:t xml:space="preserve">if </w:t>
            </w:r>
            <w:r>
              <w:rPr>
                <w:spacing w:val="-3"/>
              </w:rPr>
              <w:t xml:space="preserve">contacted by </w:t>
            </w:r>
            <w:r>
              <w:t xml:space="preserve">the </w:t>
            </w:r>
            <w:r>
              <w:rPr>
                <w:spacing w:val="-3"/>
              </w:rPr>
              <w:t>Purchaser.</w:t>
            </w:r>
          </w:p>
        </w:tc>
        <w:tc>
          <w:tcPr>
            <w:tcW w:w="1981" w:type="dxa"/>
          </w:tcPr>
          <w:p w14:paraId="29DD5A4A" w14:textId="77777777" w:rsidR="00AF35A4" w:rsidRDefault="00FB69BC">
            <w:pPr>
              <w:pStyle w:val="TableParagraph"/>
              <w:spacing w:line="250" w:lineRule="exact"/>
              <w:ind w:left="101" w:right="91"/>
              <w:jc w:val="center"/>
            </w:pPr>
            <w:r>
              <w:t>Copy</w:t>
            </w:r>
          </w:p>
        </w:tc>
      </w:tr>
      <w:tr w:rsidR="00AF35A4" w14:paraId="1ECCEC53" w14:textId="77777777">
        <w:trPr>
          <w:trHeight w:val="3065"/>
        </w:trPr>
        <w:tc>
          <w:tcPr>
            <w:tcW w:w="6950" w:type="dxa"/>
          </w:tcPr>
          <w:p w14:paraId="6F76735C" w14:textId="77777777" w:rsidR="00AF35A4" w:rsidRDefault="00AF35A4">
            <w:pPr>
              <w:pStyle w:val="TableParagraph"/>
              <w:spacing w:before="8"/>
              <w:rPr>
                <w:b/>
                <w:sz w:val="21"/>
              </w:rPr>
            </w:pPr>
          </w:p>
          <w:p w14:paraId="2E349160" w14:textId="77777777" w:rsidR="00AF35A4" w:rsidRDefault="00FB69BC">
            <w:pPr>
              <w:pStyle w:val="TableParagraph"/>
              <w:ind w:left="107" w:right="367"/>
            </w:pPr>
            <w:r>
              <w:t>Financial statement (balance sheet including all related notes, and income statements) for the past financial year, or past 3 years if required (Purchaser to specify) complying with the following conditions:</w:t>
            </w:r>
          </w:p>
          <w:p w14:paraId="31B9DA94" w14:textId="77777777" w:rsidR="00AF35A4" w:rsidRDefault="00FB69BC">
            <w:pPr>
              <w:pStyle w:val="TableParagraph"/>
              <w:numPr>
                <w:ilvl w:val="0"/>
                <w:numId w:val="18"/>
              </w:numPr>
              <w:tabs>
                <w:tab w:val="left" w:pos="827"/>
                <w:tab w:val="left" w:pos="828"/>
              </w:tabs>
              <w:ind w:right="218"/>
            </w:pPr>
            <w:r>
              <w:t>The financial statement must reflect the financial situation of the Tenderer and not sister or parent</w:t>
            </w:r>
            <w:r>
              <w:rPr>
                <w:spacing w:val="-4"/>
              </w:rPr>
              <w:t xml:space="preserve"> </w:t>
            </w:r>
            <w:r>
              <w:t>companies;</w:t>
            </w:r>
          </w:p>
          <w:p w14:paraId="42033D47" w14:textId="77777777" w:rsidR="00AF35A4" w:rsidRDefault="00FB69BC">
            <w:pPr>
              <w:pStyle w:val="TableParagraph"/>
              <w:numPr>
                <w:ilvl w:val="0"/>
                <w:numId w:val="18"/>
              </w:numPr>
              <w:tabs>
                <w:tab w:val="left" w:pos="827"/>
                <w:tab w:val="left" w:pos="828"/>
              </w:tabs>
              <w:ind w:right="167"/>
            </w:pPr>
            <w:r>
              <w:t>The financial statement must be complete, including all notes to the financial</w:t>
            </w:r>
            <w:r>
              <w:rPr>
                <w:spacing w:val="-6"/>
              </w:rPr>
              <w:t xml:space="preserve"> </w:t>
            </w:r>
            <w:r>
              <w:t>statement</w:t>
            </w:r>
          </w:p>
          <w:p w14:paraId="11529AA6" w14:textId="77777777" w:rsidR="00AF35A4" w:rsidRDefault="00FB69BC">
            <w:pPr>
              <w:pStyle w:val="TableParagraph"/>
              <w:spacing w:line="252" w:lineRule="exact"/>
              <w:ind w:left="107"/>
            </w:pPr>
            <w:r>
              <w:t>The financial statement must correspond to the latest financial year</w:t>
            </w:r>
          </w:p>
          <w:p w14:paraId="29037B38" w14:textId="77777777" w:rsidR="00AF35A4" w:rsidRDefault="00FB69BC">
            <w:pPr>
              <w:pStyle w:val="TableParagraph"/>
              <w:spacing w:before="3" w:line="252" w:lineRule="exact"/>
              <w:ind w:left="107" w:right="527"/>
            </w:pPr>
            <w:r>
              <w:t>already completed and audited (no statements for partial periods shall be requested or accepted).</w:t>
            </w:r>
          </w:p>
        </w:tc>
        <w:tc>
          <w:tcPr>
            <w:tcW w:w="1981" w:type="dxa"/>
          </w:tcPr>
          <w:p w14:paraId="059ACD91" w14:textId="77777777" w:rsidR="00AF35A4" w:rsidRDefault="00FB69BC">
            <w:pPr>
              <w:pStyle w:val="TableParagraph"/>
              <w:spacing w:line="248" w:lineRule="exact"/>
              <w:ind w:left="101" w:right="91"/>
              <w:jc w:val="center"/>
            </w:pPr>
            <w:r>
              <w:t>Copy</w:t>
            </w:r>
          </w:p>
        </w:tc>
      </w:tr>
      <w:tr w:rsidR="00AF35A4" w14:paraId="417AD55A" w14:textId="77777777">
        <w:trPr>
          <w:trHeight w:val="506"/>
        </w:trPr>
        <w:tc>
          <w:tcPr>
            <w:tcW w:w="6950" w:type="dxa"/>
          </w:tcPr>
          <w:p w14:paraId="3692EBEB" w14:textId="77777777" w:rsidR="00AF35A4" w:rsidRDefault="00FB69BC">
            <w:pPr>
              <w:pStyle w:val="TableParagraph"/>
              <w:spacing w:before="2" w:line="252" w:lineRule="exact"/>
              <w:ind w:left="107" w:right="118"/>
            </w:pPr>
            <w:r>
              <w:rPr>
                <w:spacing w:val="-3"/>
              </w:rPr>
              <w:t xml:space="preserve">Copies </w:t>
            </w:r>
            <w:r>
              <w:t xml:space="preserve">of </w:t>
            </w:r>
            <w:r>
              <w:rPr>
                <w:spacing w:val="-3"/>
              </w:rPr>
              <w:t xml:space="preserve">similar contracts, </w:t>
            </w:r>
            <w:r>
              <w:t xml:space="preserve">or </w:t>
            </w:r>
            <w:r>
              <w:rPr>
                <w:spacing w:val="-3"/>
              </w:rPr>
              <w:t xml:space="preserve">recommendations </w:t>
            </w:r>
            <w:r>
              <w:t xml:space="preserve">from </w:t>
            </w:r>
            <w:r>
              <w:rPr>
                <w:spacing w:val="-3"/>
              </w:rPr>
              <w:t xml:space="preserve">Clients relating </w:t>
            </w:r>
            <w:r>
              <w:t xml:space="preserve">to the </w:t>
            </w:r>
            <w:r>
              <w:rPr>
                <w:spacing w:val="-3"/>
              </w:rPr>
              <w:t xml:space="preserve">contracts described above </w:t>
            </w:r>
            <w:r>
              <w:t xml:space="preserve">in </w:t>
            </w:r>
            <w:r>
              <w:rPr>
                <w:spacing w:val="-3"/>
              </w:rPr>
              <w:t>this document</w:t>
            </w:r>
          </w:p>
        </w:tc>
        <w:tc>
          <w:tcPr>
            <w:tcW w:w="1981" w:type="dxa"/>
          </w:tcPr>
          <w:p w14:paraId="3D715FF3" w14:textId="77777777" w:rsidR="00AF35A4" w:rsidRDefault="00FB69BC">
            <w:pPr>
              <w:pStyle w:val="TableParagraph"/>
              <w:spacing w:line="250" w:lineRule="exact"/>
              <w:ind w:left="101" w:right="91"/>
              <w:jc w:val="center"/>
            </w:pPr>
            <w:r>
              <w:t>Copy</w:t>
            </w:r>
          </w:p>
        </w:tc>
      </w:tr>
    </w:tbl>
    <w:p w14:paraId="62883F1A" w14:textId="77777777" w:rsidR="00AF35A4" w:rsidRDefault="00AF35A4">
      <w:pPr>
        <w:pStyle w:val="BodyText"/>
        <w:spacing w:before="11"/>
        <w:rPr>
          <w:b/>
          <w:sz w:val="21"/>
        </w:rPr>
      </w:pPr>
    </w:p>
    <w:p w14:paraId="1FE9A103" w14:textId="77777777" w:rsidR="00AF35A4" w:rsidRDefault="00FB69BC">
      <w:pPr>
        <w:pStyle w:val="BodyText"/>
        <w:spacing w:line="252" w:lineRule="exact"/>
        <w:ind w:left="682"/>
      </w:pPr>
      <w:r>
        <w:t>Signed:</w:t>
      </w:r>
    </w:p>
    <w:p w14:paraId="60D2BE63" w14:textId="77777777" w:rsidR="00AF35A4" w:rsidRDefault="00FB69BC">
      <w:pPr>
        <w:pStyle w:val="BodyText"/>
        <w:ind w:left="682" w:right="7179"/>
      </w:pPr>
      <w:r>
        <w:t>Name: Title/Position:</w:t>
      </w:r>
    </w:p>
    <w:p w14:paraId="0FDED50D" w14:textId="77777777" w:rsidR="00AF35A4" w:rsidRDefault="009F1B04">
      <w:pPr>
        <w:pStyle w:val="BodyText"/>
        <w:ind w:left="682" w:right="6099"/>
      </w:pPr>
      <w:r>
        <w:rPr>
          <w:spacing w:val="-3"/>
        </w:rPr>
        <w:t>Authorized</w:t>
      </w:r>
      <w:r w:rsidR="00FB69BC">
        <w:rPr>
          <w:spacing w:val="-3"/>
        </w:rPr>
        <w:t xml:space="preserve"> </w:t>
      </w:r>
      <w:r w:rsidR="00FB69BC">
        <w:t xml:space="preserve">for and on </w:t>
      </w:r>
      <w:r w:rsidR="00FB69BC">
        <w:rPr>
          <w:spacing w:val="-4"/>
        </w:rPr>
        <w:t xml:space="preserve">behalf </w:t>
      </w:r>
      <w:r w:rsidR="00FB69BC">
        <w:t xml:space="preserve">of: </w:t>
      </w:r>
      <w:r w:rsidR="00FB69BC">
        <w:rPr>
          <w:spacing w:val="-3"/>
        </w:rPr>
        <w:t>Supplier:</w:t>
      </w:r>
    </w:p>
    <w:p w14:paraId="72A01B93" w14:textId="77777777" w:rsidR="00AF35A4" w:rsidRDefault="00FB69BC">
      <w:pPr>
        <w:pStyle w:val="BodyText"/>
        <w:ind w:left="682"/>
      </w:pPr>
      <w:r>
        <w:rPr>
          <w:spacing w:val="-3"/>
        </w:rPr>
        <w:t>Address:</w:t>
      </w:r>
    </w:p>
    <w:p w14:paraId="034EDE07" w14:textId="77777777" w:rsidR="00AF35A4" w:rsidRDefault="00AF35A4">
      <w:pPr>
        <w:sectPr w:rsidR="00AF35A4">
          <w:pgSz w:w="11910" w:h="16840"/>
          <w:pgMar w:top="2240" w:right="680" w:bottom="1440" w:left="1420" w:header="720" w:footer="1250" w:gutter="0"/>
          <w:cols w:space="720"/>
        </w:sectPr>
      </w:pPr>
    </w:p>
    <w:p w14:paraId="03A85D55" w14:textId="77777777" w:rsidR="00AF35A4" w:rsidRDefault="00AF35A4">
      <w:pPr>
        <w:pStyle w:val="BodyText"/>
        <w:spacing w:before="4"/>
        <w:rPr>
          <w:sz w:val="23"/>
        </w:rPr>
      </w:pPr>
    </w:p>
    <w:tbl>
      <w:tblPr>
        <w:tblW w:w="0" w:type="auto"/>
        <w:tblInd w:w="2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88"/>
        <w:gridCol w:w="4733"/>
        <w:gridCol w:w="1168"/>
        <w:gridCol w:w="1168"/>
        <w:gridCol w:w="1256"/>
        <w:gridCol w:w="1436"/>
        <w:gridCol w:w="1696"/>
        <w:gridCol w:w="1698"/>
      </w:tblGrid>
      <w:tr w:rsidR="00AF35A4" w14:paraId="49B597FF" w14:textId="77777777">
        <w:trPr>
          <w:trHeight w:val="253"/>
        </w:trPr>
        <w:tc>
          <w:tcPr>
            <w:tcW w:w="588" w:type="dxa"/>
            <w:tcBorders>
              <w:left w:val="single" w:sz="18" w:space="0" w:color="000000"/>
              <w:bottom w:val="single" w:sz="6" w:space="0" w:color="000000"/>
              <w:right w:val="single" w:sz="6" w:space="0" w:color="000000"/>
            </w:tcBorders>
          </w:tcPr>
          <w:p w14:paraId="6D112E7D" w14:textId="77777777" w:rsidR="00AF35A4" w:rsidRDefault="00FB69BC">
            <w:pPr>
              <w:pStyle w:val="TableParagraph"/>
              <w:spacing w:line="234" w:lineRule="exact"/>
              <w:ind w:left="29"/>
              <w:jc w:val="center"/>
            </w:pPr>
            <w:r>
              <w:t>1</w:t>
            </w:r>
          </w:p>
        </w:tc>
        <w:tc>
          <w:tcPr>
            <w:tcW w:w="4733" w:type="dxa"/>
            <w:tcBorders>
              <w:left w:val="single" w:sz="6" w:space="0" w:color="000000"/>
              <w:bottom w:val="single" w:sz="6" w:space="0" w:color="000000"/>
              <w:right w:val="single" w:sz="6" w:space="0" w:color="000000"/>
            </w:tcBorders>
          </w:tcPr>
          <w:p w14:paraId="4731737A" w14:textId="77777777" w:rsidR="00AF35A4" w:rsidRDefault="00FB69BC">
            <w:pPr>
              <w:pStyle w:val="TableParagraph"/>
              <w:spacing w:line="234" w:lineRule="exact"/>
              <w:ind w:left="41"/>
              <w:jc w:val="center"/>
            </w:pPr>
            <w:r>
              <w:t>2</w:t>
            </w:r>
          </w:p>
        </w:tc>
        <w:tc>
          <w:tcPr>
            <w:tcW w:w="1168" w:type="dxa"/>
            <w:tcBorders>
              <w:left w:val="single" w:sz="6" w:space="0" w:color="000000"/>
              <w:bottom w:val="single" w:sz="6" w:space="0" w:color="000000"/>
              <w:right w:val="single" w:sz="6" w:space="0" w:color="000000"/>
            </w:tcBorders>
          </w:tcPr>
          <w:p w14:paraId="4F27E69C" w14:textId="77777777" w:rsidR="00AF35A4" w:rsidRDefault="00FB69BC">
            <w:pPr>
              <w:pStyle w:val="TableParagraph"/>
              <w:spacing w:line="234" w:lineRule="exact"/>
              <w:ind w:left="41"/>
              <w:jc w:val="center"/>
            </w:pPr>
            <w:r>
              <w:t>3</w:t>
            </w:r>
          </w:p>
        </w:tc>
        <w:tc>
          <w:tcPr>
            <w:tcW w:w="1168" w:type="dxa"/>
            <w:tcBorders>
              <w:left w:val="single" w:sz="6" w:space="0" w:color="000000"/>
              <w:bottom w:val="single" w:sz="6" w:space="0" w:color="000000"/>
              <w:right w:val="single" w:sz="6" w:space="0" w:color="000000"/>
            </w:tcBorders>
          </w:tcPr>
          <w:p w14:paraId="48C6DFF7" w14:textId="77777777" w:rsidR="00AF35A4" w:rsidRDefault="00FB69BC">
            <w:pPr>
              <w:pStyle w:val="TableParagraph"/>
              <w:spacing w:line="234" w:lineRule="exact"/>
              <w:ind w:left="47"/>
              <w:jc w:val="center"/>
            </w:pPr>
            <w:r>
              <w:t>4</w:t>
            </w:r>
          </w:p>
        </w:tc>
        <w:tc>
          <w:tcPr>
            <w:tcW w:w="1256" w:type="dxa"/>
            <w:tcBorders>
              <w:left w:val="single" w:sz="6" w:space="0" w:color="000000"/>
              <w:bottom w:val="single" w:sz="6" w:space="0" w:color="000000"/>
              <w:right w:val="single" w:sz="6" w:space="0" w:color="000000"/>
            </w:tcBorders>
          </w:tcPr>
          <w:p w14:paraId="108AD2C9" w14:textId="77777777" w:rsidR="00AF35A4" w:rsidRDefault="00FB69BC">
            <w:pPr>
              <w:pStyle w:val="TableParagraph"/>
              <w:spacing w:line="234" w:lineRule="exact"/>
              <w:ind w:left="53"/>
              <w:jc w:val="center"/>
            </w:pPr>
            <w:r>
              <w:t>5</w:t>
            </w:r>
          </w:p>
        </w:tc>
        <w:tc>
          <w:tcPr>
            <w:tcW w:w="1436" w:type="dxa"/>
            <w:tcBorders>
              <w:left w:val="single" w:sz="6" w:space="0" w:color="000000"/>
              <w:bottom w:val="single" w:sz="6" w:space="0" w:color="000000"/>
              <w:right w:val="single" w:sz="6" w:space="0" w:color="000000"/>
            </w:tcBorders>
          </w:tcPr>
          <w:p w14:paraId="38C52A82" w14:textId="77777777" w:rsidR="00AF35A4" w:rsidRDefault="00FB69BC">
            <w:pPr>
              <w:pStyle w:val="TableParagraph"/>
              <w:spacing w:line="234" w:lineRule="exact"/>
              <w:ind w:left="53"/>
              <w:jc w:val="center"/>
            </w:pPr>
            <w:r>
              <w:t>6</w:t>
            </w:r>
          </w:p>
        </w:tc>
        <w:tc>
          <w:tcPr>
            <w:tcW w:w="1696" w:type="dxa"/>
            <w:tcBorders>
              <w:left w:val="single" w:sz="6" w:space="0" w:color="000000"/>
              <w:bottom w:val="single" w:sz="6" w:space="0" w:color="000000"/>
              <w:right w:val="single" w:sz="6" w:space="0" w:color="000000"/>
            </w:tcBorders>
          </w:tcPr>
          <w:p w14:paraId="7EFC8D9F" w14:textId="77777777" w:rsidR="00AF35A4" w:rsidRDefault="00FB69BC">
            <w:pPr>
              <w:pStyle w:val="TableParagraph"/>
              <w:spacing w:line="234" w:lineRule="exact"/>
              <w:ind w:left="57"/>
              <w:jc w:val="center"/>
            </w:pPr>
            <w:r>
              <w:t>7</w:t>
            </w:r>
          </w:p>
        </w:tc>
        <w:tc>
          <w:tcPr>
            <w:tcW w:w="1698" w:type="dxa"/>
            <w:tcBorders>
              <w:left w:val="single" w:sz="6" w:space="0" w:color="000000"/>
              <w:bottom w:val="single" w:sz="6" w:space="0" w:color="000000"/>
            </w:tcBorders>
          </w:tcPr>
          <w:p w14:paraId="39D20925" w14:textId="77777777" w:rsidR="00AF35A4" w:rsidRDefault="00FB69BC">
            <w:pPr>
              <w:pStyle w:val="TableParagraph"/>
              <w:spacing w:line="234" w:lineRule="exact"/>
              <w:ind w:left="76"/>
              <w:jc w:val="center"/>
            </w:pPr>
            <w:r>
              <w:t>8</w:t>
            </w:r>
          </w:p>
        </w:tc>
      </w:tr>
      <w:tr w:rsidR="00AF35A4" w14:paraId="7AFB68A2" w14:textId="77777777">
        <w:trPr>
          <w:trHeight w:val="2024"/>
        </w:trPr>
        <w:tc>
          <w:tcPr>
            <w:tcW w:w="588" w:type="dxa"/>
            <w:tcBorders>
              <w:top w:val="single" w:sz="6" w:space="0" w:color="000000"/>
              <w:left w:val="single" w:sz="18" w:space="0" w:color="000000"/>
              <w:right w:val="single" w:sz="6" w:space="0" w:color="000000"/>
            </w:tcBorders>
          </w:tcPr>
          <w:p w14:paraId="5694FD62" w14:textId="77777777" w:rsidR="00AF35A4" w:rsidRDefault="00AF35A4">
            <w:pPr>
              <w:pStyle w:val="TableParagraph"/>
              <w:rPr>
                <w:sz w:val="26"/>
              </w:rPr>
            </w:pPr>
          </w:p>
          <w:p w14:paraId="2CC97A16" w14:textId="77777777" w:rsidR="00AF35A4" w:rsidRDefault="00AF35A4">
            <w:pPr>
              <w:pStyle w:val="TableParagraph"/>
              <w:spacing w:before="9"/>
              <w:rPr>
                <w:sz w:val="27"/>
              </w:rPr>
            </w:pPr>
          </w:p>
          <w:p w14:paraId="485D5D88" w14:textId="77777777" w:rsidR="00AF35A4" w:rsidRDefault="00FB69BC">
            <w:pPr>
              <w:pStyle w:val="TableParagraph"/>
              <w:ind w:left="71" w:right="36"/>
              <w:jc w:val="both"/>
              <w:rPr>
                <w:rFonts w:ascii="Symbol" w:hAnsi="Symbol"/>
                <w:b/>
              </w:rPr>
            </w:pPr>
            <w:r>
              <w:rPr>
                <w:b/>
                <w:spacing w:val="-2"/>
              </w:rPr>
              <w:t xml:space="preserve">Line Item </w:t>
            </w:r>
            <w:r>
              <w:rPr>
                <w:b/>
                <w:spacing w:val="-3"/>
              </w:rPr>
              <w:t>No</w:t>
            </w:r>
            <w:r>
              <w:rPr>
                <w:rFonts w:ascii="Symbol" w:hAnsi="Symbol"/>
                <w:b/>
                <w:spacing w:val="-3"/>
              </w:rPr>
              <w:t></w:t>
            </w:r>
          </w:p>
        </w:tc>
        <w:tc>
          <w:tcPr>
            <w:tcW w:w="4733" w:type="dxa"/>
            <w:tcBorders>
              <w:top w:val="single" w:sz="6" w:space="0" w:color="000000"/>
              <w:left w:val="single" w:sz="6" w:space="0" w:color="000000"/>
              <w:right w:val="single" w:sz="6" w:space="0" w:color="000000"/>
            </w:tcBorders>
          </w:tcPr>
          <w:p w14:paraId="40DA0572" w14:textId="77777777" w:rsidR="00AF35A4" w:rsidRDefault="00AF35A4">
            <w:pPr>
              <w:pStyle w:val="TableParagraph"/>
              <w:rPr>
                <w:sz w:val="24"/>
              </w:rPr>
            </w:pPr>
          </w:p>
          <w:p w14:paraId="070FB47E" w14:textId="77777777" w:rsidR="00AF35A4" w:rsidRDefault="00AF35A4">
            <w:pPr>
              <w:pStyle w:val="TableParagraph"/>
              <w:rPr>
                <w:sz w:val="24"/>
              </w:rPr>
            </w:pPr>
          </w:p>
          <w:p w14:paraId="008C0398" w14:textId="77777777" w:rsidR="00AF35A4" w:rsidRDefault="00AF35A4">
            <w:pPr>
              <w:pStyle w:val="TableParagraph"/>
              <w:spacing w:before="6"/>
              <w:rPr>
                <w:sz w:val="28"/>
              </w:rPr>
            </w:pPr>
          </w:p>
          <w:p w14:paraId="16728C14" w14:textId="77777777" w:rsidR="00AF35A4" w:rsidRDefault="00FB69BC">
            <w:pPr>
              <w:pStyle w:val="TableParagraph"/>
              <w:ind w:left="1243" w:right="1197"/>
              <w:jc w:val="center"/>
              <w:rPr>
                <w:b/>
              </w:rPr>
            </w:pPr>
            <w:r>
              <w:rPr>
                <w:b/>
              </w:rPr>
              <w:t>Description of Goods</w:t>
            </w:r>
          </w:p>
        </w:tc>
        <w:tc>
          <w:tcPr>
            <w:tcW w:w="1168" w:type="dxa"/>
            <w:tcBorders>
              <w:top w:val="single" w:sz="6" w:space="0" w:color="000000"/>
              <w:left w:val="single" w:sz="6" w:space="0" w:color="000000"/>
              <w:right w:val="single" w:sz="6" w:space="0" w:color="000000"/>
            </w:tcBorders>
          </w:tcPr>
          <w:p w14:paraId="43749509" w14:textId="77777777" w:rsidR="00AF35A4" w:rsidRDefault="00AF35A4">
            <w:pPr>
              <w:pStyle w:val="TableParagraph"/>
              <w:rPr>
                <w:sz w:val="24"/>
              </w:rPr>
            </w:pPr>
          </w:p>
          <w:p w14:paraId="6A866155" w14:textId="77777777" w:rsidR="00AF35A4" w:rsidRDefault="00AF35A4">
            <w:pPr>
              <w:pStyle w:val="TableParagraph"/>
              <w:rPr>
                <w:sz w:val="24"/>
              </w:rPr>
            </w:pPr>
          </w:p>
          <w:p w14:paraId="4050E0FB" w14:textId="77777777" w:rsidR="00AF35A4" w:rsidRDefault="00FB69BC">
            <w:pPr>
              <w:pStyle w:val="TableParagraph"/>
              <w:spacing w:before="201"/>
              <w:ind w:left="166" w:firstLine="16"/>
              <w:rPr>
                <w:b/>
              </w:rPr>
            </w:pPr>
            <w:r>
              <w:rPr>
                <w:b/>
              </w:rPr>
              <w:t>Country of origin</w:t>
            </w:r>
          </w:p>
        </w:tc>
        <w:tc>
          <w:tcPr>
            <w:tcW w:w="1168" w:type="dxa"/>
            <w:tcBorders>
              <w:top w:val="single" w:sz="6" w:space="0" w:color="000000"/>
              <w:left w:val="single" w:sz="6" w:space="0" w:color="000000"/>
              <w:right w:val="single" w:sz="6" w:space="0" w:color="000000"/>
            </w:tcBorders>
          </w:tcPr>
          <w:p w14:paraId="79D3D49F" w14:textId="77777777" w:rsidR="00AF35A4" w:rsidRDefault="00AF35A4">
            <w:pPr>
              <w:pStyle w:val="TableParagraph"/>
              <w:rPr>
                <w:sz w:val="24"/>
              </w:rPr>
            </w:pPr>
          </w:p>
          <w:p w14:paraId="4E90D6FD" w14:textId="77777777" w:rsidR="00AF35A4" w:rsidRDefault="00AF35A4">
            <w:pPr>
              <w:pStyle w:val="TableParagraph"/>
              <w:rPr>
                <w:sz w:val="24"/>
              </w:rPr>
            </w:pPr>
          </w:p>
          <w:p w14:paraId="2594923C" w14:textId="77777777" w:rsidR="00AF35A4" w:rsidRDefault="00AF35A4">
            <w:pPr>
              <w:pStyle w:val="TableParagraph"/>
              <w:spacing w:before="6"/>
              <w:rPr>
                <w:sz w:val="28"/>
              </w:rPr>
            </w:pPr>
          </w:p>
          <w:p w14:paraId="4FBAD7F8" w14:textId="77777777" w:rsidR="00AF35A4" w:rsidRDefault="00FB69BC">
            <w:pPr>
              <w:pStyle w:val="TableParagraph"/>
              <w:ind w:left="136" w:right="84"/>
              <w:jc w:val="center"/>
              <w:rPr>
                <w:b/>
              </w:rPr>
            </w:pPr>
            <w:r>
              <w:rPr>
                <w:b/>
              </w:rPr>
              <w:t>Quantity</w:t>
            </w:r>
          </w:p>
        </w:tc>
        <w:tc>
          <w:tcPr>
            <w:tcW w:w="1256" w:type="dxa"/>
            <w:tcBorders>
              <w:top w:val="single" w:sz="6" w:space="0" w:color="000000"/>
              <w:left w:val="single" w:sz="6" w:space="0" w:color="000000"/>
              <w:right w:val="single" w:sz="6" w:space="0" w:color="000000"/>
            </w:tcBorders>
          </w:tcPr>
          <w:p w14:paraId="4DFC2C92" w14:textId="77777777" w:rsidR="00AF35A4" w:rsidRDefault="00AF35A4">
            <w:pPr>
              <w:pStyle w:val="TableParagraph"/>
              <w:rPr>
                <w:sz w:val="24"/>
              </w:rPr>
            </w:pPr>
          </w:p>
          <w:p w14:paraId="5E46B0F5" w14:textId="77777777" w:rsidR="00AF35A4" w:rsidRDefault="00AF35A4">
            <w:pPr>
              <w:pStyle w:val="TableParagraph"/>
              <w:spacing w:before="6"/>
              <w:rPr>
                <w:sz w:val="19"/>
              </w:rPr>
            </w:pPr>
          </w:p>
          <w:p w14:paraId="58FF91A0" w14:textId="77777777" w:rsidR="00AF35A4" w:rsidRDefault="00FB69BC">
            <w:pPr>
              <w:pStyle w:val="TableParagraph"/>
              <w:spacing w:before="1"/>
              <w:ind w:left="117" w:right="62" w:hanging="5"/>
              <w:jc w:val="center"/>
              <w:rPr>
                <w:b/>
              </w:rPr>
            </w:pPr>
            <w:r>
              <w:rPr>
                <w:b/>
                <w:spacing w:val="-3"/>
              </w:rPr>
              <w:t xml:space="preserve">Physical Unit(e.g. piece, </w:t>
            </w:r>
            <w:r>
              <w:rPr>
                <w:b/>
                <w:spacing w:val="-7"/>
              </w:rPr>
              <w:t xml:space="preserve">box </w:t>
            </w:r>
            <w:r>
              <w:rPr>
                <w:b/>
              </w:rPr>
              <w:t>etc.)</w:t>
            </w:r>
          </w:p>
        </w:tc>
        <w:tc>
          <w:tcPr>
            <w:tcW w:w="1436" w:type="dxa"/>
            <w:tcBorders>
              <w:top w:val="single" w:sz="6" w:space="0" w:color="000000"/>
              <w:left w:val="single" w:sz="6" w:space="0" w:color="000000"/>
              <w:right w:val="single" w:sz="6" w:space="0" w:color="000000"/>
            </w:tcBorders>
          </w:tcPr>
          <w:p w14:paraId="5F82932C" w14:textId="77777777" w:rsidR="00AF35A4" w:rsidRDefault="00FB69BC">
            <w:pPr>
              <w:pStyle w:val="TableParagraph"/>
              <w:ind w:left="131" w:right="74" w:firstLine="1"/>
              <w:jc w:val="center"/>
              <w:rPr>
                <w:b/>
              </w:rPr>
            </w:pPr>
            <w:r>
              <w:rPr>
                <w:b/>
                <w:spacing w:val="-3"/>
              </w:rPr>
              <w:t xml:space="preserve">Unit </w:t>
            </w:r>
            <w:r>
              <w:rPr>
                <w:b/>
              </w:rPr>
              <w:t xml:space="preserve">price </w:t>
            </w:r>
            <w:r>
              <w:rPr>
                <w:b/>
                <w:spacing w:val="-3"/>
              </w:rPr>
              <w:t xml:space="preserve">delivered </w:t>
            </w:r>
            <w:r>
              <w:rPr>
                <w:b/>
                <w:spacing w:val="-8"/>
              </w:rPr>
              <w:t xml:space="preserve">to </w:t>
            </w:r>
            <w:r>
              <w:rPr>
                <w:b/>
              </w:rPr>
              <w:t xml:space="preserve">final </w:t>
            </w:r>
            <w:r>
              <w:rPr>
                <w:b/>
                <w:spacing w:val="-3"/>
              </w:rPr>
              <w:t xml:space="preserve">destination </w:t>
            </w:r>
            <w:r>
              <w:rPr>
                <w:b/>
                <w:color w:val="808080"/>
                <w:spacing w:val="-3"/>
              </w:rPr>
              <w:t xml:space="preserve">(Supplier </w:t>
            </w:r>
            <w:r>
              <w:rPr>
                <w:b/>
                <w:color w:val="808080"/>
              </w:rPr>
              <w:t xml:space="preserve">to </w:t>
            </w:r>
            <w:r>
              <w:rPr>
                <w:b/>
                <w:color w:val="808080"/>
                <w:spacing w:val="-3"/>
              </w:rPr>
              <w:t>enter</w:t>
            </w:r>
          </w:p>
          <w:p w14:paraId="2F54D5FA" w14:textId="77777777" w:rsidR="00AF35A4" w:rsidRDefault="00FB69BC">
            <w:pPr>
              <w:pStyle w:val="TableParagraph"/>
              <w:spacing w:before="1" w:line="252" w:lineRule="exact"/>
              <w:ind w:left="106" w:right="49"/>
              <w:jc w:val="center"/>
              <w:rPr>
                <w:b/>
              </w:rPr>
            </w:pPr>
            <w:r>
              <w:rPr>
                <w:b/>
                <w:color w:val="808080"/>
              </w:rPr>
              <w:t>Currency of tender)</w:t>
            </w:r>
          </w:p>
        </w:tc>
        <w:tc>
          <w:tcPr>
            <w:tcW w:w="1696" w:type="dxa"/>
            <w:tcBorders>
              <w:top w:val="single" w:sz="6" w:space="0" w:color="000000"/>
              <w:left w:val="single" w:sz="6" w:space="0" w:color="000000"/>
              <w:right w:val="single" w:sz="6" w:space="0" w:color="000000"/>
            </w:tcBorders>
          </w:tcPr>
          <w:p w14:paraId="64A1AD3D" w14:textId="77777777" w:rsidR="00AF35A4" w:rsidRDefault="00AF35A4">
            <w:pPr>
              <w:pStyle w:val="TableParagraph"/>
              <w:spacing w:before="6"/>
              <w:rPr>
                <w:sz w:val="32"/>
              </w:rPr>
            </w:pPr>
          </w:p>
          <w:p w14:paraId="297FD9B3" w14:textId="77777777" w:rsidR="00AF35A4" w:rsidRDefault="00FB69BC">
            <w:pPr>
              <w:pStyle w:val="TableParagraph"/>
              <w:ind w:left="69" w:right="11"/>
              <w:jc w:val="center"/>
              <w:rPr>
                <w:b/>
              </w:rPr>
            </w:pPr>
            <w:r>
              <w:rPr>
                <w:b/>
              </w:rPr>
              <w:t>Total Delivered Cost</w:t>
            </w:r>
          </w:p>
          <w:p w14:paraId="28CF6805" w14:textId="77777777" w:rsidR="00AF35A4" w:rsidRDefault="00FB69BC">
            <w:pPr>
              <w:pStyle w:val="TableParagraph"/>
              <w:ind w:left="101" w:right="36" w:hanging="8"/>
              <w:jc w:val="center"/>
              <w:rPr>
                <w:b/>
              </w:rPr>
            </w:pPr>
            <w:r>
              <w:rPr>
                <w:b/>
                <w:color w:val="808080"/>
                <w:spacing w:val="-3"/>
              </w:rPr>
              <w:t xml:space="preserve">(Supplier </w:t>
            </w:r>
            <w:r>
              <w:rPr>
                <w:b/>
                <w:color w:val="808080"/>
              </w:rPr>
              <w:t xml:space="preserve">to </w:t>
            </w:r>
            <w:r>
              <w:rPr>
                <w:b/>
                <w:color w:val="808080"/>
                <w:spacing w:val="-3"/>
              </w:rPr>
              <w:t xml:space="preserve">enter </w:t>
            </w:r>
            <w:r>
              <w:rPr>
                <w:b/>
                <w:color w:val="808080"/>
                <w:spacing w:val="-5"/>
              </w:rPr>
              <w:t xml:space="preserve">Currency </w:t>
            </w:r>
            <w:r>
              <w:rPr>
                <w:b/>
                <w:color w:val="808080"/>
              </w:rPr>
              <w:t>of</w:t>
            </w:r>
            <w:r>
              <w:rPr>
                <w:b/>
                <w:color w:val="808080"/>
                <w:spacing w:val="-3"/>
              </w:rPr>
              <w:t xml:space="preserve"> tender)</w:t>
            </w:r>
          </w:p>
        </w:tc>
        <w:tc>
          <w:tcPr>
            <w:tcW w:w="1698" w:type="dxa"/>
            <w:tcBorders>
              <w:top w:val="single" w:sz="6" w:space="0" w:color="000000"/>
              <w:left w:val="single" w:sz="6" w:space="0" w:color="000000"/>
            </w:tcBorders>
          </w:tcPr>
          <w:p w14:paraId="37D63FF0" w14:textId="77777777" w:rsidR="00AF35A4" w:rsidRDefault="00AF35A4">
            <w:pPr>
              <w:pStyle w:val="TableParagraph"/>
              <w:spacing w:before="7"/>
              <w:rPr>
                <w:sz w:val="21"/>
              </w:rPr>
            </w:pPr>
          </w:p>
          <w:p w14:paraId="315FB5E7" w14:textId="77777777" w:rsidR="00AF35A4" w:rsidRDefault="00FB69BC">
            <w:pPr>
              <w:pStyle w:val="TableParagraph"/>
              <w:spacing w:before="1"/>
              <w:ind w:left="148" w:right="69" w:hanging="2"/>
              <w:jc w:val="center"/>
              <w:rPr>
                <w:b/>
              </w:rPr>
            </w:pPr>
            <w:r>
              <w:rPr>
                <w:b/>
                <w:spacing w:val="-3"/>
              </w:rPr>
              <w:t xml:space="preserve">INCOTERM 2010 </w:t>
            </w:r>
            <w:r>
              <w:rPr>
                <w:b/>
                <w:color w:val="808080"/>
                <w:spacing w:val="-3"/>
              </w:rPr>
              <w:t>[PURCHASER</w:t>
            </w:r>
          </w:p>
          <w:p w14:paraId="3FD21EFB" w14:textId="77777777" w:rsidR="00AF35A4" w:rsidRDefault="00FB69BC">
            <w:pPr>
              <w:pStyle w:val="TableParagraph"/>
              <w:ind w:left="136" w:right="61" w:firstLine="2"/>
              <w:jc w:val="center"/>
              <w:rPr>
                <w:b/>
              </w:rPr>
            </w:pPr>
            <w:r>
              <w:rPr>
                <w:b/>
                <w:color w:val="808080"/>
              </w:rPr>
              <w:t xml:space="preserve">to </w:t>
            </w:r>
            <w:r>
              <w:rPr>
                <w:b/>
                <w:color w:val="808080"/>
                <w:spacing w:val="-3"/>
              </w:rPr>
              <w:t xml:space="preserve">enter required </w:t>
            </w:r>
            <w:r>
              <w:rPr>
                <w:b/>
                <w:color w:val="808080"/>
                <w:spacing w:val="-7"/>
              </w:rPr>
              <w:t xml:space="preserve">INCO </w:t>
            </w:r>
            <w:r>
              <w:rPr>
                <w:b/>
                <w:color w:val="808080"/>
              </w:rPr>
              <w:t>terms</w:t>
            </w:r>
            <w:r>
              <w:rPr>
                <w:b/>
              </w:rPr>
              <w:t>]</w:t>
            </w:r>
          </w:p>
        </w:tc>
      </w:tr>
      <w:tr w:rsidR="00AF35A4" w14:paraId="14FCCB38" w14:textId="77777777">
        <w:trPr>
          <w:trHeight w:val="332"/>
        </w:trPr>
        <w:tc>
          <w:tcPr>
            <w:tcW w:w="588" w:type="dxa"/>
            <w:tcBorders>
              <w:left w:val="single" w:sz="18" w:space="0" w:color="000000"/>
              <w:bottom w:val="single" w:sz="6" w:space="0" w:color="000000"/>
              <w:right w:val="single" w:sz="6" w:space="0" w:color="000000"/>
            </w:tcBorders>
          </w:tcPr>
          <w:p w14:paraId="19EA0CCF" w14:textId="77777777" w:rsidR="00AF35A4" w:rsidRDefault="00AF35A4">
            <w:pPr>
              <w:pStyle w:val="TableParagraph"/>
              <w:rPr>
                <w:rFonts w:ascii="Times New Roman"/>
              </w:rPr>
            </w:pPr>
          </w:p>
        </w:tc>
        <w:tc>
          <w:tcPr>
            <w:tcW w:w="4733" w:type="dxa"/>
            <w:tcBorders>
              <w:left w:val="single" w:sz="6" w:space="0" w:color="000000"/>
              <w:bottom w:val="single" w:sz="6" w:space="0" w:color="000000"/>
              <w:right w:val="single" w:sz="6" w:space="0" w:color="000000"/>
            </w:tcBorders>
          </w:tcPr>
          <w:p w14:paraId="42FA21B6" w14:textId="77777777" w:rsidR="00AF35A4" w:rsidRDefault="00AF35A4">
            <w:pPr>
              <w:pStyle w:val="TableParagraph"/>
              <w:rPr>
                <w:rFonts w:ascii="Times New Roman"/>
              </w:rPr>
            </w:pPr>
          </w:p>
        </w:tc>
        <w:tc>
          <w:tcPr>
            <w:tcW w:w="1168" w:type="dxa"/>
            <w:tcBorders>
              <w:left w:val="single" w:sz="6" w:space="0" w:color="000000"/>
              <w:bottom w:val="single" w:sz="6" w:space="0" w:color="000000"/>
              <w:right w:val="single" w:sz="6" w:space="0" w:color="000000"/>
            </w:tcBorders>
          </w:tcPr>
          <w:p w14:paraId="10EC2C05" w14:textId="77777777" w:rsidR="00AF35A4" w:rsidRDefault="00AF35A4">
            <w:pPr>
              <w:pStyle w:val="TableParagraph"/>
              <w:rPr>
                <w:rFonts w:ascii="Times New Roman"/>
              </w:rPr>
            </w:pPr>
          </w:p>
        </w:tc>
        <w:tc>
          <w:tcPr>
            <w:tcW w:w="1168" w:type="dxa"/>
            <w:tcBorders>
              <w:left w:val="single" w:sz="6" w:space="0" w:color="000000"/>
              <w:bottom w:val="single" w:sz="6" w:space="0" w:color="000000"/>
              <w:right w:val="single" w:sz="6" w:space="0" w:color="000000"/>
            </w:tcBorders>
          </w:tcPr>
          <w:p w14:paraId="4F617AAE" w14:textId="77777777" w:rsidR="00AF35A4" w:rsidRDefault="00AF35A4">
            <w:pPr>
              <w:pStyle w:val="TableParagraph"/>
              <w:rPr>
                <w:rFonts w:ascii="Times New Roman"/>
              </w:rPr>
            </w:pPr>
          </w:p>
        </w:tc>
        <w:tc>
          <w:tcPr>
            <w:tcW w:w="1256" w:type="dxa"/>
            <w:tcBorders>
              <w:left w:val="single" w:sz="6" w:space="0" w:color="000000"/>
              <w:bottom w:val="single" w:sz="6" w:space="0" w:color="000000"/>
              <w:right w:val="single" w:sz="6" w:space="0" w:color="000000"/>
            </w:tcBorders>
          </w:tcPr>
          <w:p w14:paraId="69AC4E42" w14:textId="77777777" w:rsidR="00AF35A4" w:rsidRDefault="00AF35A4">
            <w:pPr>
              <w:pStyle w:val="TableParagraph"/>
              <w:rPr>
                <w:rFonts w:ascii="Times New Roman"/>
              </w:rPr>
            </w:pPr>
          </w:p>
        </w:tc>
        <w:tc>
          <w:tcPr>
            <w:tcW w:w="1436" w:type="dxa"/>
            <w:tcBorders>
              <w:left w:val="single" w:sz="6" w:space="0" w:color="000000"/>
              <w:bottom w:val="single" w:sz="6" w:space="0" w:color="000000"/>
              <w:right w:val="single" w:sz="6" w:space="0" w:color="000000"/>
            </w:tcBorders>
          </w:tcPr>
          <w:p w14:paraId="12432D25" w14:textId="77777777" w:rsidR="00AF35A4" w:rsidRDefault="00AF35A4">
            <w:pPr>
              <w:pStyle w:val="TableParagraph"/>
              <w:rPr>
                <w:rFonts w:ascii="Times New Roman"/>
              </w:rPr>
            </w:pPr>
          </w:p>
        </w:tc>
        <w:tc>
          <w:tcPr>
            <w:tcW w:w="1696" w:type="dxa"/>
            <w:tcBorders>
              <w:left w:val="single" w:sz="6" w:space="0" w:color="000000"/>
              <w:bottom w:val="single" w:sz="6" w:space="0" w:color="000000"/>
              <w:right w:val="single" w:sz="6" w:space="0" w:color="000000"/>
            </w:tcBorders>
          </w:tcPr>
          <w:p w14:paraId="36279EE3" w14:textId="77777777" w:rsidR="00AF35A4" w:rsidRDefault="00AF35A4">
            <w:pPr>
              <w:pStyle w:val="TableParagraph"/>
              <w:rPr>
                <w:rFonts w:ascii="Times New Roman"/>
              </w:rPr>
            </w:pPr>
          </w:p>
        </w:tc>
        <w:tc>
          <w:tcPr>
            <w:tcW w:w="1698" w:type="dxa"/>
            <w:tcBorders>
              <w:left w:val="single" w:sz="6" w:space="0" w:color="000000"/>
              <w:bottom w:val="single" w:sz="6" w:space="0" w:color="000000"/>
            </w:tcBorders>
          </w:tcPr>
          <w:p w14:paraId="29073804" w14:textId="77777777" w:rsidR="00AF35A4" w:rsidRDefault="00AF35A4">
            <w:pPr>
              <w:pStyle w:val="TableParagraph"/>
              <w:rPr>
                <w:rFonts w:ascii="Times New Roman"/>
              </w:rPr>
            </w:pPr>
          </w:p>
        </w:tc>
      </w:tr>
      <w:tr w:rsidR="00AF35A4" w14:paraId="49DF53F9" w14:textId="77777777">
        <w:trPr>
          <w:trHeight w:val="328"/>
        </w:trPr>
        <w:tc>
          <w:tcPr>
            <w:tcW w:w="588" w:type="dxa"/>
            <w:tcBorders>
              <w:top w:val="single" w:sz="6" w:space="0" w:color="000000"/>
              <w:left w:val="single" w:sz="18" w:space="0" w:color="000000"/>
              <w:bottom w:val="single" w:sz="6" w:space="0" w:color="000000"/>
              <w:right w:val="single" w:sz="6" w:space="0" w:color="000000"/>
            </w:tcBorders>
          </w:tcPr>
          <w:p w14:paraId="410CEE0C" w14:textId="77777777" w:rsidR="00AF35A4" w:rsidRDefault="00AF35A4">
            <w:pPr>
              <w:pStyle w:val="TableParagraph"/>
              <w:rPr>
                <w:rFonts w:ascii="Times New Roman"/>
              </w:rPr>
            </w:pPr>
          </w:p>
        </w:tc>
        <w:tc>
          <w:tcPr>
            <w:tcW w:w="4733" w:type="dxa"/>
            <w:tcBorders>
              <w:top w:val="single" w:sz="6" w:space="0" w:color="000000"/>
              <w:left w:val="single" w:sz="6" w:space="0" w:color="000000"/>
              <w:bottom w:val="single" w:sz="6" w:space="0" w:color="000000"/>
              <w:right w:val="single" w:sz="6" w:space="0" w:color="000000"/>
            </w:tcBorders>
          </w:tcPr>
          <w:p w14:paraId="28151FDF" w14:textId="77777777" w:rsidR="00AF35A4" w:rsidRDefault="00AF35A4">
            <w:pPr>
              <w:pStyle w:val="TableParagraph"/>
              <w:rPr>
                <w:rFonts w:ascii="Times New Roman"/>
              </w:rPr>
            </w:pPr>
          </w:p>
        </w:tc>
        <w:tc>
          <w:tcPr>
            <w:tcW w:w="1168" w:type="dxa"/>
            <w:tcBorders>
              <w:top w:val="single" w:sz="6" w:space="0" w:color="000000"/>
              <w:left w:val="single" w:sz="6" w:space="0" w:color="000000"/>
              <w:bottom w:val="single" w:sz="6" w:space="0" w:color="000000"/>
              <w:right w:val="single" w:sz="6" w:space="0" w:color="000000"/>
            </w:tcBorders>
          </w:tcPr>
          <w:p w14:paraId="4D747BDD" w14:textId="77777777" w:rsidR="00AF35A4" w:rsidRDefault="00AF35A4">
            <w:pPr>
              <w:pStyle w:val="TableParagraph"/>
              <w:rPr>
                <w:rFonts w:ascii="Times New Roman"/>
              </w:rPr>
            </w:pPr>
          </w:p>
        </w:tc>
        <w:tc>
          <w:tcPr>
            <w:tcW w:w="1168" w:type="dxa"/>
            <w:tcBorders>
              <w:top w:val="single" w:sz="6" w:space="0" w:color="000000"/>
              <w:left w:val="single" w:sz="6" w:space="0" w:color="000000"/>
              <w:bottom w:val="single" w:sz="6" w:space="0" w:color="000000"/>
              <w:right w:val="single" w:sz="6" w:space="0" w:color="000000"/>
            </w:tcBorders>
          </w:tcPr>
          <w:p w14:paraId="08C09C90" w14:textId="77777777" w:rsidR="00AF35A4" w:rsidRDefault="00AF35A4">
            <w:pPr>
              <w:pStyle w:val="TableParagraph"/>
              <w:rPr>
                <w:rFonts w:ascii="Times New Roman"/>
              </w:rPr>
            </w:pPr>
          </w:p>
        </w:tc>
        <w:tc>
          <w:tcPr>
            <w:tcW w:w="1256" w:type="dxa"/>
            <w:tcBorders>
              <w:top w:val="single" w:sz="6" w:space="0" w:color="000000"/>
              <w:left w:val="single" w:sz="6" w:space="0" w:color="000000"/>
              <w:bottom w:val="single" w:sz="6" w:space="0" w:color="000000"/>
              <w:right w:val="single" w:sz="6" w:space="0" w:color="000000"/>
            </w:tcBorders>
          </w:tcPr>
          <w:p w14:paraId="6042FA88" w14:textId="77777777" w:rsidR="00AF35A4" w:rsidRDefault="00AF35A4">
            <w:pPr>
              <w:pStyle w:val="TableParagraph"/>
              <w:rPr>
                <w:rFonts w:ascii="Times New Roman"/>
              </w:rPr>
            </w:pPr>
          </w:p>
        </w:tc>
        <w:tc>
          <w:tcPr>
            <w:tcW w:w="1436" w:type="dxa"/>
            <w:tcBorders>
              <w:top w:val="single" w:sz="6" w:space="0" w:color="000000"/>
              <w:left w:val="single" w:sz="6" w:space="0" w:color="000000"/>
              <w:bottom w:val="single" w:sz="6" w:space="0" w:color="000000"/>
              <w:right w:val="single" w:sz="6" w:space="0" w:color="000000"/>
            </w:tcBorders>
          </w:tcPr>
          <w:p w14:paraId="0492126B" w14:textId="77777777" w:rsidR="00AF35A4" w:rsidRDefault="00AF35A4">
            <w:pPr>
              <w:pStyle w:val="TableParagraph"/>
              <w:rPr>
                <w:rFonts w:ascii="Times New Roman"/>
              </w:rPr>
            </w:pPr>
          </w:p>
        </w:tc>
        <w:tc>
          <w:tcPr>
            <w:tcW w:w="1696" w:type="dxa"/>
            <w:tcBorders>
              <w:top w:val="single" w:sz="6" w:space="0" w:color="000000"/>
              <w:left w:val="single" w:sz="6" w:space="0" w:color="000000"/>
              <w:bottom w:val="single" w:sz="6" w:space="0" w:color="000000"/>
              <w:right w:val="single" w:sz="6" w:space="0" w:color="000000"/>
            </w:tcBorders>
          </w:tcPr>
          <w:p w14:paraId="72D952A2" w14:textId="77777777" w:rsidR="00AF35A4" w:rsidRDefault="00AF35A4">
            <w:pPr>
              <w:pStyle w:val="TableParagraph"/>
              <w:rPr>
                <w:rFonts w:ascii="Times New Roman"/>
              </w:rPr>
            </w:pPr>
          </w:p>
        </w:tc>
        <w:tc>
          <w:tcPr>
            <w:tcW w:w="1698" w:type="dxa"/>
            <w:tcBorders>
              <w:top w:val="single" w:sz="6" w:space="0" w:color="000000"/>
              <w:left w:val="single" w:sz="6" w:space="0" w:color="000000"/>
              <w:bottom w:val="single" w:sz="6" w:space="0" w:color="000000"/>
            </w:tcBorders>
          </w:tcPr>
          <w:p w14:paraId="164400CC" w14:textId="77777777" w:rsidR="00AF35A4" w:rsidRDefault="00AF35A4">
            <w:pPr>
              <w:pStyle w:val="TableParagraph"/>
              <w:rPr>
                <w:rFonts w:ascii="Times New Roman"/>
              </w:rPr>
            </w:pPr>
          </w:p>
        </w:tc>
      </w:tr>
      <w:tr w:rsidR="00AF35A4" w14:paraId="4A3FBA45" w14:textId="77777777">
        <w:trPr>
          <w:trHeight w:val="327"/>
        </w:trPr>
        <w:tc>
          <w:tcPr>
            <w:tcW w:w="588" w:type="dxa"/>
            <w:tcBorders>
              <w:top w:val="single" w:sz="6" w:space="0" w:color="000000"/>
              <w:left w:val="single" w:sz="18" w:space="0" w:color="000000"/>
              <w:bottom w:val="single" w:sz="6" w:space="0" w:color="000000"/>
              <w:right w:val="single" w:sz="6" w:space="0" w:color="000000"/>
            </w:tcBorders>
          </w:tcPr>
          <w:p w14:paraId="17A54456" w14:textId="77777777" w:rsidR="00AF35A4" w:rsidRDefault="00AF35A4">
            <w:pPr>
              <w:pStyle w:val="TableParagraph"/>
              <w:rPr>
                <w:rFonts w:ascii="Times New Roman"/>
              </w:rPr>
            </w:pPr>
          </w:p>
        </w:tc>
        <w:tc>
          <w:tcPr>
            <w:tcW w:w="4733" w:type="dxa"/>
            <w:tcBorders>
              <w:top w:val="single" w:sz="6" w:space="0" w:color="000000"/>
              <w:left w:val="single" w:sz="6" w:space="0" w:color="000000"/>
              <w:bottom w:val="single" w:sz="6" w:space="0" w:color="000000"/>
              <w:right w:val="single" w:sz="6" w:space="0" w:color="000000"/>
            </w:tcBorders>
          </w:tcPr>
          <w:p w14:paraId="3A3B58A8" w14:textId="77777777" w:rsidR="00AF35A4" w:rsidRDefault="00AF35A4">
            <w:pPr>
              <w:pStyle w:val="TableParagraph"/>
              <w:rPr>
                <w:rFonts w:ascii="Times New Roman"/>
              </w:rPr>
            </w:pPr>
          </w:p>
        </w:tc>
        <w:tc>
          <w:tcPr>
            <w:tcW w:w="1168" w:type="dxa"/>
            <w:tcBorders>
              <w:top w:val="single" w:sz="6" w:space="0" w:color="000000"/>
              <w:left w:val="single" w:sz="6" w:space="0" w:color="000000"/>
              <w:bottom w:val="single" w:sz="6" w:space="0" w:color="000000"/>
              <w:right w:val="single" w:sz="6" w:space="0" w:color="000000"/>
            </w:tcBorders>
          </w:tcPr>
          <w:p w14:paraId="11C4EE77" w14:textId="77777777" w:rsidR="00AF35A4" w:rsidRDefault="00AF35A4">
            <w:pPr>
              <w:pStyle w:val="TableParagraph"/>
              <w:rPr>
                <w:rFonts w:ascii="Times New Roman"/>
              </w:rPr>
            </w:pPr>
          </w:p>
        </w:tc>
        <w:tc>
          <w:tcPr>
            <w:tcW w:w="1168" w:type="dxa"/>
            <w:tcBorders>
              <w:top w:val="single" w:sz="6" w:space="0" w:color="000000"/>
              <w:left w:val="single" w:sz="6" w:space="0" w:color="000000"/>
              <w:bottom w:val="single" w:sz="6" w:space="0" w:color="000000"/>
              <w:right w:val="single" w:sz="6" w:space="0" w:color="000000"/>
            </w:tcBorders>
          </w:tcPr>
          <w:p w14:paraId="4AFCFF01" w14:textId="77777777" w:rsidR="00AF35A4" w:rsidRDefault="00AF35A4">
            <w:pPr>
              <w:pStyle w:val="TableParagraph"/>
              <w:rPr>
                <w:rFonts w:ascii="Times New Roman"/>
              </w:rPr>
            </w:pPr>
          </w:p>
        </w:tc>
        <w:tc>
          <w:tcPr>
            <w:tcW w:w="1256" w:type="dxa"/>
            <w:tcBorders>
              <w:top w:val="single" w:sz="6" w:space="0" w:color="000000"/>
              <w:left w:val="single" w:sz="6" w:space="0" w:color="000000"/>
              <w:bottom w:val="single" w:sz="6" w:space="0" w:color="000000"/>
              <w:right w:val="single" w:sz="6" w:space="0" w:color="000000"/>
            </w:tcBorders>
          </w:tcPr>
          <w:p w14:paraId="66CFB6E8" w14:textId="77777777" w:rsidR="00AF35A4" w:rsidRDefault="00AF35A4">
            <w:pPr>
              <w:pStyle w:val="TableParagraph"/>
              <w:rPr>
                <w:rFonts w:ascii="Times New Roman"/>
              </w:rPr>
            </w:pPr>
          </w:p>
        </w:tc>
        <w:tc>
          <w:tcPr>
            <w:tcW w:w="1436" w:type="dxa"/>
            <w:tcBorders>
              <w:top w:val="single" w:sz="6" w:space="0" w:color="000000"/>
              <w:left w:val="single" w:sz="6" w:space="0" w:color="000000"/>
              <w:bottom w:val="single" w:sz="6" w:space="0" w:color="000000"/>
              <w:right w:val="single" w:sz="6" w:space="0" w:color="000000"/>
            </w:tcBorders>
          </w:tcPr>
          <w:p w14:paraId="49A8D18D" w14:textId="77777777" w:rsidR="00AF35A4" w:rsidRDefault="00AF35A4">
            <w:pPr>
              <w:pStyle w:val="TableParagraph"/>
              <w:rPr>
                <w:rFonts w:ascii="Times New Roman"/>
              </w:rPr>
            </w:pPr>
          </w:p>
        </w:tc>
        <w:tc>
          <w:tcPr>
            <w:tcW w:w="1696" w:type="dxa"/>
            <w:tcBorders>
              <w:top w:val="single" w:sz="6" w:space="0" w:color="000000"/>
              <w:left w:val="single" w:sz="6" w:space="0" w:color="000000"/>
              <w:bottom w:val="single" w:sz="6" w:space="0" w:color="000000"/>
              <w:right w:val="single" w:sz="6" w:space="0" w:color="000000"/>
            </w:tcBorders>
          </w:tcPr>
          <w:p w14:paraId="6C7BDDF2" w14:textId="77777777" w:rsidR="00AF35A4" w:rsidRDefault="00AF35A4">
            <w:pPr>
              <w:pStyle w:val="TableParagraph"/>
              <w:rPr>
                <w:rFonts w:ascii="Times New Roman"/>
              </w:rPr>
            </w:pPr>
          </w:p>
        </w:tc>
        <w:tc>
          <w:tcPr>
            <w:tcW w:w="1698" w:type="dxa"/>
            <w:tcBorders>
              <w:top w:val="single" w:sz="6" w:space="0" w:color="000000"/>
              <w:left w:val="single" w:sz="6" w:space="0" w:color="000000"/>
              <w:bottom w:val="double" w:sz="1" w:space="0" w:color="000000"/>
            </w:tcBorders>
          </w:tcPr>
          <w:p w14:paraId="66FE70F1" w14:textId="77777777" w:rsidR="00AF35A4" w:rsidRDefault="00AF35A4">
            <w:pPr>
              <w:pStyle w:val="TableParagraph"/>
              <w:rPr>
                <w:rFonts w:ascii="Times New Roman"/>
              </w:rPr>
            </w:pPr>
          </w:p>
        </w:tc>
      </w:tr>
      <w:tr w:rsidR="00AF35A4" w14:paraId="5F793453" w14:textId="77777777">
        <w:trPr>
          <w:trHeight w:val="339"/>
        </w:trPr>
        <w:tc>
          <w:tcPr>
            <w:tcW w:w="10349" w:type="dxa"/>
            <w:gridSpan w:val="6"/>
            <w:tcBorders>
              <w:top w:val="single" w:sz="6" w:space="0" w:color="000000"/>
              <w:left w:val="single" w:sz="18" w:space="0" w:color="000000"/>
              <w:right w:val="single" w:sz="6" w:space="0" w:color="000000"/>
            </w:tcBorders>
          </w:tcPr>
          <w:p w14:paraId="09D9D86A" w14:textId="77777777" w:rsidR="00AF35A4" w:rsidRDefault="00FB69BC">
            <w:pPr>
              <w:pStyle w:val="TableParagraph"/>
              <w:spacing w:before="40"/>
              <w:ind w:left="6295"/>
              <w:rPr>
                <w:b/>
              </w:rPr>
            </w:pPr>
            <w:r>
              <w:rPr>
                <w:b/>
                <w:spacing w:val="-3"/>
              </w:rPr>
              <w:t xml:space="preserve">TOTAL DELIVERED </w:t>
            </w:r>
            <w:r>
              <w:rPr>
                <w:b/>
              </w:rPr>
              <w:t xml:space="preserve">COST OF </w:t>
            </w:r>
            <w:r>
              <w:rPr>
                <w:b/>
                <w:spacing w:val="-3"/>
              </w:rPr>
              <w:t>GOODS:</w:t>
            </w:r>
          </w:p>
        </w:tc>
        <w:tc>
          <w:tcPr>
            <w:tcW w:w="1696" w:type="dxa"/>
            <w:tcBorders>
              <w:top w:val="single" w:sz="6" w:space="0" w:color="000000"/>
              <w:left w:val="single" w:sz="6" w:space="0" w:color="000000"/>
              <w:right w:val="double" w:sz="1" w:space="0" w:color="000000"/>
            </w:tcBorders>
          </w:tcPr>
          <w:p w14:paraId="05500AD7" w14:textId="77777777" w:rsidR="00AF35A4" w:rsidRDefault="00AF35A4">
            <w:pPr>
              <w:pStyle w:val="TableParagraph"/>
              <w:rPr>
                <w:rFonts w:ascii="Times New Roman"/>
              </w:rPr>
            </w:pPr>
          </w:p>
        </w:tc>
        <w:tc>
          <w:tcPr>
            <w:tcW w:w="1698" w:type="dxa"/>
            <w:tcBorders>
              <w:top w:val="double" w:sz="1" w:space="0" w:color="000000"/>
              <w:left w:val="double" w:sz="1" w:space="0" w:color="000000"/>
              <w:bottom w:val="nil"/>
              <w:right w:val="nil"/>
            </w:tcBorders>
          </w:tcPr>
          <w:p w14:paraId="6ABC93A6" w14:textId="77777777" w:rsidR="00AF35A4" w:rsidRDefault="00AF35A4">
            <w:pPr>
              <w:pStyle w:val="TableParagraph"/>
              <w:rPr>
                <w:rFonts w:ascii="Times New Roman"/>
              </w:rPr>
            </w:pPr>
          </w:p>
        </w:tc>
      </w:tr>
    </w:tbl>
    <w:p w14:paraId="47D93901" w14:textId="77777777" w:rsidR="00AF35A4" w:rsidRDefault="00AF35A4">
      <w:pPr>
        <w:pStyle w:val="BodyText"/>
        <w:spacing w:before="7"/>
        <w:rPr>
          <w:sz w:val="14"/>
        </w:rPr>
      </w:pPr>
    </w:p>
    <w:p w14:paraId="736CC7EE" w14:textId="77777777" w:rsidR="00AF35A4" w:rsidRDefault="00FB69BC">
      <w:pPr>
        <w:spacing w:before="93"/>
        <w:ind w:left="218"/>
        <w:rPr>
          <w:b/>
        </w:rPr>
      </w:pPr>
      <w:r>
        <w:rPr>
          <w:b/>
        </w:rPr>
        <w:t>TOTAL COST OF FREIGHT ONLY FOR ALL OF THE ABOVE GOODS:</w:t>
      </w:r>
    </w:p>
    <w:p w14:paraId="2F3EFD3B" w14:textId="77777777" w:rsidR="00AF35A4" w:rsidRDefault="00AF35A4">
      <w:pPr>
        <w:pStyle w:val="BodyText"/>
        <w:spacing w:before="1"/>
        <w:rPr>
          <w:b/>
        </w:rPr>
      </w:pPr>
    </w:p>
    <w:p w14:paraId="1E859F5F" w14:textId="40CA3481" w:rsidR="00AF35A4" w:rsidRDefault="000C5407">
      <w:pPr>
        <w:ind w:left="585" w:right="10826" w:firstLine="2"/>
        <w:rPr>
          <w:b/>
        </w:rPr>
      </w:pPr>
      <w:r>
        <w:rPr>
          <w:noProof/>
        </w:rPr>
        <mc:AlternateContent>
          <mc:Choice Requires="wps">
            <w:drawing>
              <wp:anchor distT="0" distB="0" distL="114300" distR="114300" simplePos="0" relativeHeight="15733760" behindDoc="0" locked="0" layoutInCell="1" allowOverlap="1" wp14:anchorId="108F1C75" wp14:editId="618B8716">
                <wp:simplePos x="0" y="0"/>
                <wp:positionH relativeFrom="page">
                  <wp:posOffset>1148715</wp:posOffset>
                </wp:positionH>
                <wp:positionV relativeFrom="paragraph">
                  <wp:posOffset>53975</wp:posOffset>
                </wp:positionV>
                <wp:extent cx="114300" cy="257175"/>
                <wp:effectExtent l="0" t="0" r="0" b="0"/>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57175"/>
                        </a:xfrm>
                        <a:custGeom>
                          <a:avLst/>
                          <a:gdLst>
                            <a:gd name="T0" fmla="+- 0 1809 1809"/>
                            <a:gd name="T1" fmla="*/ T0 w 180"/>
                            <a:gd name="T2" fmla="+- 0 241 85"/>
                            <a:gd name="T3" fmla="*/ 241 h 405"/>
                            <a:gd name="T4" fmla="+- 0 1989 1809"/>
                            <a:gd name="T5" fmla="*/ T4 w 180"/>
                            <a:gd name="T6" fmla="+- 0 241 85"/>
                            <a:gd name="T7" fmla="*/ 241 h 405"/>
                            <a:gd name="T8" fmla="+- 0 1989 1809"/>
                            <a:gd name="T9" fmla="*/ T8 w 180"/>
                            <a:gd name="T10" fmla="+- 0 85 85"/>
                            <a:gd name="T11" fmla="*/ 85 h 405"/>
                            <a:gd name="T12" fmla="+- 0 1809 1809"/>
                            <a:gd name="T13" fmla="*/ T12 w 180"/>
                            <a:gd name="T14" fmla="+- 0 85 85"/>
                            <a:gd name="T15" fmla="*/ 85 h 405"/>
                            <a:gd name="T16" fmla="+- 0 1809 1809"/>
                            <a:gd name="T17" fmla="*/ T16 w 180"/>
                            <a:gd name="T18" fmla="+- 0 241 85"/>
                            <a:gd name="T19" fmla="*/ 241 h 405"/>
                            <a:gd name="T20" fmla="+- 0 1809 1809"/>
                            <a:gd name="T21" fmla="*/ T20 w 180"/>
                            <a:gd name="T22" fmla="+- 0 490 85"/>
                            <a:gd name="T23" fmla="*/ 490 h 405"/>
                            <a:gd name="T24" fmla="+- 0 1989 1809"/>
                            <a:gd name="T25" fmla="*/ T24 w 180"/>
                            <a:gd name="T26" fmla="+- 0 490 85"/>
                            <a:gd name="T27" fmla="*/ 490 h 405"/>
                            <a:gd name="T28" fmla="+- 0 1989 1809"/>
                            <a:gd name="T29" fmla="*/ T28 w 180"/>
                            <a:gd name="T30" fmla="+- 0 334 85"/>
                            <a:gd name="T31" fmla="*/ 334 h 405"/>
                            <a:gd name="T32" fmla="+- 0 1809 1809"/>
                            <a:gd name="T33" fmla="*/ T32 w 180"/>
                            <a:gd name="T34" fmla="+- 0 334 85"/>
                            <a:gd name="T35" fmla="*/ 334 h 405"/>
                            <a:gd name="T36" fmla="+- 0 1809 1809"/>
                            <a:gd name="T37" fmla="*/ T36 w 180"/>
                            <a:gd name="T38" fmla="+- 0 490 85"/>
                            <a:gd name="T39" fmla="*/ 490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05">
                              <a:moveTo>
                                <a:pt x="0" y="156"/>
                              </a:moveTo>
                              <a:lnTo>
                                <a:pt x="180" y="156"/>
                              </a:lnTo>
                              <a:lnTo>
                                <a:pt x="180" y="0"/>
                              </a:lnTo>
                              <a:lnTo>
                                <a:pt x="0" y="0"/>
                              </a:lnTo>
                              <a:lnTo>
                                <a:pt x="0" y="156"/>
                              </a:lnTo>
                              <a:close/>
                              <a:moveTo>
                                <a:pt x="0" y="405"/>
                              </a:moveTo>
                              <a:lnTo>
                                <a:pt x="180" y="405"/>
                              </a:lnTo>
                              <a:lnTo>
                                <a:pt x="180" y="249"/>
                              </a:lnTo>
                              <a:lnTo>
                                <a:pt x="0" y="249"/>
                              </a:lnTo>
                              <a:lnTo>
                                <a:pt x="0" y="40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91110" id="AutoShape 16" o:spid="_x0000_s1026" style="position:absolute;margin-left:90.45pt;margin-top:4.25pt;width:9pt;height:20.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" path="m,156r180,l180,,,,,156xm,405r180,l180,249,,249,,405xe" filled="f" strokeweight="2pt">
                <v:path arrowok="t" o:connecttype="custom" o:connectlocs="0,153035;114300,153035;114300,53975;0,53975;0,153035;0,311150;114300,311150;114300,212090;0,212090;0,311150" o:connectangles="0,0,0,0,0,0,0,0,0,0"/>
                <w10:wrap anchorx="page"/>
              </v:shape>
            </w:pict>
          </mc:Fallback>
        </mc:AlternateContent>
      </w:r>
      <w:r w:rsidR="00FB69BC">
        <w:rPr>
          <w:b/>
        </w:rPr>
        <w:t>Exclusive of VAT and duties Inclusive of VAT and duties</w:t>
      </w:r>
    </w:p>
    <w:p w14:paraId="073FB850" w14:textId="77777777" w:rsidR="00AF35A4" w:rsidRDefault="00AF35A4">
      <w:pPr>
        <w:pStyle w:val="BodyText"/>
        <w:spacing w:before="2"/>
        <w:rPr>
          <w:b/>
        </w:rPr>
      </w:pPr>
    </w:p>
    <w:p w14:paraId="328E7C67" w14:textId="77777777" w:rsidR="00AF35A4" w:rsidRDefault="00FB69BC">
      <w:pPr>
        <w:pStyle w:val="BodyText"/>
        <w:spacing w:line="252" w:lineRule="exact"/>
        <w:ind w:left="218"/>
      </w:pPr>
      <w:r>
        <w:t>Signed:</w:t>
      </w:r>
    </w:p>
    <w:p w14:paraId="1F473CC2" w14:textId="77777777" w:rsidR="00AF35A4" w:rsidRDefault="00FB69BC">
      <w:pPr>
        <w:pStyle w:val="BodyText"/>
        <w:ind w:left="218" w:right="12213"/>
      </w:pPr>
      <w:r>
        <w:t>Name: Title/Position:</w:t>
      </w:r>
    </w:p>
    <w:p w14:paraId="0AF2A0F1" w14:textId="77777777" w:rsidR="00AF35A4" w:rsidRDefault="009F1B04">
      <w:pPr>
        <w:pStyle w:val="BodyText"/>
        <w:ind w:left="218" w:right="11133"/>
      </w:pPr>
      <w:r>
        <w:rPr>
          <w:spacing w:val="-3"/>
        </w:rPr>
        <w:t>Authorized</w:t>
      </w:r>
      <w:r w:rsidR="00FB69BC">
        <w:rPr>
          <w:spacing w:val="-3"/>
        </w:rPr>
        <w:t xml:space="preserve"> </w:t>
      </w:r>
      <w:r w:rsidR="00FB69BC">
        <w:t xml:space="preserve">for and on </w:t>
      </w:r>
      <w:r w:rsidR="00FB69BC">
        <w:rPr>
          <w:spacing w:val="-4"/>
        </w:rPr>
        <w:t xml:space="preserve">behalf </w:t>
      </w:r>
      <w:r w:rsidR="00FB69BC">
        <w:t xml:space="preserve">of: </w:t>
      </w:r>
      <w:r w:rsidR="00FB69BC">
        <w:rPr>
          <w:spacing w:val="-3"/>
        </w:rPr>
        <w:t>Supplier:</w:t>
      </w:r>
    </w:p>
    <w:p w14:paraId="1914F573" w14:textId="77777777" w:rsidR="00AF35A4" w:rsidRDefault="00FB69BC">
      <w:pPr>
        <w:pStyle w:val="BodyText"/>
        <w:spacing w:before="1"/>
        <w:ind w:left="218"/>
      </w:pPr>
      <w:r>
        <w:rPr>
          <w:spacing w:val="-3"/>
        </w:rPr>
        <w:t>Address:</w:t>
      </w:r>
    </w:p>
    <w:p w14:paraId="54190395" w14:textId="77777777" w:rsidR="00AF35A4" w:rsidRDefault="00AF35A4">
      <w:pPr>
        <w:sectPr w:rsidR="00AF35A4">
          <w:headerReference w:type="default" r:id="rId16"/>
          <w:footerReference w:type="default" r:id="rId17"/>
          <w:pgSz w:w="16840" w:h="11910" w:orient="landscape"/>
          <w:pgMar w:top="3040" w:right="880" w:bottom="1440" w:left="1580" w:header="720" w:footer="1250" w:gutter="0"/>
          <w:pgNumType w:start="25"/>
          <w:cols w:space="720"/>
        </w:sectPr>
      </w:pPr>
    </w:p>
    <w:p w14:paraId="5EAB5DEB" w14:textId="77777777" w:rsidR="00AF35A4" w:rsidRDefault="00AF35A4">
      <w:pPr>
        <w:pStyle w:val="BodyText"/>
        <w:spacing w:before="4"/>
        <w:rPr>
          <w:sz w:val="23"/>
        </w:rPr>
      </w:pPr>
    </w:p>
    <w:tbl>
      <w:tblPr>
        <w:tblW w:w="0" w:type="auto"/>
        <w:tblInd w:w="2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2"/>
        <w:gridCol w:w="8900"/>
        <w:gridCol w:w="1832"/>
        <w:gridCol w:w="2393"/>
      </w:tblGrid>
      <w:tr w:rsidR="00AF35A4" w14:paraId="2AB2CA3A" w14:textId="77777777">
        <w:trPr>
          <w:trHeight w:val="299"/>
        </w:trPr>
        <w:tc>
          <w:tcPr>
            <w:tcW w:w="912" w:type="dxa"/>
            <w:tcBorders>
              <w:left w:val="single" w:sz="18" w:space="0" w:color="000000"/>
              <w:bottom w:val="single" w:sz="6" w:space="0" w:color="000000"/>
              <w:right w:val="single" w:sz="6" w:space="0" w:color="000000"/>
            </w:tcBorders>
          </w:tcPr>
          <w:p w14:paraId="6F3EE4B3" w14:textId="77777777" w:rsidR="00AF35A4" w:rsidRDefault="00FB69BC">
            <w:pPr>
              <w:pStyle w:val="TableParagraph"/>
              <w:spacing w:before="21"/>
              <w:ind w:left="31"/>
              <w:jc w:val="center"/>
            </w:pPr>
            <w:r>
              <w:t>1</w:t>
            </w:r>
          </w:p>
        </w:tc>
        <w:tc>
          <w:tcPr>
            <w:tcW w:w="8900" w:type="dxa"/>
            <w:tcBorders>
              <w:left w:val="single" w:sz="6" w:space="0" w:color="000000"/>
              <w:bottom w:val="single" w:sz="6" w:space="0" w:color="000000"/>
              <w:right w:val="single" w:sz="6" w:space="0" w:color="000000"/>
            </w:tcBorders>
          </w:tcPr>
          <w:p w14:paraId="5AD8892F" w14:textId="77777777" w:rsidR="00AF35A4" w:rsidRDefault="00FB69BC">
            <w:pPr>
              <w:pStyle w:val="TableParagraph"/>
              <w:spacing w:before="21"/>
              <w:ind w:left="42"/>
              <w:jc w:val="center"/>
            </w:pPr>
            <w:r>
              <w:t>2</w:t>
            </w:r>
          </w:p>
        </w:tc>
        <w:tc>
          <w:tcPr>
            <w:tcW w:w="1832" w:type="dxa"/>
            <w:tcBorders>
              <w:left w:val="single" w:sz="6" w:space="0" w:color="000000"/>
              <w:bottom w:val="single" w:sz="6" w:space="0" w:color="000000"/>
              <w:right w:val="single" w:sz="6" w:space="0" w:color="000000"/>
            </w:tcBorders>
          </w:tcPr>
          <w:p w14:paraId="4013A81E" w14:textId="77777777" w:rsidR="00AF35A4" w:rsidRDefault="00FB69BC">
            <w:pPr>
              <w:pStyle w:val="TableParagraph"/>
              <w:spacing w:before="21"/>
              <w:ind w:left="43"/>
              <w:jc w:val="center"/>
            </w:pPr>
            <w:r>
              <w:t>3</w:t>
            </w:r>
          </w:p>
        </w:tc>
        <w:tc>
          <w:tcPr>
            <w:tcW w:w="2393" w:type="dxa"/>
            <w:tcBorders>
              <w:left w:val="single" w:sz="6" w:space="0" w:color="000000"/>
              <w:bottom w:val="single" w:sz="6" w:space="0" w:color="000000"/>
            </w:tcBorders>
          </w:tcPr>
          <w:p w14:paraId="4D254AC8" w14:textId="77777777" w:rsidR="00AF35A4" w:rsidRDefault="00FB69BC">
            <w:pPr>
              <w:pStyle w:val="TableParagraph"/>
              <w:spacing w:before="21"/>
              <w:ind w:left="59"/>
              <w:jc w:val="center"/>
            </w:pPr>
            <w:r>
              <w:t>4</w:t>
            </w:r>
          </w:p>
        </w:tc>
      </w:tr>
      <w:tr w:rsidR="00AF35A4" w14:paraId="4B1CC1D1" w14:textId="77777777">
        <w:trPr>
          <w:trHeight w:val="1011"/>
        </w:trPr>
        <w:tc>
          <w:tcPr>
            <w:tcW w:w="912" w:type="dxa"/>
            <w:tcBorders>
              <w:top w:val="single" w:sz="6" w:space="0" w:color="000000"/>
              <w:left w:val="single" w:sz="18" w:space="0" w:color="000000"/>
              <w:right w:val="single" w:sz="6" w:space="0" w:color="000000"/>
            </w:tcBorders>
          </w:tcPr>
          <w:p w14:paraId="2804D84E" w14:textId="77777777" w:rsidR="00AF35A4" w:rsidRDefault="00AF35A4">
            <w:pPr>
              <w:pStyle w:val="TableParagraph"/>
              <w:spacing w:before="7"/>
              <w:rPr>
                <w:sz w:val="21"/>
              </w:rPr>
            </w:pPr>
          </w:p>
          <w:p w14:paraId="5CEAFBE1" w14:textId="77777777" w:rsidR="00AF35A4" w:rsidRDefault="00FB69BC">
            <w:pPr>
              <w:pStyle w:val="TableParagraph"/>
              <w:spacing w:before="1"/>
              <w:ind w:left="309" w:right="8" w:hanging="238"/>
              <w:rPr>
                <w:b/>
              </w:rPr>
            </w:pPr>
            <w:r>
              <w:rPr>
                <w:b/>
              </w:rPr>
              <w:t>Service No</w:t>
            </w:r>
          </w:p>
        </w:tc>
        <w:tc>
          <w:tcPr>
            <w:tcW w:w="8900" w:type="dxa"/>
            <w:tcBorders>
              <w:top w:val="single" w:sz="6" w:space="0" w:color="000000"/>
              <w:left w:val="single" w:sz="6" w:space="0" w:color="000000"/>
              <w:right w:val="single" w:sz="6" w:space="0" w:color="000000"/>
            </w:tcBorders>
          </w:tcPr>
          <w:p w14:paraId="3DCDD4E2" w14:textId="77777777" w:rsidR="00AF35A4" w:rsidRDefault="00AF35A4">
            <w:pPr>
              <w:pStyle w:val="TableParagraph"/>
              <w:spacing w:before="8"/>
              <w:rPr>
                <w:sz w:val="32"/>
              </w:rPr>
            </w:pPr>
          </w:p>
          <w:p w14:paraId="1C6CBC65" w14:textId="77777777" w:rsidR="00AF35A4" w:rsidRDefault="00FB69BC">
            <w:pPr>
              <w:pStyle w:val="TableParagraph"/>
              <w:ind w:left="2791" w:right="2752"/>
              <w:jc w:val="center"/>
              <w:rPr>
                <w:b/>
              </w:rPr>
            </w:pPr>
            <w:r>
              <w:rPr>
                <w:b/>
              </w:rPr>
              <w:t>Description of Related Services</w:t>
            </w:r>
          </w:p>
        </w:tc>
        <w:tc>
          <w:tcPr>
            <w:tcW w:w="1832" w:type="dxa"/>
            <w:tcBorders>
              <w:top w:val="single" w:sz="6" w:space="0" w:color="000000"/>
              <w:left w:val="single" w:sz="6" w:space="0" w:color="000000"/>
              <w:right w:val="single" w:sz="6" w:space="0" w:color="000000"/>
            </w:tcBorders>
          </w:tcPr>
          <w:p w14:paraId="12841D73" w14:textId="77777777" w:rsidR="00AF35A4" w:rsidRDefault="00FB69BC">
            <w:pPr>
              <w:pStyle w:val="TableParagraph"/>
              <w:ind w:left="163" w:right="110" w:hanging="9"/>
              <w:jc w:val="center"/>
              <w:rPr>
                <w:b/>
              </w:rPr>
            </w:pPr>
            <w:r>
              <w:rPr>
                <w:b/>
                <w:spacing w:val="-3"/>
              </w:rPr>
              <w:t xml:space="preserve">Unit Cost </w:t>
            </w:r>
            <w:r>
              <w:rPr>
                <w:b/>
                <w:color w:val="808080"/>
                <w:spacing w:val="-3"/>
              </w:rPr>
              <w:t xml:space="preserve">(Supplier </w:t>
            </w:r>
            <w:r>
              <w:rPr>
                <w:b/>
                <w:color w:val="808080"/>
              </w:rPr>
              <w:t xml:space="preserve">to </w:t>
            </w:r>
            <w:r>
              <w:rPr>
                <w:b/>
                <w:color w:val="808080"/>
                <w:spacing w:val="-3"/>
              </w:rPr>
              <w:t xml:space="preserve">enter </w:t>
            </w:r>
            <w:r>
              <w:rPr>
                <w:b/>
                <w:color w:val="808080"/>
                <w:spacing w:val="-5"/>
              </w:rPr>
              <w:t>Currency</w:t>
            </w:r>
          </w:p>
          <w:p w14:paraId="716A8570" w14:textId="77777777" w:rsidR="00AF35A4" w:rsidRDefault="00FB69BC">
            <w:pPr>
              <w:pStyle w:val="TableParagraph"/>
              <w:spacing w:line="235" w:lineRule="exact"/>
              <w:ind w:left="403" w:right="359"/>
              <w:jc w:val="center"/>
              <w:rPr>
                <w:b/>
              </w:rPr>
            </w:pPr>
            <w:r>
              <w:rPr>
                <w:b/>
                <w:color w:val="808080"/>
              </w:rPr>
              <w:t>of tender)</w:t>
            </w:r>
          </w:p>
        </w:tc>
        <w:tc>
          <w:tcPr>
            <w:tcW w:w="2393" w:type="dxa"/>
            <w:tcBorders>
              <w:top w:val="single" w:sz="6" w:space="0" w:color="000000"/>
              <w:left w:val="single" w:sz="6" w:space="0" w:color="000000"/>
            </w:tcBorders>
          </w:tcPr>
          <w:p w14:paraId="1E8E1087" w14:textId="77777777" w:rsidR="00AF35A4" w:rsidRDefault="00FB69BC">
            <w:pPr>
              <w:pStyle w:val="TableParagraph"/>
              <w:spacing w:before="122"/>
              <w:ind w:left="206" w:right="148"/>
              <w:jc w:val="center"/>
              <w:rPr>
                <w:b/>
              </w:rPr>
            </w:pPr>
            <w:r>
              <w:rPr>
                <w:b/>
                <w:spacing w:val="-3"/>
              </w:rPr>
              <w:t xml:space="preserve">Total Cost </w:t>
            </w:r>
            <w:r>
              <w:rPr>
                <w:b/>
                <w:color w:val="808080"/>
                <w:spacing w:val="-3"/>
              </w:rPr>
              <w:t xml:space="preserve">(Supplier </w:t>
            </w:r>
            <w:r>
              <w:rPr>
                <w:b/>
                <w:color w:val="808080"/>
              </w:rPr>
              <w:t xml:space="preserve">to </w:t>
            </w:r>
            <w:r>
              <w:rPr>
                <w:b/>
                <w:color w:val="808080"/>
                <w:spacing w:val="-3"/>
              </w:rPr>
              <w:t xml:space="preserve">enter Currency </w:t>
            </w:r>
            <w:r>
              <w:rPr>
                <w:b/>
                <w:color w:val="808080"/>
              </w:rPr>
              <w:t>of</w:t>
            </w:r>
            <w:r>
              <w:rPr>
                <w:b/>
                <w:color w:val="808080"/>
                <w:spacing w:val="8"/>
              </w:rPr>
              <w:t xml:space="preserve"> </w:t>
            </w:r>
            <w:r>
              <w:rPr>
                <w:b/>
                <w:color w:val="808080"/>
                <w:spacing w:val="-5"/>
              </w:rPr>
              <w:t>tender)</w:t>
            </w:r>
          </w:p>
        </w:tc>
      </w:tr>
      <w:tr w:rsidR="00AF35A4" w14:paraId="37DB8205" w14:textId="77777777">
        <w:trPr>
          <w:trHeight w:val="440"/>
        </w:trPr>
        <w:tc>
          <w:tcPr>
            <w:tcW w:w="912" w:type="dxa"/>
            <w:tcBorders>
              <w:left w:val="single" w:sz="18" w:space="0" w:color="000000"/>
              <w:bottom w:val="single" w:sz="6" w:space="0" w:color="000000"/>
              <w:right w:val="single" w:sz="6" w:space="0" w:color="000000"/>
            </w:tcBorders>
          </w:tcPr>
          <w:p w14:paraId="2944404D" w14:textId="77777777" w:rsidR="00AF35A4" w:rsidRDefault="00AF35A4">
            <w:pPr>
              <w:pStyle w:val="TableParagraph"/>
              <w:rPr>
                <w:rFonts w:ascii="Times New Roman"/>
              </w:rPr>
            </w:pPr>
          </w:p>
        </w:tc>
        <w:tc>
          <w:tcPr>
            <w:tcW w:w="8900" w:type="dxa"/>
            <w:tcBorders>
              <w:left w:val="single" w:sz="6" w:space="0" w:color="000000"/>
              <w:bottom w:val="single" w:sz="6" w:space="0" w:color="000000"/>
              <w:right w:val="single" w:sz="6" w:space="0" w:color="000000"/>
            </w:tcBorders>
          </w:tcPr>
          <w:p w14:paraId="3A63877D" w14:textId="77777777" w:rsidR="00AF35A4" w:rsidRDefault="00AF35A4">
            <w:pPr>
              <w:pStyle w:val="TableParagraph"/>
              <w:rPr>
                <w:rFonts w:ascii="Times New Roman"/>
              </w:rPr>
            </w:pPr>
          </w:p>
        </w:tc>
        <w:tc>
          <w:tcPr>
            <w:tcW w:w="1832" w:type="dxa"/>
            <w:tcBorders>
              <w:left w:val="single" w:sz="6" w:space="0" w:color="000000"/>
              <w:bottom w:val="single" w:sz="6" w:space="0" w:color="000000"/>
              <w:right w:val="single" w:sz="6" w:space="0" w:color="000000"/>
            </w:tcBorders>
          </w:tcPr>
          <w:p w14:paraId="1751A51F" w14:textId="77777777" w:rsidR="00AF35A4" w:rsidRDefault="00AF35A4">
            <w:pPr>
              <w:pStyle w:val="TableParagraph"/>
              <w:rPr>
                <w:rFonts w:ascii="Times New Roman"/>
              </w:rPr>
            </w:pPr>
          </w:p>
        </w:tc>
        <w:tc>
          <w:tcPr>
            <w:tcW w:w="2393" w:type="dxa"/>
            <w:tcBorders>
              <w:left w:val="single" w:sz="6" w:space="0" w:color="000000"/>
              <w:bottom w:val="single" w:sz="6" w:space="0" w:color="000000"/>
            </w:tcBorders>
          </w:tcPr>
          <w:p w14:paraId="32386084" w14:textId="77777777" w:rsidR="00AF35A4" w:rsidRDefault="00AF35A4">
            <w:pPr>
              <w:pStyle w:val="TableParagraph"/>
              <w:rPr>
                <w:rFonts w:ascii="Times New Roman"/>
              </w:rPr>
            </w:pPr>
          </w:p>
        </w:tc>
      </w:tr>
      <w:tr w:rsidR="00AF35A4" w14:paraId="6310FACE" w14:textId="77777777">
        <w:trPr>
          <w:trHeight w:val="438"/>
        </w:trPr>
        <w:tc>
          <w:tcPr>
            <w:tcW w:w="912" w:type="dxa"/>
            <w:tcBorders>
              <w:top w:val="single" w:sz="6" w:space="0" w:color="000000"/>
              <w:left w:val="single" w:sz="18" w:space="0" w:color="000000"/>
              <w:bottom w:val="single" w:sz="6" w:space="0" w:color="000000"/>
              <w:right w:val="single" w:sz="6" w:space="0" w:color="000000"/>
            </w:tcBorders>
          </w:tcPr>
          <w:p w14:paraId="7B17BA07" w14:textId="77777777" w:rsidR="00AF35A4" w:rsidRDefault="00AF35A4">
            <w:pPr>
              <w:pStyle w:val="TableParagraph"/>
              <w:rPr>
                <w:rFonts w:ascii="Times New Roman"/>
              </w:rPr>
            </w:pPr>
          </w:p>
        </w:tc>
        <w:tc>
          <w:tcPr>
            <w:tcW w:w="8900" w:type="dxa"/>
            <w:tcBorders>
              <w:top w:val="single" w:sz="6" w:space="0" w:color="000000"/>
              <w:left w:val="single" w:sz="6" w:space="0" w:color="000000"/>
              <w:bottom w:val="single" w:sz="6" w:space="0" w:color="000000"/>
              <w:right w:val="single" w:sz="6" w:space="0" w:color="000000"/>
            </w:tcBorders>
          </w:tcPr>
          <w:p w14:paraId="584891EE" w14:textId="77777777" w:rsidR="00AF35A4" w:rsidRDefault="00AF35A4">
            <w:pPr>
              <w:pStyle w:val="TableParagraph"/>
              <w:rPr>
                <w:rFonts w:ascii="Times New Roman"/>
              </w:rPr>
            </w:pPr>
          </w:p>
        </w:tc>
        <w:tc>
          <w:tcPr>
            <w:tcW w:w="1832" w:type="dxa"/>
            <w:tcBorders>
              <w:top w:val="single" w:sz="6" w:space="0" w:color="000000"/>
              <w:left w:val="single" w:sz="6" w:space="0" w:color="000000"/>
              <w:bottom w:val="single" w:sz="6" w:space="0" w:color="000000"/>
              <w:right w:val="single" w:sz="6" w:space="0" w:color="000000"/>
            </w:tcBorders>
          </w:tcPr>
          <w:p w14:paraId="73134D2C" w14:textId="77777777" w:rsidR="00AF35A4" w:rsidRDefault="00AF35A4">
            <w:pPr>
              <w:pStyle w:val="TableParagraph"/>
              <w:rPr>
                <w:rFonts w:ascii="Times New Roman"/>
              </w:rPr>
            </w:pPr>
          </w:p>
        </w:tc>
        <w:tc>
          <w:tcPr>
            <w:tcW w:w="2393" w:type="dxa"/>
            <w:tcBorders>
              <w:top w:val="single" w:sz="6" w:space="0" w:color="000000"/>
              <w:left w:val="single" w:sz="6" w:space="0" w:color="000000"/>
              <w:bottom w:val="single" w:sz="6" w:space="0" w:color="000000"/>
            </w:tcBorders>
          </w:tcPr>
          <w:p w14:paraId="46847889" w14:textId="77777777" w:rsidR="00AF35A4" w:rsidRDefault="00AF35A4">
            <w:pPr>
              <w:pStyle w:val="TableParagraph"/>
              <w:rPr>
                <w:rFonts w:ascii="Times New Roman"/>
              </w:rPr>
            </w:pPr>
          </w:p>
        </w:tc>
      </w:tr>
      <w:tr w:rsidR="00AF35A4" w14:paraId="55CDC8EE" w14:textId="77777777">
        <w:trPr>
          <w:trHeight w:val="438"/>
        </w:trPr>
        <w:tc>
          <w:tcPr>
            <w:tcW w:w="912" w:type="dxa"/>
            <w:tcBorders>
              <w:top w:val="single" w:sz="6" w:space="0" w:color="000000"/>
              <w:left w:val="single" w:sz="18" w:space="0" w:color="000000"/>
              <w:bottom w:val="single" w:sz="6" w:space="0" w:color="000000"/>
              <w:right w:val="single" w:sz="6" w:space="0" w:color="000000"/>
            </w:tcBorders>
          </w:tcPr>
          <w:p w14:paraId="1D72A547" w14:textId="77777777" w:rsidR="00AF35A4" w:rsidRDefault="00AF35A4">
            <w:pPr>
              <w:pStyle w:val="TableParagraph"/>
              <w:rPr>
                <w:rFonts w:ascii="Times New Roman"/>
              </w:rPr>
            </w:pPr>
          </w:p>
        </w:tc>
        <w:tc>
          <w:tcPr>
            <w:tcW w:w="8900" w:type="dxa"/>
            <w:tcBorders>
              <w:top w:val="single" w:sz="6" w:space="0" w:color="000000"/>
              <w:left w:val="single" w:sz="6" w:space="0" w:color="000000"/>
              <w:bottom w:val="single" w:sz="6" w:space="0" w:color="000000"/>
              <w:right w:val="single" w:sz="6" w:space="0" w:color="000000"/>
            </w:tcBorders>
          </w:tcPr>
          <w:p w14:paraId="523B529C" w14:textId="77777777" w:rsidR="00AF35A4" w:rsidRDefault="00AF35A4">
            <w:pPr>
              <w:pStyle w:val="TableParagraph"/>
              <w:rPr>
                <w:rFonts w:ascii="Times New Roman"/>
              </w:rPr>
            </w:pPr>
          </w:p>
        </w:tc>
        <w:tc>
          <w:tcPr>
            <w:tcW w:w="1832" w:type="dxa"/>
            <w:tcBorders>
              <w:top w:val="single" w:sz="6" w:space="0" w:color="000000"/>
              <w:left w:val="single" w:sz="6" w:space="0" w:color="000000"/>
              <w:bottom w:val="single" w:sz="6" w:space="0" w:color="000000"/>
              <w:right w:val="single" w:sz="6" w:space="0" w:color="000000"/>
            </w:tcBorders>
          </w:tcPr>
          <w:p w14:paraId="48DCFEE4" w14:textId="77777777" w:rsidR="00AF35A4" w:rsidRDefault="00AF35A4">
            <w:pPr>
              <w:pStyle w:val="TableParagraph"/>
              <w:rPr>
                <w:rFonts w:ascii="Times New Roman"/>
              </w:rPr>
            </w:pPr>
          </w:p>
        </w:tc>
        <w:tc>
          <w:tcPr>
            <w:tcW w:w="2393" w:type="dxa"/>
            <w:tcBorders>
              <w:top w:val="single" w:sz="6" w:space="0" w:color="000000"/>
              <w:left w:val="single" w:sz="6" w:space="0" w:color="000000"/>
              <w:bottom w:val="single" w:sz="6" w:space="0" w:color="000000"/>
            </w:tcBorders>
          </w:tcPr>
          <w:p w14:paraId="612B50F6" w14:textId="77777777" w:rsidR="00AF35A4" w:rsidRDefault="00AF35A4">
            <w:pPr>
              <w:pStyle w:val="TableParagraph"/>
              <w:rPr>
                <w:rFonts w:ascii="Times New Roman"/>
              </w:rPr>
            </w:pPr>
          </w:p>
        </w:tc>
      </w:tr>
      <w:tr w:rsidR="00AF35A4" w14:paraId="475E4FEB" w14:textId="77777777">
        <w:trPr>
          <w:trHeight w:val="438"/>
        </w:trPr>
        <w:tc>
          <w:tcPr>
            <w:tcW w:w="912" w:type="dxa"/>
            <w:tcBorders>
              <w:top w:val="single" w:sz="6" w:space="0" w:color="000000"/>
              <w:left w:val="single" w:sz="18" w:space="0" w:color="000000"/>
              <w:bottom w:val="single" w:sz="6" w:space="0" w:color="000000"/>
              <w:right w:val="single" w:sz="6" w:space="0" w:color="000000"/>
            </w:tcBorders>
          </w:tcPr>
          <w:p w14:paraId="52A22AF3" w14:textId="77777777" w:rsidR="00AF35A4" w:rsidRDefault="00AF35A4">
            <w:pPr>
              <w:pStyle w:val="TableParagraph"/>
              <w:rPr>
                <w:rFonts w:ascii="Times New Roman"/>
              </w:rPr>
            </w:pPr>
          </w:p>
        </w:tc>
        <w:tc>
          <w:tcPr>
            <w:tcW w:w="8900" w:type="dxa"/>
            <w:tcBorders>
              <w:top w:val="single" w:sz="6" w:space="0" w:color="000000"/>
              <w:left w:val="single" w:sz="6" w:space="0" w:color="000000"/>
              <w:bottom w:val="single" w:sz="6" w:space="0" w:color="000000"/>
              <w:right w:val="single" w:sz="6" w:space="0" w:color="000000"/>
            </w:tcBorders>
          </w:tcPr>
          <w:p w14:paraId="325699F9" w14:textId="77777777" w:rsidR="00AF35A4" w:rsidRDefault="00AF35A4">
            <w:pPr>
              <w:pStyle w:val="TableParagraph"/>
              <w:rPr>
                <w:rFonts w:ascii="Times New Roman"/>
              </w:rPr>
            </w:pPr>
          </w:p>
        </w:tc>
        <w:tc>
          <w:tcPr>
            <w:tcW w:w="1832" w:type="dxa"/>
            <w:tcBorders>
              <w:top w:val="single" w:sz="6" w:space="0" w:color="000000"/>
              <w:left w:val="single" w:sz="6" w:space="0" w:color="000000"/>
              <w:bottom w:val="single" w:sz="6" w:space="0" w:color="000000"/>
              <w:right w:val="single" w:sz="6" w:space="0" w:color="000000"/>
            </w:tcBorders>
          </w:tcPr>
          <w:p w14:paraId="3F5DBC4D" w14:textId="77777777" w:rsidR="00AF35A4" w:rsidRDefault="00AF35A4">
            <w:pPr>
              <w:pStyle w:val="TableParagraph"/>
              <w:rPr>
                <w:rFonts w:ascii="Times New Roman"/>
              </w:rPr>
            </w:pPr>
          </w:p>
        </w:tc>
        <w:tc>
          <w:tcPr>
            <w:tcW w:w="2393" w:type="dxa"/>
            <w:tcBorders>
              <w:top w:val="single" w:sz="6" w:space="0" w:color="000000"/>
              <w:left w:val="single" w:sz="6" w:space="0" w:color="000000"/>
              <w:bottom w:val="single" w:sz="6" w:space="0" w:color="000000"/>
            </w:tcBorders>
          </w:tcPr>
          <w:p w14:paraId="0A0D9D75" w14:textId="77777777" w:rsidR="00AF35A4" w:rsidRDefault="00AF35A4">
            <w:pPr>
              <w:pStyle w:val="TableParagraph"/>
              <w:rPr>
                <w:rFonts w:ascii="Times New Roman"/>
              </w:rPr>
            </w:pPr>
          </w:p>
        </w:tc>
      </w:tr>
      <w:tr w:rsidR="00AF35A4" w14:paraId="12364DB8" w14:textId="77777777">
        <w:trPr>
          <w:trHeight w:val="441"/>
        </w:trPr>
        <w:tc>
          <w:tcPr>
            <w:tcW w:w="912" w:type="dxa"/>
            <w:tcBorders>
              <w:top w:val="single" w:sz="6" w:space="0" w:color="000000"/>
              <w:left w:val="single" w:sz="18" w:space="0" w:color="000000"/>
              <w:bottom w:val="single" w:sz="6" w:space="0" w:color="000000"/>
              <w:right w:val="single" w:sz="6" w:space="0" w:color="000000"/>
            </w:tcBorders>
          </w:tcPr>
          <w:p w14:paraId="082CCFFA" w14:textId="77777777" w:rsidR="00AF35A4" w:rsidRDefault="00AF35A4">
            <w:pPr>
              <w:pStyle w:val="TableParagraph"/>
              <w:rPr>
                <w:rFonts w:ascii="Times New Roman"/>
              </w:rPr>
            </w:pPr>
          </w:p>
        </w:tc>
        <w:tc>
          <w:tcPr>
            <w:tcW w:w="8900" w:type="dxa"/>
            <w:tcBorders>
              <w:top w:val="single" w:sz="6" w:space="0" w:color="000000"/>
              <w:left w:val="single" w:sz="6" w:space="0" w:color="000000"/>
              <w:bottom w:val="single" w:sz="6" w:space="0" w:color="000000"/>
              <w:right w:val="single" w:sz="6" w:space="0" w:color="000000"/>
            </w:tcBorders>
          </w:tcPr>
          <w:p w14:paraId="3A3368FC" w14:textId="77777777" w:rsidR="00AF35A4" w:rsidRDefault="00AF35A4">
            <w:pPr>
              <w:pStyle w:val="TableParagraph"/>
              <w:rPr>
                <w:rFonts w:ascii="Times New Roman"/>
              </w:rPr>
            </w:pPr>
          </w:p>
        </w:tc>
        <w:tc>
          <w:tcPr>
            <w:tcW w:w="1832" w:type="dxa"/>
            <w:tcBorders>
              <w:top w:val="single" w:sz="6" w:space="0" w:color="000000"/>
              <w:left w:val="single" w:sz="6" w:space="0" w:color="000000"/>
              <w:bottom w:val="single" w:sz="6" w:space="0" w:color="000000"/>
              <w:right w:val="single" w:sz="6" w:space="0" w:color="000000"/>
            </w:tcBorders>
          </w:tcPr>
          <w:p w14:paraId="614F6A1B" w14:textId="77777777" w:rsidR="00AF35A4" w:rsidRDefault="00AF35A4">
            <w:pPr>
              <w:pStyle w:val="TableParagraph"/>
              <w:rPr>
                <w:rFonts w:ascii="Times New Roman"/>
              </w:rPr>
            </w:pPr>
          </w:p>
        </w:tc>
        <w:tc>
          <w:tcPr>
            <w:tcW w:w="2393" w:type="dxa"/>
            <w:tcBorders>
              <w:top w:val="single" w:sz="6" w:space="0" w:color="000000"/>
              <w:left w:val="single" w:sz="6" w:space="0" w:color="000000"/>
              <w:bottom w:val="single" w:sz="6" w:space="0" w:color="000000"/>
            </w:tcBorders>
          </w:tcPr>
          <w:p w14:paraId="3EA6707D" w14:textId="77777777" w:rsidR="00AF35A4" w:rsidRDefault="00AF35A4">
            <w:pPr>
              <w:pStyle w:val="TableParagraph"/>
              <w:rPr>
                <w:rFonts w:ascii="Times New Roman"/>
              </w:rPr>
            </w:pPr>
          </w:p>
        </w:tc>
      </w:tr>
      <w:tr w:rsidR="00AF35A4" w14:paraId="1FC5FCC4" w14:textId="77777777">
        <w:trPr>
          <w:trHeight w:val="440"/>
        </w:trPr>
        <w:tc>
          <w:tcPr>
            <w:tcW w:w="11644" w:type="dxa"/>
            <w:gridSpan w:val="3"/>
            <w:tcBorders>
              <w:top w:val="single" w:sz="6" w:space="0" w:color="000000"/>
              <w:left w:val="single" w:sz="18" w:space="0" w:color="000000"/>
              <w:right w:val="single" w:sz="6" w:space="0" w:color="000000"/>
            </w:tcBorders>
          </w:tcPr>
          <w:p w14:paraId="48504B4F" w14:textId="77777777" w:rsidR="00AF35A4" w:rsidRDefault="00FB69BC">
            <w:pPr>
              <w:pStyle w:val="TableParagraph"/>
              <w:spacing w:before="88"/>
              <w:ind w:left="7514"/>
              <w:rPr>
                <w:b/>
              </w:rPr>
            </w:pPr>
            <w:r>
              <w:rPr>
                <w:b/>
                <w:spacing w:val="-3"/>
              </w:rPr>
              <w:t xml:space="preserve">TOTAL </w:t>
            </w:r>
            <w:r>
              <w:rPr>
                <w:b/>
              </w:rPr>
              <w:t xml:space="preserve">COST OF </w:t>
            </w:r>
            <w:r>
              <w:rPr>
                <w:b/>
                <w:spacing w:val="-3"/>
              </w:rPr>
              <w:t xml:space="preserve">RELATED </w:t>
            </w:r>
            <w:r>
              <w:rPr>
                <w:b/>
                <w:spacing w:val="-4"/>
              </w:rPr>
              <w:t>SERVICES:</w:t>
            </w:r>
          </w:p>
        </w:tc>
        <w:tc>
          <w:tcPr>
            <w:tcW w:w="2393" w:type="dxa"/>
            <w:tcBorders>
              <w:top w:val="single" w:sz="6" w:space="0" w:color="000000"/>
              <w:left w:val="single" w:sz="6" w:space="0" w:color="000000"/>
            </w:tcBorders>
          </w:tcPr>
          <w:p w14:paraId="4B65E9C5" w14:textId="77777777" w:rsidR="00AF35A4" w:rsidRDefault="00AF35A4">
            <w:pPr>
              <w:pStyle w:val="TableParagraph"/>
              <w:rPr>
                <w:rFonts w:ascii="Times New Roman"/>
              </w:rPr>
            </w:pPr>
          </w:p>
        </w:tc>
      </w:tr>
    </w:tbl>
    <w:p w14:paraId="097EA8A6" w14:textId="77777777" w:rsidR="00AF35A4" w:rsidRDefault="00AF35A4">
      <w:pPr>
        <w:pStyle w:val="BodyText"/>
        <w:spacing w:before="7"/>
        <w:rPr>
          <w:sz w:val="14"/>
        </w:rPr>
      </w:pPr>
    </w:p>
    <w:p w14:paraId="5B1899AE" w14:textId="2E08A20F" w:rsidR="00AF35A4" w:rsidRDefault="000C5407">
      <w:pPr>
        <w:spacing w:before="94"/>
        <w:ind w:left="585" w:right="10826" w:firstLine="2"/>
        <w:rPr>
          <w:b/>
        </w:rPr>
      </w:pPr>
      <w:r>
        <w:rPr>
          <w:noProof/>
        </w:rPr>
        <mc:AlternateContent>
          <mc:Choice Requires="wps">
            <w:drawing>
              <wp:anchor distT="0" distB="0" distL="114300" distR="114300" simplePos="0" relativeHeight="15734272" behindDoc="0" locked="0" layoutInCell="1" allowOverlap="1" wp14:anchorId="5D435D90" wp14:editId="133D3435">
                <wp:simplePos x="0" y="0"/>
                <wp:positionH relativeFrom="page">
                  <wp:posOffset>1139190</wp:posOffset>
                </wp:positionH>
                <wp:positionV relativeFrom="paragraph">
                  <wp:posOffset>109855</wp:posOffset>
                </wp:positionV>
                <wp:extent cx="114300" cy="99060"/>
                <wp:effectExtent l="0" t="0" r="0" b="0"/>
                <wp:wrapNone/>
                <wp:docPr id="5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0520F" id="Rectangle 15" o:spid="_x0000_s1026" style="position:absolute;margin-left:89.7pt;margin-top:8.65pt;width:9pt;height:7.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" filled="f" strokeweight="2pt">
                <w10:wrap anchorx="page"/>
              </v:rect>
            </w:pict>
          </mc:Fallback>
        </mc:AlternateContent>
      </w:r>
      <w:r>
        <w:rPr>
          <w:noProof/>
        </w:rPr>
        <mc:AlternateContent>
          <mc:Choice Requires="wps">
            <w:drawing>
              <wp:anchor distT="0" distB="0" distL="114300" distR="114300" simplePos="0" relativeHeight="15734784" behindDoc="0" locked="0" layoutInCell="1" allowOverlap="1" wp14:anchorId="7C694BD4" wp14:editId="6AF31A1C">
                <wp:simplePos x="0" y="0"/>
                <wp:positionH relativeFrom="page">
                  <wp:posOffset>1139190</wp:posOffset>
                </wp:positionH>
                <wp:positionV relativeFrom="paragraph">
                  <wp:posOffset>290830</wp:posOffset>
                </wp:positionV>
                <wp:extent cx="114300" cy="99060"/>
                <wp:effectExtent l="0" t="0" r="0" b="0"/>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91012" id="Rectangle 14" o:spid="_x0000_s1026" style="position:absolute;margin-left:89.7pt;margin-top:22.9pt;width:9pt;height:7.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" filled="f" strokeweight="2pt">
                <w10:wrap anchorx="page"/>
              </v:rect>
            </w:pict>
          </mc:Fallback>
        </mc:AlternateContent>
      </w:r>
      <w:r w:rsidR="00FB69BC">
        <w:rPr>
          <w:b/>
        </w:rPr>
        <w:t>Exclusive of VAT and duties Inclusive of VAT and duties</w:t>
      </w:r>
    </w:p>
    <w:p w14:paraId="59CC9CF3" w14:textId="77777777" w:rsidR="00AF35A4" w:rsidRDefault="00AF35A4">
      <w:pPr>
        <w:pStyle w:val="BodyText"/>
        <w:spacing w:before="2"/>
        <w:rPr>
          <w:b/>
        </w:rPr>
      </w:pPr>
    </w:p>
    <w:p w14:paraId="19ADEFF8" w14:textId="77777777" w:rsidR="00AF35A4" w:rsidRDefault="00FB69BC">
      <w:pPr>
        <w:pStyle w:val="BodyText"/>
        <w:ind w:left="218"/>
      </w:pPr>
      <w:r>
        <w:t>Signed:</w:t>
      </w:r>
    </w:p>
    <w:p w14:paraId="40DBC0D4" w14:textId="77777777" w:rsidR="00AF35A4" w:rsidRDefault="00FB69BC">
      <w:pPr>
        <w:pStyle w:val="BodyText"/>
        <w:spacing w:before="1"/>
        <w:ind w:left="218" w:right="12213"/>
      </w:pPr>
      <w:r>
        <w:t>Name: Title/Position:</w:t>
      </w:r>
    </w:p>
    <w:p w14:paraId="498166A6" w14:textId="77777777" w:rsidR="00AF35A4" w:rsidRDefault="009F1B04">
      <w:pPr>
        <w:pStyle w:val="BodyText"/>
        <w:ind w:left="218" w:right="11072"/>
      </w:pPr>
      <w:r>
        <w:t>Authorized</w:t>
      </w:r>
      <w:r w:rsidR="00FB69BC">
        <w:t xml:space="preserve"> for and on behalf of: Supplier:</w:t>
      </w:r>
    </w:p>
    <w:p w14:paraId="044BBBC9" w14:textId="77777777" w:rsidR="00AF35A4" w:rsidRDefault="00FB69BC">
      <w:pPr>
        <w:pStyle w:val="BodyText"/>
        <w:spacing w:line="250" w:lineRule="exact"/>
        <w:ind w:left="218"/>
        <w:rPr>
          <w:rFonts w:ascii="Times New Roman"/>
        </w:rPr>
      </w:pPr>
      <w:r>
        <w:rPr>
          <w:rFonts w:ascii="Times New Roman"/>
        </w:rPr>
        <w:t>Address:</w:t>
      </w:r>
    </w:p>
    <w:p w14:paraId="686FBA73" w14:textId="77777777" w:rsidR="00AF35A4" w:rsidRDefault="00AF35A4">
      <w:pPr>
        <w:spacing w:line="250" w:lineRule="exact"/>
        <w:rPr>
          <w:rFonts w:ascii="Times New Roman"/>
        </w:rPr>
        <w:sectPr w:rsidR="00AF35A4">
          <w:headerReference w:type="default" r:id="rId18"/>
          <w:footerReference w:type="default" r:id="rId19"/>
          <w:pgSz w:w="16840" w:h="11910" w:orient="landscape"/>
          <w:pgMar w:top="3020" w:right="880" w:bottom="1440" w:left="1580" w:header="720" w:footer="1250" w:gutter="0"/>
          <w:pgNumType w:start="26"/>
          <w:cols w:space="720"/>
        </w:sectPr>
      </w:pPr>
    </w:p>
    <w:p w14:paraId="2150C2F8" w14:textId="77777777" w:rsidR="00AF35A4" w:rsidRDefault="00AF35A4">
      <w:pPr>
        <w:pStyle w:val="BodyText"/>
        <w:spacing w:before="4"/>
        <w:rPr>
          <w:rFonts w:ascii="Times New Roman"/>
          <w:sz w:val="23"/>
        </w:rPr>
      </w:pPr>
    </w:p>
    <w:tbl>
      <w:tblPr>
        <w:tblW w:w="0" w:type="auto"/>
        <w:tblInd w:w="1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73"/>
        <w:gridCol w:w="5537"/>
        <w:gridCol w:w="994"/>
        <w:gridCol w:w="1183"/>
        <w:gridCol w:w="1365"/>
        <w:gridCol w:w="1843"/>
        <w:gridCol w:w="2411"/>
      </w:tblGrid>
      <w:tr w:rsidR="00AF35A4" w14:paraId="13932314" w14:textId="77777777" w:rsidTr="00C13F4B">
        <w:trPr>
          <w:trHeight w:val="253"/>
        </w:trPr>
        <w:tc>
          <w:tcPr>
            <w:tcW w:w="773" w:type="dxa"/>
            <w:tcBorders>
              <w:bottom w:val="single" w:sz="6" w:space="0" w:color="000000"/>
              <w:right w:val="single" w:sz="6" w:space="0" w:color="000000"/>
            </w:tcBorders>
          </w:tcPr>
          <w:p w14:paraId="32545ADE" w14:textId="77777777" w:rsidR="00AF35A4" w:rsidRDefault="00FB69BC">
            <w:pPr>
              <w:pStyle w:val="TableParagraph"/>
              <w:spacing w:line="234" w:lineRule="exact"/>
              <w:ind w:left="2"/>
              <w:jc w:val="center"/>
            </w:pPr>
            <w:r>
              <w:t>1</w:t>
            </w:r>
          </w:p>
        </w:tc>
        <w:tc>
          <w:tcPr>
            <w:tcW w:w="5537" w:type="dxa"/>
            <w:tcBorders>
              <w:left w:val="single" w:sz="6" w:space="0" w:color="000000"/>
              <w:bottom w:val="single" w:sz="6" w:space="0" w:color="000000"/>
              <w:right w:val="single" w:sz="6" w:space="0" w:color="000000"/>
            </w:tcBorders>
          </w:tcPr>
          <w:p w14:paraId="692EC805" w14:textId="77777777" w:rsidR="00AF35A4" w:rsidRDefault="00FB69BC">
            <w:pPr>
              <w:pStyle w:val="TableParagraph"/>
              <w:spacing w:line="234" w:lineRule="exact"/>
              <w:ind w:left="10"/>
              <w:jc w:val="center"/>
            </w:pPr>
            <w:r>
              <w:t>2</w:t>
            </w:r>
          </w:p>
        </w:tc>
        <w:tc>
          <w:tcPr>
            <w:tcW w:w="994" w:type="dxa"/>
            <w:tcBorders>
              <w:left w:val="single" w:sz="6" w:space="0" w:color="000000"/>
              <w:bottom w:val="single" w:sz="6" w:space="0" w:color="000000"/>
              <w:right w:val="single" w:sz="6" w:space="0" w:color="000000"/>
            </w:tcBorders>
          </w:tcPr>
          <w:p w14:paraId="42BC4BB2" w14:textId="77777777" w:rsidR="00AF35A4" w:rsidRDefault="00FB69BC">
            <w:pPr>
              <w:pStyle w:val="TableParagraph"/>
              <w:spacing w:line="234" w:lineRule="exact"/>
              <w:ind w:left="17"/>
              <w:jc w:val="center"/>
            </w:pPr>
            <w:r>
              <w:t>3</w:t>
            </w:r>
          </w:p>
        </w:tc>
        <w:tc>
          <w:tcPr>
            <w:tcW w:w="1183" w:type="dxa"/>
            <w:tcBorders>
              <w:left w:val="single" w:sz="6" w:space="0" w:color="000000"/>
              <w:bottom w:val="single" w:sz="6" w:space="0" w:color="000000"/>
              <w:right w:val="single" w:sz="6" w:space="0" w:color="000000"/>
            </w:tcBorders>
          </w:tcPr>
          <w:p w14:paraId="4CB0CA5F" w14:textId="77777777" w:rsidR="00AF35A4" w:rsidRDefault="00FB69BC">
            <w:pPr>
              <w:pStyle w:val="TableParagraph"/>
              <w:spacing w:line="234" w:lineRule="exact"/>
              <w:ind w:left="11"/>
              <w:jc w:val="center"/>
            </w:pPr>
            <w:r>
              <w:t>4</w:t>
            </w:r>
          </w:p>
        </w:tc>
        <w:tc>
          <w:tcPr>
            <w:tcW w:w="1365" w:type="dxa"/>
            <w:tcBorders>
              <w:left w:val="single" w:sz="6" w:space="0" w:color="000000"/>
              <w:bottom w:val="single" w:sz="6" w:space="0" w:color="000000"/>
              <w:right w:val="single" w:sz="6" w:space="0" w:color="000000"/>
            </w:tcBorders>
          </w:tcPr>
          <w:p w14:paraId="35508F21" w14:textId="77777777" w:rsidR="00AF35A4" w:rsidRDefault="00FB69BC">
            <w:pPr>
              <w:pStyle w:val="TableParagraph"/>
              <w:spacing w:line="234" w:lineRule="exact"/>
              <w:ind w:left="21"/>
              <w:jc w:val="center"/>
            </w:pPr>
            <w:r>
              <w:t>5</w:t>
            </w:r>
          </w:p>
        </w:tc>
        <w:tc>
          <w:tcPr>
            <w:tcW w:w="1843" w:type="dxa"/>
            <w:tcBorders>
              <w:left w:val="single" w:sz="6" w:space="0" w:color="000000"/>
              <w:bottom w:val="single" w:sz="6" w:space="0" w:color="000000"/>
              <w:right w:val="single" w:sz="6" w:space="0" w:color="000000"/>
            </w:tcBorders>
          </w:tcPr>
          <w:p w14:paraId="6E8FBF0D" w14:textId="77777777" w:rsidR="00AF35A4" w:rsidRDefault="00FB69BC">
            <w:pPr>
              <w:pStyle w:val="TableParagraph"/>
              <w:spacing w:line="234" w:lineRule="exact"/>
              <w:ind w:left="20"/>
              <w:jc w:val="center"/>
            </w:pPr>
            <w:r>
              <w:t>6</w:t>
            </w:r>
          </w:p>
        </w:tc>
        <w:tc>
          <w:tcPr>
            <w:tcW w:w="2411" w:type="dxa"/>
            <w:tcBorders>
              <w:left w:val="single" w:sz="6" w:space="0" w:color="000000"/>
              <w:bottom w:val="single" w:sz="6" w:space="0" w:color="000000"/>
            </w:tcBorders>
          </w:tcPr>
          <w:p w14:paraId="1BA13C4D" w14:textId="77777777" w:rsidR="00AF35A4" w:rsidRDefault="00FB69BC">
            <w:pPr>
              <w:pStyle w:val="TableParagraph"/>
              <w:spacing w:line="234" w:lineRule="exact"/>
              <w:ind w:left="35"/>
              <w:jc w:val="center"/>
            </w:pPr>
            <w:r>
              <w:t>8</w:t>
            </w:r>
          </w:p>
        </w:tc>
      </w:tr>
      <w:tr w:rsidR="00AF35A4" w14:paraId="68E81DB6" w14:textId="77777777" w:rsidTr="00C13F4B">
        <w:trPr>
          <w:trHeight w:val="1770"/>
        </w:trPr>
        <w:tc>
          <w:tcPr>
            <w:tcW w:w="773" w:type="dxa"/>
            <w:tcBorders>
              <w:top w:val="single" w:sz="6" w:space="0" w:color="000000"/>
              <w:right w:val="single" w:sz="6" w:space="0" w:color="000000"/>
            </w:tcBorders>
          </w:tcPr>
          <w:p w14:paraId="0EB56639" w14:textId="77777777" w:rsidR="00AF35A4" w:rsidRDefault="00AF35A4">
            <w:pPr>
              <w:pStyle w:val="TableParagraph"/>
              <w:rPr>
                <w:rFonts w:ascii="Times New Roman"/>
                <w:sz w:val="26"/>
              </w:rPr>
            </w:pPr>
          </w:p>
          <w:p w14:paraId="601F55C6" w14:textId="77777777" w:rsidR="00AF35A4" w:rsidRDefault="00FB69BC">
            <w:pPr>
              <w:pStyle w:val="TableParagraph"/>
              <w:spacing w:before="192"/>
              <w:ind w:left="148" w:right="144"/>
              <w:jc w:val="both"/>
              <w:rPr>
                <w:rFonts w:ascii="Symbol" w:hAnsi="Symbol"/>
                <w:b/>
              </w:rPr>
            </w:pPr>
            <w:r>
              <w:rPr>
                <w:b/>
                <w:spacing w:val="-2"/>
              </w:rPr>
              <w:t xml:space="preserve">Line Item </w:t>
            </w:r>
            <w:r>
              <w:rPr>
                <w:b/>
                <w:spacing w:val="-3"/>
              </w:rPr>
              <w:t>No</w:t>
            </w:r>
            <w:r>
              <w:rPr>
                <w:rFonts w:ascii="Symbol" w:hAnsi="Symbol"/>
                <w:b/>
                <w:spacing w:val="-3"/>
              </w:rPr>
              <w:t></w:t>
            </w:r>
          </w:p>
        </w:tc>
        <w:tc>
          <w:tcPr>
            <w:tcW w:w="5537" w:type="dxa"/>
            <w:tcBorders>
              <w:top w:val="single" w:sz="6" w:space="0" w:color="000000"/>
              <w:left w:val="single" w:sz="6" w:space="0" w:color="000000"/>
              <w:right w:val="single" w:sz="6" w:space="0" w:color="000000"/>
            </w:tcBorders>
          </w:tcPr>
          <w:p w14:paraId="2D2A6832" w14:textId="77777777" w:rsidR="00AF35A4" w:rsidRDefault="00AF35A4">
            <w:pPr>
              <w:pStyle w:val="TableParagraph"/>
              <w:rPr>
                <w:rFonts w:ascii="Times New Roman"/>
                <w:sz w:val="24"/>
              </w:rPr>
            </w:pPr>
          </w:p>
          <w:p w14:paraId="4EEC02C8" w14:textId="77777777" w:rsidR="00AF35A4" w:rsidRDefault="00AF35A4">
            <w:pPr>
              <w:pStyle w:val="TableParagraph"/>
              <w:rPr>
                <w:rFonts w:ascii="Times New Roman"/>
                <w:sz w:val="24"/>
              </w:rPr>
            </w:pPr>
          </w:p>
          <w:p w14:paraId="4F338A79" w14:textId="77777777" w:rsidR="00AF35A4" w:rsidRDefault="00FB69BC">
            <w:pPr>
              <w:pStyle w:val="TableParagraph"/>
              <w:spacing w:before="201"/>
              <w:ind w:left="441" w:right="432"/>
              <w:jc w:val="center"/>
              <w:rPr>
                <w:b/>
              </w:rPr>
            </w:pPr>
            <w:r>
              <w:rPr>
                <w:b/>
              </w:rPr>
              <w:t>Description of Spare Parts and Maintenance</w:t>
            </w:r>
          </w:p>
        </w:tc>
        <w:tc>
          <w:tcPr>
            <w:tcW w:w="994" w:type="dxa"/>
            <w:tcBorders>
              <w:top w:val="single" w:sz="6" w:space="0" w:color="000000"/>
              <w:left w:val="single" w:sz="6" w:space="0" w:color="000000"/>
              <w:right w:val="single" w:sz="6" w:space="0" w:color="000000"/>
            </w:tcBorders>
          </w:tcPr>
          <w:p w14:paraId="0754194E" w14:textId="77777777" w:rsidR="00AF35A4" w:rsidRDefault="00AF35A4">
            <w:pPr>
              <w:pStyle w:val="TableParagraph"/>
              <w:rPr>
                <w:rFonts w:ascii="Times New Roman"/>
                <w:sz w:val="24"/>
              </w:rPr>
            </w:pPr>
          </w:p>
          <w:p w14:paraId="405B748B" w14:textId="77777777" w:rsidR="00AF35A4" w:rsidRDefault="00AF35A4">
            <w:pPr>
              <w:pStyle w:val="TableParagraph"/>
              <w:spacing w:before="6"/>
              <w:rPr>
                <w:rFonts w:ascii="Times New Roman"/>
                <w:sz w:val="19"/>
              </w:rPr>
            </w:pPr>
          </w:p>
          <w:p w14:paraId="0F92BC9C" w14:textId="77777777" w:rsidR="00AF35A4" w:rsidRDefault="00FB69BC">
            <w:pPr>
              <w:pStyle w:val="TableParagraph"/>
              <w:spacing w:before="1"/>
              <w:ind w:left="77" w:right="52"/>
              <w:jc w:val="center"/>
              <w:rPr>
                <w:b/>
              </w:rPr>
            </w:pPr>
            <w:r>
              <w:rPr>
                <w:b/>
              </w:rPr>
              <w:t>Country of  Origin</w:t>
            </w:r>
          </w:p>
        </w:tc>
        <w:tc>
          <w:tcPr>
            <w:tcW w:w="1183" w:type="dxa"/>
            <w:tcBorders>
              <w:top w:val="single" w:sz="6" w:space="0" w:color="000000"/>
              <w:left w:val="single" w:sz="6" w:space="0" w:color="000000"/>
              <w:right w:val="single" w:sz="6" w:space="0" w:color="000000"/>
            </w:tcBorders>
          </w:tcPr>
          <w:p w14:paraId="0B5A646C" w14:textId="77777777" w:rsidR="00AF35A4" w:rsidRDefault="00AF35A4">
            <w:pPr>
              <w:pStyle w:val="TableParagraph"/>
              <w:rPr>
                <w:rFonts w:ascii="Times New Roman"/>
                <w:sz w:val="24"/>
              </w:rPr>
            </w:pPr>
          </w:p>
          <w:p w14:paraId="25CB3C1B" w14:textId="77777777" w:rsidR="00AF35A4" w:rsidRDefault="00AF35A4">
            <w:pPr>
              <w:pStyle w:val="TableParagraph"/>
              <w:spacing w:before="7"/>
              <w:rPr>
                <w:rFonts w:ascii="Times New Roman"/>
                <w:sz w:val="30"/>
              </w:rPr>
            </w:pPr>
          </w:p>
          <w:p w14:paraId="00CDAC7B" w14:textId="77777777" w:rsidR="00AF35A4" w:rsidRDefault="00C13F4B">
            <w:pPr>
              <w:pStyle w:val="TableParagraph"/>
              <w:ind w:left="432" w:hanging="317"/>
              <w:rPr>
                <w:b/>
              </w:rPr>
            </w:pPr>
            <w:r>
              <w:rPr>
                <w:b/>
              </w:rPr>
              <w:t>Quantit</w:t>
            </w:r>
            <w:r w:rsidR="00FB69BC">
              <w:rPr>
                <w:b/>
              </w:rPr>
              <w:t>y</w:t>
            </w:r>
          </w:p>
        </w:tc>
        <w:tc>
          <w:tcPr>
            <w:tcW w:w="1365" w:type="dxa"/>
            <w:tcBorders>
              <w:top w:val="single" w:sz="6" w:space="0" w:color="000000"/>
              <w:left w:val="single" w:sz="6" w:space="0" w:color="000000"/>
              <w:right w:val="single" w:sz="6" w:space="0" w:color="000000"/>
            </w:tcBorders>
          </w:tcPr>
          <w:p w14:paraId="6D5EA7E6" w14:textId="77777777" w:rsidR="00AF35A4" w:rsidRDefault="00AF35A4">
            <w:pPr>
              <w:pStyle w:val="TableParagraph"/>
              <w:rPr>
                <w:rFonts w:ascii="Times New Roman"/>
                <w:sz w:val="24"/>
              </w:rPr>
            </w:pPr>
          </w:p>
          <w:p w14:paraId="635C0BC1" w14:textId="77777777" w:rsidR="00AF35A4" w:rsidRDefault="00AF35A4">
            <w:pPr>
              <w:pStyle w:val="TableParagraph"/>
              <w:spacing w:before="6"/>
              <w:rPr>
                <w:rFonts w:ascii="Times New Roman"/>
                <w:sz w:val="19"/>
              </w:rPr>
            </w:pPr>
          </w:p>
          <w:p w14:paraId="5D3BD164" w14:textId="77777777" w:rsidR="00AF35A4" w:rsidRDefault="00FB69BC">
            <w:pPr>
              <w:pStyle w:val="TableParagraph"/>
              <w:spacing w:before="1"/>
              <w:ind w:left="75" w:right="55"/>
              <w:jc w:val="center"/>
              <w:rPr>
                <w:b/>
              </w:rPr>
            </w:pPr>
            <w:r>
              <w:rPr>
                <w:b/>
              </w:rPr>
              <w:t>Physical Unit (e.g. Piece, box etc.)</w:t>
            </w:r>
          </w:p>
        </w:tc>
        <w:tc>
          <w:tcPr>
            <w:tcW w:w="1843" w:type="dxa"/>
            <w:tcBorders>
              <w:top w:val="single" w:sz="6" w:space="0" w:color="000000"/>
              <w:left w:val="single" w:sz="6" w:space="0" w:color="000000"/>
              <w:right w:val="single" w:sz="6" w:space="0" w:color="000000"/>
            </w:tcBorders>
          </w:tcPr>
          <w:p w14:paraId="5ADCC0D8" w14:textId="77777777" w:rsidR="00AF35A4" w:rsidRDefault="00FB69BC">
            <w:pPr>
              <w:pStyle w:val="TableParagraph"/>
              <w:ind w:left="154" w:right="130" w:hanging="4"/>
              <w:jc w:val="center"/>
              <w:rPr>
                <w:b/>
              </w:rPr>
            </w:pPr>
            <w:r>
              <w:rPr>
                <w:b/>
                <w:spacing w:val="-3"/>
              </w:rPr>
              <w:t xml:space="preserve">Unit Cost Delivered </w:t>
            </w:r>
            <w:r>
              <w:rPr>
                <w:b/>
              </w:rPr>
              <w:t xml:space="preserve">to </w:t>
            </w:r>
            <w:r>
              <w:rPr>
                <w:b/>
                <w:spacing w:val="-3"/>
              </w:rPr>
              <w:t xml:space="preserve">Final Destination </w:t>
            </w:r>
            <w:r>
              <w:rPr>
                <w:b/>
                <w:color w:val="808080"/>
                <w:spacing w:val="-3"/>
              </w:rPr>
              <w:t xml:space="preserve">(Supplier </w:t>
            </w:r>
            <w:r>
              <w:rPr>
                <w:b/>
                <w:color w:val="808080"/>
              </w:rPr>
              <w:t xml:space="preserve">to </w:t>
            </w:r>
            <w:r>
              <w:rPr>
                <w:b/>
                <w:color w:val="808080"/>
                <w:spacing w:val="-3"/>
              </w:rPr>
              <w:t xml:space="preserve">enter </w:t>
            </w:r>
            <w:r>
              <w:rPr>
                <w:b/>
                <w:color w:val="808080"/>
                <w:spacing w:val="-5"/>
              </w:rPr>
              <w:t>Currency</w:t>
            </w:r>
          </w:p>
          <w:p w14:paraId="61DEFE4D" w14:textId="77777777" w:rsidR="00AF35A4" w:rsidRDefault="00FB69BC">
            <w:pPr>
              <w:pStyle w:val="TableParagraph"/>
              <w:spacing w:line="236" w:lineRule="exact"/>
              <w:ind w:left="397" w:right="376"/>
              <w:jc w:val="center"/>
              <w:rPr>
                <w:b/>
              </w:rPr>
            </w:pPr>
            <w:r>
              <w:rPr>
                <w:b/>
                <w:color w:val="808080"/>
              </w:rPr>
              <w:t>of tender)</w:t>
            </w:r>
          </w:p>
        </w:tc>
        <w:tc>
          <w:tcPr>
            <w:tcW w:w="2411" w:type="dxa"/>
            <w:tcBorders>
              <w:top w:val="single" w:sz="6" w:space="0" w:color="000000"/>
              <w:left w:val="single" w:sz="6" w:space="0" w:color="000000"/>
            </w:tcBorders>
          </w:tcPr>
          <w:p w14:paraId="42CEB606" w14:textId="77777777" w:rsidR="00AF35A4" w:rsidRDefault="00AF35A4">
            <w:pPr>
              <w:pStyle w:val="TableParagraph"/>
              <w:rPr>
                <w:rFonts w:ascii="Times New Roman"/>
                <w:sz w:val="24"/>
              </w:rPr>
            </w:pPr>
          </w:p>
          <w:p w14:paraId="0F29ED28" w14:textId="77777777" w:rsidR="00AF35A4" w:rsidRDefault="00AF35A4">
            <w:pPr>
              <w:pStyle w:val="TableParagraph"/>
              <w:spacing w:before="6"/>
              <w:rPr>
                <w:rFonts w:ascii="Times New Roman"/>
                <w:sz w:val="19"/>
              </w:rPr>
            </w:pPr>
          </w:p>
          <w:p w14:paraId="567BDD5D" w14:textId="77777777" w:rsidR="00AF35A4" w:rsidRDefault="00FB69BC">
            <w:pPr>
              <w:pStyle w:val="TableParagraph"/>
              <w:spacing w:before="1"/>
              <w:ind w:left="108" w:right="74"/>
              <w:jc w:val="center"/>
              <w:rPr>
                <w:b/>
              </w:rPr>
            </w:pPr>
            <w:r>
              <w:rPr>
                <w:b/>
              </w:rPr>
              <w:t xml:space="preserve">Total Delivered Price </w:t>
            </w:r>
            <w:r>
              <w:rPr>
                <w:b/>
                <w:color w:val="808080"/>
              </w:rPr>
              <w:t>(Supplier to enter Currency of tender)</w:t>
            </w:r>
          </w:p>
        </w:tc>
      </w:tr>
      <w:tr w:rsidR="00AF35A4" w14:paraId="2A56A555" w14:textId="77777777" w:rsidTr="00C13F4B">
        <w:trPr>
          <w:trHeight w:val="311"/>
        </w:trPr>
        <w:tc>
          <w:tcPr>
            <w:tcW w:w="773" w:type="dxa"/>
            <w:tcBorders>
              <w:bottom w:val="single" w:sz="6" w:space="0" w:color="000000"/>
              <w:right w:val="single" w:sz="6" w:space="0" w:color="000000"/>
            </w:tcBorders>
          </w:tcPr>
          <w:p w14:paraId="2BC8C2A8" w14:textId="77777777" w:rsidR="00AF35A4" w:rsidRDefault="00AF35A4">
            <w:pPr>
              <w:pStyle w:val="TableParagraph"/>
              <w:rPr>
                <w:rFonts w:ascii="Times New Roman"/>
              </w:rPr>
            </w:pPr>
          </w:p>
        </w:tc>
        <w:tc>
          <w:tcPr>
            <w:tcW w:w="5537" w:type="dxa"/>
            <w:tcBorders>
              <w:left w:val="single" w:sz="6" w:space="0" w:color="000000"/>
              <w:bottom w:val="single" w:sz="6" w:space="0" w:color="000000"/>
              <w:right w:val="single" w:sz="6" w:space="0" w:color="000000"/>
            </w:tcBorders>
          </w:tcPr>
          <w:p w14:paraId="4FE08451" w14:textId="77777777" w:rsidR="00AF35A4" w:rsidRDefault="00AF35A4">
            <w:pPr>
              <w:pStyle w:val="TableParagraph"/>
              <w:rPr>
                <w:rFonts w:ascii="Times New Roman"/>
              </w:rPr>
            </w:pPr>
          </w:p>
        </w:tc>
        <w:tc>
          <w:tcPr>
            <w:tcW w:w="994" w:type="dxa"/>
            <w:tcBorders>
              <w:left w:val="single" w:sz="6" w:space="0" w:color="000000"/>
              <w:bottom w:val="single" w:sz="6" w:space="0" w:color="000000"/>
              <w:right w:val="single" w:sz="6" w:space="0" w:color="000000"/>
            </w:tcBorders>
          </w:tcPr>
          <w:p w14:paraId="7340F6BB" w14:textId="77777777" w:rsidR="00AF35A4" w:rsidRDefault="00AF35A4">
            <w:pPr>
              <w:pStyle w:val="TableParagraph"/>
              <w:rPr>
                <w:rFonts w:ascii="Times New Roman"/>
              </w:rPr>
            </w:pPr>
          </w:p>
        </w:tc>
        <w:tc>
          <w:tcPr>
            <w:tcW w:w="1183" w:type="dxa"/>
            <w:tcBorders>
              <w:left w:val="single" w:sz="6" w:space="0" w:color="000000"/>
              <w:bottom w:val="single" w:sz="6" w:space="0" w:color="000000"/>
              <w:right w:val="single" w:sz="6" w:space="0" w:color="000000"/>
            </w:tcBorders>
          </w:tcPr>
          <w:p w14:paraId="1E4665F0" w14:textId="77777777" w:rsidR="00AF35A4" w:rsidRDefault="00AF35A4">
            <w:pPr>
              <w:pStyle w:val="TableParagraph"/>
              <w:rPr>
                <w:rFonts w:ascii="Times New Roman"/>
              </w:rPr>
            </w:pPr>
          </w:p>
        </w:tc>
        <w:tc>
          <w:tcPr>
            <w:tcW w:w="1365" w:type="dxa"/>
            <w:tcBorders>
              <w:left w:val="single" w:sz="6" w:space="0" w:color="000000"/>
              <w:bottom w:val="single" w:sz="6" w:space="0" w:color="000000"/>
              <w:right w:val="single" w:sz="6" w:space="0" w:color="000000"/>
            </w:tcBorders>
          </w:tcPr>
          <w:p w14:paraId="0DC1615C" w14:textId="77777777" w:rsidR="00AF35A4" w:rsidRDefault="00AF35A4">
            <w:pPr>
              <w:pStyle w:val="TableParagraph"/>
              <w:rPr>
                <w:rFonts w:ascii="Times New Roman"/>
              </w:rPr>
            </w:pPr>
          </w:p>
        </w:tc>
        <w:tc>
          <w:tcPr>
            <w:tcW w:w="1843" w:type="dxa"/>
            <w:tcBorders>
              <w:left w:val="single" w:sz="6" w:space="0" w:color="000000"/>
              <w:bottom w:val="single" w:sz="6" w:space="0" w:color="000000"/>
              <w:right w:val="single" w:sz="6" w:space="0" w:color="000000"/>
            </w:tcBorders>
          </w:tcPr>
          <w:p w14:paraId="4EC0D09A" w14:textId="77777777" w:rsidR="00AF35A4" w:rsidRDefault="00AF35A4">
            <w:pPr>
              <w:pStyle w:val="TableParagraph"/>
              <w:rPr>
                <w:rFonts w:ascii="Times New Roman"/>
              </w:rPr>
            </w:pPr>
          </w:p>
        </w:tc>
        <w:tc>
          <w:tcPr>
            <w:tcW w:w="2411" w:type="dxa"/>
            <w:tcBorders>
              <w:left w:val="single" w:sz="6" w:space="0" w:color="000000"/>
              <w:bottom w:val="single" w:sz="6" w:space="0" w:color="000000"/>
            </w:tcBorders>
          </w:tcPr>
          <w:p w14:paraId="560F770A" w14:textId="77777777" w:rsidR="00AF35A4" w:rsidRDefault="00AF35A4">
            <w:pPr>
              <w:pStyle w:val="TableParagraph"/>
              <w:rPr>
                <w:rFonts w:ascii="Times New Roman"/>
              </w:rPr>
            </w:pPr>
          </w:p>
        </w:tc>
      </w:tr>
      <w:tr w:rsidR="00AF35A4" w14:paraId="38C19EED" w14:textId="77777777" w:rsidTr="00C13F4B">
        <w:trPr>
          <w:trHeight w:val="304"/>
        </w:trPr>
        <w:tc>
          <w:tcPr>
            <w:tcW w:w="773" w:type="dxa"/>
            <w:tcBorders>
              <w:top w:val="single" w:sz="6" w:space="0" w:color="000000"/>
              <w:bottom w:val="single" w:sz="6" w:space="0" w:color="000000"/>
              <w:right w:val="single" w:sz="6" w:space="0" w:color="000000"/>
            </w:tcBorders>
          </w:tcPr>
          <w:p w14:paraId="59117A88" w14:textId="77777777" w:rsidR="00AF35A4" w:rsidRDefault="00AF35A4">
            <w:pPr>
              <w:pStyle w:val="TableParagraph"/>
              <w:rPr>
                <w:rFonts w:ascii="Times New Roman"/>
              </w:rPr>
            </w:pPr>
          </w:p>
        </w:tc>
        <w:tc>
          <w:tcPr>
            <w:tcW w:w="5537" w:type="dxa"/>
            <w:tcBorders>
              <w:top w:val="single" w:sz="6" w:space="0" w:color="000000"/>
              <w:left w:val="single" w:sz="6" w:space="0" w:color="000000"/>
              <w:bottom w:val="single" w:sz="6" w:space="0" w:color="000000"/>
              <w:right w:val="single" w:sz="6" w:space="0" w:color="000000"/>
            </w:tcBorders>
          </w:tcPr>
          <w:p w14:paraId="0E968648" w14:textId="77777777" w:rsidR="00AF35A4" w:rsidRDefault="00AF35A4">
            <w:pPr>
              <w:pStyle w:val="TableParagraph"/>
              <w:rPr>
                <w:rFonts w:ascii="Times New Roman"/>
              </w:rPr>
            </w:pPr>
          </w:p>
        </w:tc>
        <w:tc>
          <w:tcPr>
            <w:tcW w:w="994" w:type="dxa"/>
            <w:tcBorders>
              <w:top w:val="single" w:sz="6" w:space="0" w:color="000000"/>
              <w:left w:val="single" w:sz="6" w:space="0" w:color="000000"/>
              <w:bottom w:val="single" w:sz="6" w:space="0" w:color="000000"/>
              <w:right w:val="single" w:sz="6" w:space="0" w:color="000000"/>
            </w:tcBorders>
          </w:tcPr>
          <w:p w14:paraId="3FAA2796" w14:textId="77777777" w:rsidR="00AF35A4" w:rsidRDefault="00AF35A4">
            <w:pPr>
              <w:pStyle w:val="TableParagraph"/>
              <w:rPr>
                <w:rFonts w:ascii="Times New Roman"/>
              </w:rPr>
            </w:pPr>
          </w:p>
        </w:tc>
        <w:tc>
          <w:tcPr>
            <w:tcW w:w="1183" w:type="dxa"/>
            <w:tcBorders>
              <w:top w:val="single" w:sz="6" w:space="0" w:color="000000"/>
              <w:left w:val="single" w:sz="6" w:space="0" w:color="000000"/>
              <w:bottom w:val="single" w:sz="6" w:space="0" w:color="000000"/>
              <w:right w:val="single" w:sz="6" w:space="0" w:color="000000"/>
            </w:tcBorders>
          </w:tcPr>
          <w:p w14:paraId="7DBD7E81" w14:textId="77777777" w:rsidR="00AF35A4" w:rsidRDefault="00AF35A4">
            <w:pPr>
              <w:pStyle w:val="TableParagraph"/>
              <w:rPr>
                <w:rFonts w:ascii="Times New Roman"/>
              </w:rPr>
            </w:pPr>
          </w:p>
        </w:tc>
        <w:tc>
          <w:tcPr>
            <w:tcW w:w="1365" w:type="dxa"/>
            <w:tcBorders>
              <w:top w:val="single" w:sz="6" w:space="0" w:color="000000"/>
              <w:left w:val="single" w:sz="6" w:space="0" w:color="000000"/>
              <w:bottom w:val="single" w:sz="6" w:space="0" w:color="000000"/>
              <w:right w:val="single" w:sz="6" w:space="0" w:color="000000"/>
            </w:tcBorders>
          </w:tcPr>
          <w:p w14:paraId="69AB12F9" w14:textId="77777777" w:rsidR="00AF35A4" w:rsidRDefault="00AF35A4">
            <w:pPr>
              <w:pStyle w:val="TableParagraph"/>
              <w:rPr>
                <w:rFonts w:ascii="Times New Roman"/>
              </w:rPr>
            </w:pPr>
          </w:p>
        </w:tc>
        <w:tc>
          <w:tcPr>
            <w:tcW w:w="1843" w:type="dxa"/>
            <w:tcBorders>
              <w:top w:val="single" w:sz="6" w:space="0" w:color="000000"/>
              <w:left w:val="single" w:sz="6" w:space="0" w:color="000000"/>
              <w:bottom w:val="single" w:sz="6" w:space="0" w:color="000000"/>
              <w:right w:val="single" w:sz="6" w:space="0" w:color="000000"/>
            </w:tcBorders>
          </w:tcPr>
          <w:p w14:paraId="6303BAE3" w14:textId="77777777" w:rsidR="00AF35A4" w:rsidRDefault="00AF35A4">
            <w:pPr>
              <w:pStyle w:val="TableParagraph"/>
              <w:rPr>
                <w:rFonts w:ascii="Times New Roman"/>
              </w:rPr>
            </w:pPr>
          </w:p>
        </w:tc>
        <w:tc>
          <w:tcPr>
            <w:tcW w:w="2411" w:type="dxa"/>
            <w:tcBorders>
              <w:top w:val="single" w:sz="6" w:space="0" w:color="000000"/>
              <w:left w:val="single" w:sz="6" w:space="0" w:color="000000"/>
              <w:bottom w:val="single" w:sz="6" w:space="0" w:color="000000"/>
            </w:tcBorders>
          </w:tcPr>
          <w:p w14:paraId="21258DE7" w14:textId="77777777" w:rsidR="00AF35A4" w:rsidRDefault="00AF35A4">
            <w:pPr>
              <w:pStyle w:val="TableParagraph"/>
              <w:rPr>
                <w:rFonts w:ascii="Times New Roman"/>
              </w:rPr>
            </w:pPr>
          </w:p>
        </w:tc>
      </w:tr>
      <w:tr w:rsidR="00AF35A4" w14:paraId="2711DDDD" w14:textId="77777777" w:rsidTr="00C13F4B">
        <w:trPr>
          <w:trHeight w:val="340"/>
        </w:trPr>
        <w:tc>
          <w:tcPr>
            <w:tcW w:w="773" w:type="dxa"/>
            <w:tcBorders>
              <w:top w:val="single" w:sz="6" w:space="0" w:color="000000"/>
              <w:bottom w:val="single" w:sz="6" w:space="0" w:color="000000"/>
              <w:right w:val="single" w:sz="6" w:space="0" w:color="000000"/>
            </w:tcBorders>
          </w:tcPr>
          <w:p w14:paraId="76FAB2ED" w14:textId="77777777" w:rsidR="00AF35A4" w:rsidRDefault="00AF35A4">
            <w:pPr>
              <w:pStyle w:val="TableParagraph"/>
              <w:rPr>
                <w:rFonts w:ascii="Times New Roman"/>
              </w:rPr>
            </w:pPr>
          </w:p>
        </w:tc>
        <w:tc>
          <w:tcPr>
            <w:tcW w:w="5537" w:type="dxa"/>
            <w:tcBorders>
              <w:top w:val="single" w:sz="6" w:space="0" w:color="000000"/>
              <w:left w:val="single" w:sz="6" w:space="0" w:color="000000"/>
              <w:bottom w:val="single" w:sz="6" w:space="0" w:color="000000"/>
              <w:right w:val="single" w:sz="6" w:space="0" w:color="000000"/>
            </w:tcBorders>
          </w:tcPr>
          <w:p w14:paraId="0AAF1D38" w14:textId="77777777" w:rsidR="00AF35A4" w:rsidRDefault="00AF35A4">
            <w:pPr>
              <w:pStyle w:val="TableParagraph"/>
              <w:rPr>
                <w:rFonts w:ascii="Times New Roman"/>
              </w:rPr>
            </w:pPr>
          </w:p>
        </w:tc>
        <w:tc>
          <w:tcPr>
            <w:tcW w:w="994" w:type="dxa"/>
            <w:tcBorders>
              <w:top w:val="single" w:sz="6" w:space="0" w:color="000000"/>
              <w:left w:val="single" w:sz="6" w:space="0" w:color="000000"/>
              <w:bottom w:val="single" w:sz="6" w:space="0" w:color="000000"/>
              <w:right w:val="single" w:sz="6" w:space="0" w:color="000000"/>
            </w:tcBorders>
          </w:tcPr>
          <w:p w14:paraId="7B00AF34" w14:textId="77777777" w:rsidR="00AF35A4" w:rsidRDefault="00AF35A4">
            <w:pPr>
              <w:pStyle w:val="TableParagraph"/>
              <w:rPr>
                <w:rFonts w:ascii="Times New Roman"/>
              </w:rPr>
            </w:pPr>
          </w:p>
        </w:tc>
        <w:tc>
          <w:tcPr>
            <w:tcW w:w="1183" w:type="dxa"/>
            <w:tcBorders>
              <w:top w:val="single" w:sz="6" w:space="0" w:color="000000"/>
              <w:left w:val="single" w:sz="6" w:space="0" w:color="000000"/>
              <w:bottom w:val="single" w:sz="6" w:space="0" w:color="000000"/>
              <w:right w:val="single" w:sz="6" w:space="0" w:color="000000"/>
            </w:tcBorders>
          </w:tcPr>
          <w:p w14:paraId="644E5121" w14:textId="77777777" w:rsidR="00AF35A4" w:rsidRDefault="00AF35A4">
            <w:pPr>
              <w:pStyle w:val="TableParagraph"/>
              <w:rPr>
                <w:rFonts w:ascii="Times New Roman"/>
              </w:rPr>
            </w:pPr>
          </w:p>
        </w:tc>
        <w:tc>
          <w:tcPr>
            <w:tcW w:w="1365" w:type="dxa"/>
            <w:tcBorders>
              <w:top w:val="single" w:sz="6" w:space="0" w:color="000000"/>
              <w:left w:val="single" w:sz="6" w:space="0" w:color="000000"/>
              <w:bottom w:val="single" w:sz="6" w:space="0" w:color="000000"/>
              <w:right w:val="single" w:sz="6" w:space="0" w:color="000000"/>
            </w:tcBorders>
          </w:tcPr>
          <w:p w14:paraId="2B8B46EA" w14:textId="77777777" w:rsidR="00AF35A4" w:rsidRDefault="00AF35A4">
            <w:pPr>
              <w:pStyle w:val="TableParagraph"/>
              <w:rPr>
                <w:rFonts w:ascii="Times New Roman"/>
              </w:rPr>
            </w:pPr>
          </w:p>
        </w:tc>
        <w:tc>
          <w:tcPr>
            <w:tcW w:w="1843" w:type="dxa"/>
            <w:tcBorders>
              <w:top w:val="single" w:sz="6" w:space="0" w:color="000000"/>
              <w:left w:val="single" w:sz="6" w:space="0" w:color="000000"/>
              <w:bottom w:val="single" w:sz="6" w:space="0" w:color="000000"/>
              <w:right w:val="single" w:sz="6" w:space="0" w:color="000000"/>
            </w:tcBorders>
          </w:tcPr>
          <w:p w14:paraId="192C5660" w14:textId="77777777" w:rsidR="00AF35A4" w:rsidRDefault="00AF35A4">
            <w:pPr>
              <w:pStyle w:val="TableParagraph"/>
              <w:rPr>
                <w:rFonts w:ascii="Times New Roman"/>
              </w:rPr>
            </w:pPr>
          </w:p>
        </w:tc>
        <w:tc>
          <w:tcPr>
            <w:tcW w:w="2411" w:type="dxa"/>
            <w:tcBorders>
              <w:top w:val="single" w:sz="6" w:space="0" w:color="000000"/>
              <w:left w:val="single" w:sz="6" w:space="0" w:color="000000"/>
              <w:bottom w:val="single" w:sz="6" w:space="0" w:color="000000"/>
            </w:tcBorders>
          </w:tcPr>
          <w:p w14:paraId="54FA72C5" w14:textId="77777777" w:rsidR="00AF35A4" w:rsidRDefault="00AF35A4">
            <w:pPr>
              <w:pStyle w:val="TableParagraph"/>
              <w:rPr>
                <w:rFonts w:ascii="Times New Roman"/>
              </w:rPr>
            </w:pPr>
          </w:p>
        </w:tc>
      </w:tr>
      <w:tr w:rsidR="00AF35A4" w14:paraId="2B2FC374" w14:textId="77777777" w:rsidTr="00C13F4B">
        <w:trPr>
          <w:trHeight w:val="335"/>
        </w:trPr>
        <w:tc>
          <w:tcPr>
            <w:tcW w:w="773" w:type="dxa"/>
            <w:tcBorders>
              <w:top w:val="single" w:sz="6" w:space="0" w:color="000000"/>
              <w:bottom w:val="single" w:sz="6" w:space="0" w:color="000000"/>
              <w:right w:val="single" w:sz="6" w:space="0" w:color="000000"/>
            </w:tcBorders>
          </w:tcPr>
          <w:p w14:paraId="73792925" w14:textId="77777777" w:rsidR="00AF35A4" w:rsidRDefault="00AF35A4">
            <w:pPr>
              <w:pStyle w:val="TableParagraph"/>
              <w:rPr>
                <w:rFonts w:ascii="Times New Roman"/>
              </w:rPr>
            </w:pPr>
          </w:p>
        </w:tc>
        <w:tc>
          <w:tcPr>
            <w:tcW w:w="5537" w:type="dxa"/>
            <w:tcBorders>
              <w:top w:val="single" w:sz="6" w:space="0" w:color="000000"/>
              <w:left w:val="single" w:sz="6" w:space="0" w:color="000000"/>
              <w:bottom w:val="single" w:sz="6" w:space="0" w:color="000000"/>
              <w:right w:val="single" w:sz="6" w:space="0" w:color="000000"/>
            </w:tcBorders>
          </w:tcPr>
          <w:p w14:paraId="0A2C63AF" w14:textId="77777777" w:rsidR="00AF35A4" w:rsidRDefault="00AF35A4">
            <w:pPr>
              <w:pStyle w:val="TableParagraph"/>
              <w:rPr>
                <w:rFonts w:ascii="Times New Roman"/>
              </w:rPr>
            </w:pPr>
          </w:p>
        </w:tc>
        <w:tc>
          <w:tcPr>
            <w:tcW w:w="994" w:type="dxa"/>
            <w:tcBorders>
              <w:top w:val="single" w:sz="6" w:space="0" w:color="000000"/>
              <w:left w:val="single" w:sz="6" w:space="0" w:color="000000"/>
              <w:bottom w:val="single" w:sz="6" w:space="0" w:color="000000"/>
              <w:right w:val="single" w:sz="6" w:space="0" w:color="000000"/>
            </w:tcBorders>
          </w:tcPr>
          <w:p w14:paraId="63F8F222" w14:textId="77777777" w:rsidR="00AF35A4" w:rsidRDefault="00AF35A4">
            <w:pPr>
              <w:pStyle w:val="TableParagraph"/>
              <w:rPr>
                <w:rFonts w:ascii="Times New Roman"/>
              </w:rPr>
            </w:pPr>
          </w:p>
        </w:tc>
        <w:tc>
          <w:tcPr>
            <w:tcW w:w="1183" w:type="dxa"/>
            <w:tcBorders>
              <w:top w:val="single" w:sz="6" w:space="0" w:color="000000"/>
              <w:left w:val="single" w:sz="6" w:space="0" w:color="000000"/>
              <w:bottom w:val="single" w:sz="6" w:space="0" w:color="000000"/>
              <w:right w:val="single" w:sz="6" w:space="0" w:color="000000"/>
            </w:tcBorders>
          </w:tcPr>
          <w:p w14:paraId="606E0014" w14:textId="77777777" w:rsidR="00AF35A4" w:rsidRDefault="00AF35A4">
            <w:pPr>
              <w:pStyle w:val="TableParagraph"/>
              <w:rPr>
                <w:rFonts w:ascii="Times New Roman"/>
              </w:rPr>
            </w:pPr>
          </w:p>
        </w:tc>
        <w:tc>
          <w:tcPr>
            <w:tcW w:w="1365" w:type="dxa"/>
            <w:tcBorders>
              <w:top w:val="single" w:sz="6" w:space="0" w:color="000000"/>
              <w:left w:val="single" w:sz="6" w:space="0" w:color="000000"/>
              <w:bottom w:val="single" w:sz="6" w:space="0" w:color="000000"/>
              <w:right w:val="single" w:sz="6" w:space="0" w:color="000000"/>
            </w:tcBorders>
          </w:tcPr>
          <w:p w14:paraId="7705F786" w14:textId="77777777" w:rsidR="00AF35A4" w:rsidRDefault="00AF35A4">
            <w:pPr>
              <w:pStyle w:val="TableParagraph"/>
              <w:rPr>
                <w:rFonts w:ascii="Times New Roman"/>
              </w:rPr>
            </w:pPr>
          </w:p>
        </w:tc>
        <w:tc>
          <w:tcPr>
            <w:tcW w:w="1843" w:type="dxa"/>
            <w:tcBorders>
              <w:top w:val="single" w:sz="6" w:space="0" w:color="000000"/>
              <w:left w:val="single" w:sz="6" w:space="0" w:color="000000"/>
              <w:bottom w:val="single" w:sz="6" w:space="0" w:color="000000"/>
              <w:right w:val="single" w:sz="6" w:space="0" w:color="000000"/>
            </w:tcBorders>
          </w:tcPr>
          <w:p w14:paraId="3AF5BDFA" w14:textId="77777777" w:rsidR="00AF35A4" w:rsidRDefault="00AF35A4">
            <w:pPr>
              <w:pStyle w:val="TableParagraph"/>
              <w:rPr>
                <w:rFonts w:ascii="Times New Roman"/>
              </w:rPr>
            </w:pPr>
          </w:p>
        </w:tc>
        <w:tc>
          <w:tcPr>
            <w:tcW w:w="2411" w:type="dxa"/>
            <w:tcBorders>
              <w:top w:val="single" w:sz="6" w:space="0" w:color="000000"/>
              <w:left w:val="single" w:sz="6" w:space="0" w:color="000000"/>
              <w:bottom w:val="single" w:sz="6" w:space="0" w:color="000000"/>
            </w:tcBorders>
          </w:tcPr>
          <w:p w14:paraId="0085E1B0" w14:textId="77777777" w:rsidR="00AF35A4" w:rsidRDefault="00AF35A4">
            <w:pPr>
              <w:pStyle w:val="TableParagraph"/>
              <w:rPr>
                <w:rFonts w:ascii="Times New Roman"/>
              </w:rPr>
            </w:pPr>
          </w:p>
        </w:tc>
      </w:tr>
      <w:tr w:rsidR="00AF35A4" w14:paraId="0F7426B5" w14:textId="77777777">
        <w:trPr>
          <w:trHeight w:val="339"/>
        </w:trPr>
        <w:tc>
          <w:tcPr>
            <w:tcW w:w="11695" w:type="dxa"/>
            <w:gridSpan w:val="6"/>
            <w:tcBorders>
              <w:top w:val="single" w:sz="6" w:space="0" w:color="000000"/>
              <w:bottom w:val="double" w:sz="1" w:space="0" w:color="000000"/>
              <w:right w:val="single" w:sz="6" w:space="0" w:color="000000"/>
            </w:tcBorders>
          </w:tcPr>
          <w:p w14:paraId="6269FA8D" w14:textId="77777777" w:rsidR="00AF35A4" w:rsidRDefault="00FB69BC">
            <w:pPr>
              <w:pStyle w:val="TableParagraph"/>
              <w:spacing w:before="43"/>
              <w:ind w:left="6888"/>
              <w:rPr>
                <w:b/>
              </w:rPr>
            </w:pPr>
            <w:r>
              <w:rPr>
                <w:b/>
                <w:spacing w:val="-3"/>
              </w:rPr>
              <w:t xml:space="preserve">TOTAL </w:t>
            </w:r>
            <w:r>
              <w:rPr>
                <w:b/>
              </w:rPr>
              <w:t xml:space="preserve">COST OF </w:t>
            </w:r>
            <w:r>
              <w:rPr>
                <w:b/>
                <w:spacing w:val="-3"/>
              </w:rPr>
              <w:t>DELIVERED SPARE PARTS:</w:t>
            </w:r>
          </w:p>
        </w:tc>
        <w:tc>
          <w:tcPr>
            <w:tcW w:w="2411" w:type="dxa"/>
            <w:tcBorders>
              <w:top w:val="single" w:sz="6" w:space="0" w:color="000000"/>
              <w:left w:val="single" w:sz="6" w:space="0" w:color="000000"/>
            </w:tcBorders>
          </w:tcPr>
          <w:p w14:paraId="16BDEE85" w14:textId="77777777" w:rsidR="00AF35A4" w:rsidRDefault="00AF35A4">
            <w:pPr>
              <w:pStyle w:val="TableParagraph"/>
              <w:rPr>
                <w:rFonts w:ascii="Times New Roman"/>
              </w:rPr>
            </w:pPr>
          </w:p>
        </w:tc>
      </w:tr>
    </w:tbl>
    <w:p w14:paraId="75FD9EAE" w14:textId="77777777" w:rsidR="00AF35A4" w:rsidRDefault="00AF35A4">
      <w:pPr>
        <w:pStyle w:val="BodyText"/>
        <w:spacing w:before="5"/>
        <w:rPr>
          <w:rFonts w:ascii="Times New Roman"/>
          <w:sz w:val="15"/>
        </w:rPr>
      </w:pPr>
    </w:p>
    <w:p w14:paraId="1DBD6A81" w14:textId="77777777" w:rsidR="00AF35A4" w:rsidRDefault="00FB69BC">
      <w:pPr>
        <w:spacing w:before="93"/>
        <w:ind w:left="218"/>
        <w:rPr>
          <w:b/>
        </w:rPr>
      </w:pPr>
      <w:r>
        <w:rPr>
          <w:b/>
        </w:rPr>
        <w:t>TOTAL COST OF FREIGHT ONLY FOR ALL OF THE ABOVE SPARE PARTS:</w:t>
      </w:r>
    </w:p>
    <w:p w14:paraId="06ABA2EB" w14:textId="77777777" w:rsidR="00AF35A4" w:rsidRDefault="00AF35A4">
      <w:pPr>
        <w:pStyle w:val="BodyText"/>
        <w:spacing w:before="1"/>
        <w:rPr>
          <w:b/>
        </w:rPr>
      </w:pPr>
    </w:p>
    <w:p w14:paraId="0195D2DD" w14:textId="04CDFA5F" w:rsidR="00AF35A4" w:rsidRDefault="000C5407">
      <w:pPr>
        <w:spacing w:before="1"/>
        <w:ind w:left="585" w:right="10826" w:firstLine="2"/>
        <w:rPr>
          <w:b/>
        </w:rPr>
      </w:pPr>
      <w:r>
        <w:rPr>
          <w:noProof/>
        </w:rPr>
        <mc:AlternateContent>
          <mc:Choice Requires="wps">
            <w:drawing>
              <wp:anchor distT="0" distB="0" distL="114300" distR="114300" simplePos="0" relativeHeight="15735296" behindDoc="0" locked="0" layoutInCell="1" allowOverlap="1" wp14:anchorId="6E8F0125" wp14:editId="47939BD4">
                <wp:simplePos x="0" y="0"/>
                <wp:positionH relativeFrom="page">
                  <wp:posOffset>1129665</wp:posOffset>
                </wp:positionH>
                <wp:positionV relativeFrom="paragraph">
                  <wp:posOffset>24130</wp:posOffset>
                </wp:positionV>
                <wp:extent cx="114300" cy="266065"/>
                <wp:effectExtent l="0" t="0" r="0" b="0"/>
                <wp:wrapNone/>
                <wp:docPr id="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66065"/>
                        </a:xfrm>
                        <a:custGeom>
                          <a:avLst/>
                          <a:gdLst>
                            <a:gd name="T0" fmla="+- 0 1779 1779"/>
                            <a:gd name="T1" fmla="*/ T0 w 180"/>
                            <a:gd name="T2" fmla="+- 0 194 38"/>
                            <a:gd name="T3" fmla="*/ 194 h 419"/>
                            <a:gd name="T4" fmla="+- 0 1959 1779"/>
                            <a:gd name="T5" fmla="*/ T4 w 180"/>
                            <a:gd name="T6" fmla="+- 0 194 38"/>
                            <a:gd name="T7" fmla="*/ 194 h 419"/>
                            <a:gd name="T8" fmla="+- 0 1959 1779"/>
                            <a:gd name="T9" fmla="*/ T8 w 180"/>
                            <a:gd name="T10" fmla="+- 0 38 38"/>
                            <a:gd name="T11" fmla="*/ 38 h 419"/>
                            <a:gd name="T12" fmla="+- 0 1779 1779"/>
                            <a:gd name="T13" fmla="*/ T12 w 180"/>
                            <a:gd name="T14" fmla="+- 0 38 38"/>
                            <a:gd name="T15" fmla="*/ 38 h 419"/>
                            <a:gd name="T16" fmla="+- 0 1779 1779"/>
                            <a:gd name="T17" fmla="*/ T16 w 180"/>
                            <a:gd name="T18" fmla="+- 0 194 38"/>
                            <a:gd name="T19" fmla="*/ 194 h 419"/>
                            <a:gd name="T20" fmla="+- 0 1779 1779"/>
                            <a:gd name="T21" fmla="*/ T20 w 180"/>
                            <a:gd name="T22" fmla="+- 0 457 38"/>
                            <a:gd name="T23" fmla="*/ 457 h 419"/>
                            <a:gd name="T24" fmla="+- 0 1959 1779"/>
                            <a:gd name="T25" fmla="*/ T24 w 180"/>
                            <a:gd name="T26" fmla="+- 0 457 38"/>
                            <a:gd name="T27" fmla="*/ 457 h 419"/>
                            <a:gd name="T28" fmla="+- 0 1959 1779"/>
                            <a:gd name="T29" fmla="*/ T28 w 180"/>
                            <a:gd name="T30" fmla="+- 0 301 38"/>
                            <a:gd name="T31" fmla="*/ 301 h 419"/>
                            <a:gd name="T32" fmla="+- 0 1779 1779"/>
                            <a:gd name="T33" fmla="*/ T32 w 180"/>
                            <a:gd name="T34" fmla="+- 0 301 38"/>
                            <a:gd name="T35" fmla="*/ 301 h 419"/>
                            <a:gd name="T36" fmla="+- 0 1779 1779"/>
                            <a:gd name="T37" fmla="*/ T36 w 180"/>
                            <a:gd name="T38" fmla="+- 0 457 38"/>
                            <a:gd name="T39" fmla="*/ 45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19">
                              <a:moveTo>
                                <a:pt x="0" y="156"/>
                              </a:moveTo>
                              <a:lnTo>
                                <a:pt x="180" y="156"/>
                              </a:lnTo>
                              <a:lnTo>
                                <a:pt x="180" y="0"/>
                              </a:lnTo>
                              <a:lnTo>
                                <a:pt x="0" y="0"/>
                              </a:lnTo>
                              <a:lnTo>
                                <a:pt x="0" y="156"/>
                              </a:lnTo>
                              <a:close/>
                              <a:moveTo>
                                <a:pt x="0" y="419"/>
                              </a:moveTo>
                              <a:lnTo>
                                <a:pt x="180" y="419"/>
                              </a:lnTo>
                              <a:lnTo>
                                <a:pt x="180" y="263"/>
                              </a:lnTo>
                              <a:lnTo>
                                <a:pt x="0" y="263"/>
                              </a:lnTo>
                              <a:lnTo>
                                <a:pt x="0" y="419"/>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69489" id="AutoShape 13" o:spid="_x0000_s1026" style="position:absolute;margin-left:88.95pt;margin-top:1.9pt;width:9pt;height:20.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" path="m,156r180,l180,,,,,156xm,419r180,l180,263,,263,,419xe" filled="f" strokeweight="2pt">
                <v:path arrowok="t" o:connecttype="custom" o:connectlocs="0,123190;114300,123190;114300,24130;0,24130;0,123190;0,290195;114300,290195;114300,191135;0,191135;0,290195" o:connectangles="0,0,0,0,0,0,0,0,0,0"/>
                <w10:wrap anchorx="page"/>
              </v:shape>
            </w:pict>
          </mc:Fallback>
        </mc:AlternateContent>
      </w:r>
      <w:r w:rsidR="00FB69BC">
        <w:rPr>
          <w:b/>
        </w:rPr>
        <w:t>Exclusive of VAT and duties Inclusive of VAT and duties</w:t>
      </w:r>
    </w:p>
    <w:p w14:paraId="6BC71251" w14:textId="77777777" w:rsidR="00AF35A4" w:rsidRDefault="00AF35A4">
      <w:pPr>
        <w:pStyle w:val="BodyText"/>
        <w:spacing w:before="1"/>
        <w:rPr>
          <w:b/>
        </w:rPr>
      </w:pPr>
    </w:p>
    <w:p w14:paraId="4F16A9CF" w14:textId="77777777" w:rsidR="00AF35A4" w:rsidRDefault="00FB69BC">
      <w:pPr>
        <w:pStyle w:val="BodyText"/>
        <w:spacing w:line="252" w:lineRule="exact"/>
        <w:ind w:left="218"/>
      </w:pPr>
      <w:r>
        <w:t>Signed:</w:t>
      </w:r>
    </w:p>
    <w:p w14:paraId="337D3D4C" w14:textId="77777777" w:rsidR="00AF35A4" w:rsidRDefault="00FB69BC">
      <w:pPr>
        <w:pStyle w:val="BodyText"/>
        <w:ind w:left="218" w:right="12213"/>
      </w:pPr>
      <w:r>
        <w:t>Name: Title/Position:</w:t>
      </w:r>
    </w:p>
    <w:p w14:paraId="66A550F1" w14:textId="77777777" w:rsidR="00AF35A4" w:rsidRDefault="009F1B04">
      <w:pPr>
        <w:pStyle w:val="BodyText"/>
        <w:ind w:left="218" w:right="11133"/>
      </w:pPr>
      <w:r>
        <w:rPr>
          <w:spacing w:val="-3"/>
        </w:rPr>
        <w:t>Authorized</w:t>
      </w:r>
      <w:r w:rsidR="00FB69BC">
        <w:rPr>
          <w:spacing w:val="-3"/>
        </w:rPr>
        <w:t xml:space="preserve"> </w:t>
      </w:r>
      <w:r w:rsidR="00FB69BC">
        <w:t xml:space="preserve">for and on </w:t>
      </w:r>
      <w:r w:rsidR="00FB69BC">
        <w:rPr>
          <w:spacing w:val="-4"/>
        </w:rPr>
        <w:t xml:space="preserve">behalf </w:t>
      </w:r>
      <w:r w:rsidR="00FB69BC">
        <w:t xml:space="preserve">of: </w:t>
      </w:r>
      <w:r w:rsidR="00FB69BC">
        <w:rPr>
          <w:spacing w:val="-3"/>
        </w:rPr>
        <w:t>Supplier:</w:t>
      </w:r>
    </w:p>
    <w:p w14:paraId="6F1F2090" w14:textId="77777777" w:rsidR="00AF35A4" w:rsidRDefault="00FB69BC">
      <w:pPr>
        <w:pStyle w:val="BodyText"/>
        <w:spacing w:before="1"/>
        <w:ind w:left="218"/>
      </w:pPr>
      <w:r>
        <w:rPr>
          <w:spacing w:val="-3"/>
        </w:rPr>
        <w:t>Address:</w:t>
      </w:r>
    </w:p>
    <w:p w14:paraId="18312D8D" w14:textId="77777777" w:rsidR="00AF35A4" w:rsidRDefault="00AF35A4">
      <w:pPr>
        <w:sectPr w:rsidR="00AF35A4">
          <w:headerReference w:type="default" r:id="rId20"/>
          <w:footerReference w:type="default" r:id="rId21"/>
          <w:pgSz w:w="16840" w:h="11910" w:orient="landscape"/>
          <w:pgMar w:top="3020" w:right="880" w:bottom="1440" w:left="1580" w:header="720" w:footer="1250" w:gutter="0"/>
          <w:pgNumType w:start="27"/>
          <w:cols w:space="720"/>
        </w:sectPr>
      </w:pPr>
    </w:p>
    <w:p w14:paraId="31AD29CE" w14:textId="77777777" w:rsidR="00AF35A4" w:rsidRDefault="00AF35A4">
      <w:pPr>
        <w:pStyle w:val="BodyText"/>
        <w:spacing w:before="11"/>
        <w:rPr>
          <w:sz w:val="21"/>
        </w:rPr>
      </w:pPr>
    </w:p>
    <w:p w14:paraId="5B29846C" w14:textId="439A7C23" w:rsidR="00AF35A4" w:rsidRDefault="000C5407">
      <w:pPr>
        <w:pStyle w:val="BodyText"/>
        <w:ind w:left="104"/>
        <w:rPr>
          <w:sz w:val="20"/>
        </w:rPr>
      </w:pPr>
      <w:r>
        <w:rPr>
          <w:noProof/>
          <w:sz w:val="20"/>
        </w:rPr>
        <mc:AlternateContent>
          <mc:Choice Requires="wps">
            <w:drawing>
              <wp:inline distT="0" distB="0" distL="0" distR="0" wp14:anchorId="4EC2FF24" wp14:editId="633D595F">
                <wp:extent cx="8549640" cy="327660"/>
                <wp:effectExtent l="12065" t="10795" r="10795" b="13970"/>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9640" cy="327660"/>
                        </a:xfrm>
                        <a:prstGeom prst="rect">
                          <a:avLst/>
                        </a:prstGeom>
                        <a:solidFill>
                          <a:srgbClr val="D9D9D9"/>
                        </a:solidFill>
                        <a:ln w="6096">
                          <a:solidFill>
                            <a:srgbClr val="000000"/>
                          </a:solidFill>
                          <a:miter lim="800000"/>
                          <a:headEnd/>
                          <a:tailEnd/>
                        </a:ln>
                      </wps:spPr>
                      <wps:txbx>
                        <w:txbxContent>
                          <w:p w14:paraId="2FB9C4FC" w14:textId="77777777" w:rsidR="005567CB" w:rsidRDefault="005567CB">
                            <w:pPr>
                              <w:spacing w:line="248" w:lineRule="exact"/>
                              <w:ind w:left="2159" w:right="2160"/>
                              <w:jc w:val="center"/>
                              <w:rPr>
                                <w:b/>
                              </w:rPr>
                            </w:pPr>
                            <w:r>
                              <w:rPr>
                                <w:b/>
                              </w:rPr>
                              <w:t>TENDER RESPONSE SCHEDULE 6</w:t>
                            </w:r>
                          </w:p>
                          <w:p w14:paraId="04C6BBCF" w14:textId="77777777" w:rsidR="005567CB" w:rsidRDefault="005567CB">
                            <w:pPr>
                              <w:spacing w:before="1"/>
                              <w:ind w:left="2159" w:right="2161"/>
                              <w:jc w:val="center"/>
                              <w:rPr>
                                <w:b/>
                              </w:rPr>
                            </w:pPr>
                            <w:r>
                              <w:rPr>
                                <w:b/>
                              </w:rPr>
                              <w:t>PRICE SCHEDULE FOR ADDITIONAL INSPECTION AND TESTS (WHERE APPLICABLE)</w:t>
                            </w:r>
                          </w:p>
                        </w:txbxContent>
                      </wps:txbx>
                      <wps:bodyPr rot="0" vert="horz" wrap="square" lIns="0" tIns="0" rIns="0" bIns="0" anchor="t" anchorCtr="0" upright="1">
                        <a:noAutofit/>
                      </wps:bodyPr>
                    </wps:wsp>
                  </a:graphicData>
                </a:graphic>
              </wp:inline>
            </w:drawing>
          </mc:Choice>
          <mc:Fallback>
            <w:pict>
              <v:shape w14:anchorId="4EC2FF24" id="Text Box 33" o:spid="_x0000_s1031" type="#_x0000_t202" style="width:673.2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" fillcolor="#d9d9d9" strokeweight=".48pt">
                <v:textbox inset="0,0,0,0">
                  <w:txbxContent>
                    <w:p w14:paraId="2FB9C4FC" w14:textId="77777777" w:rsidR="005567CB" w:rsidRDefault="005567CB">
                      <w:pPr>
                        <w:spacing w:line="248" w:lineRule="exact"/>
                        <w:ind w:left="2159" w:right="2160"/>
                        <w:jc w:val="center"/>
                        <w:rPr>
                          <w:b/>
                        </w:rPr>
                      </w:pPr>
                      <w:r>
                        <w:rPr>
                          <w:b/>
                        </w:rPr>
                        <w:t>TENDER RESPONSE SCHEDULE 6</w:t>
                      </w:r>
                    </w:p>
                    <w:p w14:paraId="04C6BBCF" w14:textId="77777777" w:rsidR="005567CB" w:rsidRDefault="005567CB">
                      <w:pPr>
                        <w:spacing w:before="1"/>
                        <w:ind w:left="2159" w:right="2161"/>
                        <w:jc w:val="center"/>
                        <w:rPr>
                          <w:b/>
                        </w:rPr>
                      </w:pPr>
                      <w:r>
                        <w:rPr>
                          <w:b/>
                        </w:rPr>
                        <w:t>PRICE SCHEDULE FOR ADDITIONAL INSPECTION AND TESTS (WHERE APPLICABLE)</w:t>
                      </w:r>
                    </w:p>
                  </w:txbxContent>
                </v:textbox>
                <w10:anchorlock/>
              </v:shape>
            </w:pict>
          </mc:Fallback>
        </mc:AlternateContent>
      </w:r>
    </w:p>
    <w:p w14:paraId="62CA131A" w14:textId="77777777" w:rsidR="00AF35A4" w:rsidRDefault="00AF35A4">
      <w:pPr>
        <w:pStyle w:val="BodyText"/>
        <w:spacing w:before="7"/>
        <w:rPr>
          <w:sz w:val="10"/>
        </w:rPr>
      </w:pPr>
    </w:p>
    <w:p w14:paraId="7D4BAD8D" w14:textId="77777777" w:rsidR="00AF35A4" w:rsidRDefault="00FB69BC">
      <w:pPr>
        <w:spacing w:before="92"/>
        <w:ind w:left="218" w:right="1125"/>
        <w:rPr>
          <w:rFonts w:ascii="Times New Roman"/>
          <w:b/>
        </w:rPr>
      </w:pPr>
      <w:r>
        <w:rPr>
          <w:rFonts w:ascii="Times New Roman"/>
          <w:b/>
        </w:rPr>
        <w:t>This Schedule applies to Inspections and Tests, if specified by the Purchaser in Section 3 Technical Specification, that are additional to the normal inspections/ tests required for acceptance of the specified Goods and Spare Parts included in the prices quoted in Schedules 3 and 5 above.</w:t>
      </w:r>
    </w:p>
    <w:p w14:paraId="5B4DE3A5" w14:textId="77777777" w:rsidR="00AF35A4" w:rsidRDefault="00FB69BC">
      <w:pPr>
        <w:spacing w:line="252" w:lineRule="exact"/>
        <w:ind w:left="218"/>
        <w:rPr>
          <w:rFonts w:ascii="Times New Roman"/>
          <w:b/>
        </w:rPr>
      </w:pPr>
      <w:r>
        <w:rPr>
          <w:rFonts w:ascii="Times New Roman"/>
          <w:b/>
          <w:color w:val="808080"/>
        </w:rPr>
        <w:t>[The table for this has to be drafted based on the actual Inspections and Tests requested in the RFT]</w:t>
      </w:r>
    </w:p>
    <w:p w14:paraId="562320A9" w14:textId="77777777" w:rsidR="00AF35A4" w:rsidRDefault="00AF35A4">
      <w:pPr>
        <w:pStyle w:val="BodyText"/>
        <w:spacing w:before="9"/>
        <w:rPr>
          <w:rFonts w:ascii="Times New Roman"/>
          <w:b/>
          <w:sz w:val="23"/>
        </w:rPr>
      </w:pPr>
    </w:p>
    <w:tbl>
      <w:tblPr>
        <w:tblW w:w="0" w:type="auto"/>
        <w:tblInd w:w="2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86"/>
        <w:gridCol w:w="4371"/>
        <w:gridCol w:w="3063"/>
        <w:gridCol w:w="4436"/>
      </w:tblGrid>
      <w:tr w:rsidR="00AF35A4" w14:paraId="6B97A2BF" w14:textId="77777777">
        <w:trPr>
          <w:trHeight w:val="496"/>
        </w:trPr>
        <w:tc>
          <w:tcPr>
            <w:tcW w:w="1486" w:type="dxa"/>
            <w:tcBorders>
              <w:bottom w:val="single" w:sz="4" w:space="0" w:color="000000"/>
              <w:right w:val="single" w:sz="4" w:space="0" w:color="000000"/>
            </w:tcBorders>
          </w:tcPr>
          <w:p w14:paraId="1CA8C691" w14:textId="77777777" w:rsidR="00AF35A4" w:rsidRDefault="00FB69BC">
            <w:pPr>
              <w:pStyle w:val="TableParagraph"/>
              <w:spacing w:line="238" w:lineRule="exact"/>
              <w:ind w:left="131"/>
              <w:rPr>
                <w:b/>
              </w:rPr>
            </w:pPr>
            <w:r>
              <w:rPr>
                <w:b/>
              </w:rPr>
              <w:t>Inspections</w:t>
            </w:r>
          </w:p>
        </w:tc>
        <w:tc>
          <w:tcPr>
            <w:tcW w:w="4371" w:type="dxa"/>
            <w:tcBorders>
              <w:left w:val="single" w:sz="4" w:space="0" w:color="000000"/>
              <w:bottom w:val="single" w:sz="4" w:space="0" w:color="000000"/>
              <w:right w:val="single" w:sz="4" w:space="0" w:color="000000"/>
            </w:tcBorders>
          </w:tcPr>
          <w:p w14:paraId="11D673FB" w14:textId="77777777" w:rsidR="00AF35A4" w:rsidRDefault="00FB69BC">
            <w:pPr>
              <w:pStyle w:val="TableParagraph"/>
              <w:spacing w:line="238" w:lineRule="exact"/>
              <w:ind w:left="1560" w:right="1550"/>
              <w:jc w:val="center"/>
              <w:rPr>
                <w:b/>
              </w:rPr>
            </w:pPr>
            <w:r>
              <w:rPr>
                <w:b/>
              </w:rPr>
              <w:t>Description</w:t>
            </w:r>
          </w:p>
        </w:tc>
        <w:tc>
          <w:tcPr>
            <w:tcW w:w="3063" w:type="dxa"/>
            <w:tcBorders>
              <w:left w:val="single" w:sz="4" w:space="0" w:color="000000"/>
              <w:bottom w:val="single" w:sz="4" w:space="0" w:color="000000"/>
              <w:right w:val="single" w:sz="4" w:space="0" w:color="000000"/>
            </w:tcBorders>
          </w:tcPr>
          <w:p w14:paraId="6B2C2CB6" w14:textId="77777777" w:rsidR="00AF35A4" w:rsidRDefault="00FB69BC">
            <w:pPr>
              <w:pStyle w:val="TableParagraph"/>
              <w:spacing w:line="238" w:lineRule="exact"/>
              <w:ind w:left="172"/>
              <w:rPr>
                <w:b/>
              </w:rPr>
            </w:pPr>
            <w:r>
              <w:rPr>
                <w:b/>
              </w:rPr>
              <w:t>Frequency/Estimated Date</w:t>
            </w:r>
          </w:p>
        </w:tc>
        <w:tc>
          <w:tcPr>
            <w:tcW w:w="4436" w:type="dxa"/>
            <w:tcBorders>
              <w:left w:val="single" w:sz="4" w:space="0" w:color="000000"/>
              <w:bottom w:val="single" w:sz="4" w:space="0" w:color="000000"/>
            </w:tcBorders>
          </w:tcPr>
          <w:p w14:paraId="18BC3BBB" w14:textId="77777777" w:rsidR="00AF35A4" w:rsidRDefault="00FB69BC">
            <w:pPr>
              <w:pStyle w:val="TableParagraph"/>
              <w:spacing w:line="238" w:lineRule="exact"/>
              <w:ind w:left="232" w:right="217"/>
              <w:jc w:val="center"/>
              <w:rPr>
                <w:b/>
              </w:rPr>
            </w:pPr>
            <w:r>
              <w:rPr>
                <w:b/>
              </w:rPr>
              <w:t>Cost</w:t>
            </w:r>
          </w:p>
          <w:p w14:paraId="084C20EC" w14:textId="77777777" w:rsidR="00AF35A4" w:rsidRDefault="00FB69BC">
            <w:pPr>
              <w:pStyle w:val="TableParagraph"/>
              <w:spacing w:before="1" w:line="237" w:lineRule="exact"/>
              <w:ind w:left="234" w:right="217"/>
              <w:jc w:val="center"/>
              <w:rPr>
                <w:b/>
              </w:rPr>
            </w:pPr>
            <w:r>
              <w:rPr>
                <w:b/>
                <w:color w:val="808080"/>
              </w:rPr>
              <w:t>(Supplier to enter Currency of tender)</w:t>
            </w:r>
          </w:p>
        </w:tc>
      </w:tr>
      <w:tr w:rsidR="00AF35A4" w14:paraId="75D68B41" w14:textId="77777777">
        <w:trPr>
          <w:trHeight w:val="506"/>
        </w:trPr>
        <w:tc>
          <w:tcPr>
            <w:tcW w:w="1486" w:type="dxa"/>
            <w:tcBorders>
              <w:top w:val="single" w:sz="4" w:space="0" w:color="000000"/>
              <w:bottom w:val="single" w:sz="4" w:space="0" w:color="000000"/>
              <w:right w:val="single" w:sz="4" w:space="0" w:color="000000"/>
            </w:tcBorders>
          </w:tcPr>
          <w:p w14:paraId="334B6F40" w14:textId="77777777" w:rsidR="00AF35A4" w:rsidRDefault="00AF35A4">
            <w:pPr>
              <w:pStyle w:val="TableParagraph"/>
              <w:rPr>
                <w:rFonts w:ascii="Times New Roman"/>
              </w:rPr>
            </w:pPr>
          </w:p>
        </w:tc>
        <w:tc>
          <w:tcPr>
            <w:tcW w:w="4371" w:type="dxa"/>
            <w:tcBorders>
              <w:top w:val="single" w:sz="4" w:space="0" w:color="000000"/>
              <w:left w:val="single" w:sz="4" w:space="0" w:color="000000"/>
              <w:bottom w:val="single" w:sz="4" w:space="0" w:color="000000"/>
              <w:right w:val="single" w:sz="4" w:space="0" w:color="000000"/>
            </w:tcBorders>
          </w:tcPr>
          <w:p w14:paraId="6FF7B972" w14:textId="77777777" w:rsidR="00AF35A4" w:rsidRDefault="00AF35A4">
            <w:pPr>
              <w:pStyle w:val="TableParagraph"/>
              <w:rPr>
                <w:rFonts w:ascii="Times New Roman"/>
              </w:rPr>
            </w:pPr>
          </w:p>
        </w:tc>
        <w:tc>
          <w:tcPr>
            <w:tcW w:w="3063" w:type="dxa"/>
            <w:tcBorders>
              <w:top w:val="single" w:sz="4" w:space="0" w:color="000000"/>
              <w:left w:val="single" w:sz="4" w:space="0" w:color="000000"/>
              <w:bottom w:val="single" w:sz="4" w:space="0" w:color="000000"/>
              <w:right w:val="single" w:sz="4" w:space="0" w:color="000000"/>
            </w:tcBorders>
          </w:tcPr>
          <w:p w14:paraId="0D924A65" w14:textId="77777777" w:rsidR="00AF35A4" w:rsidRDefault="00AF35A4">
            <w:pPr>
              <w:pStyle w:val="TableParagraph"/>
              <w:rPr>
                <w:rFonts w:ascii="Times New Roman"/>
              </w:rPr>
            </w:pPr>
          </w:p>
        </w:tc>
        <w:tc>
          <w:tcPr>
            <w:tcW w:w="4436" w:type="dxa"/>
            <w:tcBorders>
              <w:top w:val="single" w:sz="4" w:space="0" w:color="000000"/>
              <w:left w:val="single" w:sz="4" w:space="0" w:color="000000"/>
              <w:bottom w:val="single" w:sz="4" w:space="0" w:color="000000"/>
            </w:tcBorders>
          </w:tcPr>
          <w:p w14:paraId="403CC175" w14:textId="77777777" w:rsidR="00AF35A4" w:rsidRDefault="00AF35A4">
            <w:pPr>
              <w:pStyle w:val="TableParagraph"/>
              <w:rPr>
                <w:rFonts w:ascii="Times New Roman"/>
              </w:rPr>
            </w:pPr>
          </w:p>
        </w:tc>
      </w:tr>
      <w:tr w:rsidR="00AF35A4" w14:paraId="5B1457CD" w14:textId="77777777">
        <w:trPr>
          <w:trHeight w:val="506"/>
        </w:trPr>
        <w:tc>
          <w:tcPr>
            <w:tcW w:w="1486" w:type="dxa"/>
            <w:tcBorders>
              <w:top w:val="single" w:sz="4" w:space="0" w:color="000000"/>
              <w:bottom w:val="single" w:sz="4" w:space="0" w:color="000000"/>
              <w:right w:val="single" w:sz="4" w:space="0" w:color="000000"/>
            </w:tcBorders>
          </w:tcPr>
          <w:p w14:paraId="42A93014" w14:textId="77777777" w:rsidR="00AF35A4" w:rsidRDefault="00AF35A4">
            <w:pPr>
              <w:pStyle w:val="TableParagraph"/>
              <w:rPr>
                <w:rFonts w:ascii="Times New Roman"/>
              </w:rPr>
            </w:pPr>
          </w:p>
        </w:tc>
        <w:tc>
          <w:tcPr>
            <w:tcW w:w="4371" w:type="dxa"/>
            <w:tcBorders>
              <w:top w:val="single" w:sz="4" w:space="0" w:color="000000"/>
              <w:left w:val="single" w:sz="4" w:space="0" w:color="000000"/>
              <w:bottom w:val="single" w:sz="4" w:space="0" w:color="000000"/>
              <w:right w:val="single" w:sz="4" w:space="0" w:color="000000"/>
            </w:tcBorders>
          </w:tcPr>
          <w:p w14:paraId="6FA645A8" w14:textId="77777777" w:rsidR="00AF35A4" w:rsidRDefault="00AF35A4">
            <w:pPr>
              <w:pStyle w:val="TableParagraph"/>
              <w:rPr>
                <w:rFonts w:ascii="Times New Roman"/>
              </w:rPr>
            </w:pPr>
          </w:p>
        </w:tc>
        <w:tc>
          <w:tcPr>
            <w:tcW w:w="3063" w:type="dxa"/>
            <w:tcBorders>
              <w:top w:val="single" w:sz="4" w:space="0" w:color="000000"/>
              <w:left w:val="single" w:sz="4" w:space="0" w:color="000000"/>
              <w:bottom w:val="single" w:sz="4" w:space="0" w:color="000000"/>
              <w:right w:val="single" w:sz="4" w:space="0" w:color="000000"/>
            </w:tcBorders>
          </w:tcPr>
          <w:p w14:paraId="58CB286E" w14:textId="77777777" w:rsidR="00AF35A4" w:rsidRDefault="00AF35A4">
            <w:pPr>
              <w:pStyle w:val="TableParagraph"/>
              <w:rPr>
                <w:rFonts w:ascii="Times New Roman"/>
              </w:rPr>
            </w:pPr>
          </w:p>
        </w:tc>
        <w:tc>
          <w:tcPr>
            <w:tcW w:w="4436" w:type="dxa"/>
            <w:tcBorders>
              <w:top w:val="single" w:sz="4" w:space="0" w:color="000000"/>
              <w:left w:val="single" w:sz="4" w:space="0" w:color="000000"/>
              <w:bottom w:val="single" w:sz="4" w:space="0" w:color="000000"/>
            </w:tcBorders>
          </w:tcPr>
          <w:p w14:paraId="04DADB1B" w14:textId="77777777" w:rsidR="00AF35A4" w:rsidRDefault="00AF35A4">
            <w:pPr>
              <w:pStyle w:val="TableParagraph"/>
              <w:rPr>
                <w:rFonts w:ascii="Times New Roman"/>
              </w:rPr>
            </w:pPr>
          </w:p>
        </w:tc>
      </w:tr>
      <w:tr w:rsidR="00AF35A4" w14:paraId="41FF3BB4" w14:textId="77777777">
        <w:trPr>
          <w:trHeight w:val="505"/>
        </w:trPr>
        <w:tc>
          <w:tcPr>
            <w:tcW w:w="1486" w:type="dxa"/>
            <w:tcBorders>
              <w:top w:val="single" w:sz="4" w:space="0" w:color="000000"/>
              <w:bottom w:val="single" w:sz="4" w:space="0" w:color="000000"/>
              <w:right w:val="single" w:sz="4" w:space="0" w:color="000000"/>
            </w:tcBorders>
          </w:tcPr>
          <w:p w14:paraId="367927C5" w14:textId="77777777" w:rsidR="00AF35A4" w:rsidRDefault="00AF35A4">
            <w:pPr>
              <w:pStyle w:val="TableParagraph"/>
              <w:rPr>
                <w:rFonts w:ascii="Times New Roman"/>
              </w:rPr>
            </w:pPr>
          </w:p>
        </w:tc>
        <w:tc>
          <w:tcPr>
            <w:tcW w:w="4371" w:type="dxa"/>
            <w:tcBorders>
              <w:top w:val="single" w:sz="4" w:space="0" w:color="000000"/>
              <w:left w:val="single" w:sz="4" w:space="0" w:color="000000"/>
              <w:bottom w:val="single" w:sz="4" w:space="0" w:color="000000"/>
              <w:right w:val="single" w:sz="4" w:space="0" w:color="000000"/>
            </w:tcBorders>
          </w:tcPr>
          <w:p w14:paraId="60F7714E" w14:textId="77777777" w:rsidR="00AF35A4" w:rsidRDefault="00AF35A4">
            <w:pPr>
              <w:pStyle w:val="TableParagraph"/>
              <w:rPr>
                <w:rFonts w:ascii="Times New Roman"/>
              </w:rPr>
            </w:pPr>
          </w:p>
        </w:tc>
        <w:tc>
          <w:tcPr>
            <w:tcW w:w="3063" w:type="dxa"/>
            <w:tcBorders>
              <w:top w:val="single" w:sz="4" w:space="0" w:color="000000"/>
              <w:left w:val="single" w:sz="4" w:space="0" w:color="000000"/>
              <w:bottom w:val="single" w:sz="4" w:space="0" w:color="000000"/>
              <w:right w:val="single" w:sz="4" w:space="0" w:color="000000"/>
            </w:tcBorders>
          </w:tcPr>
          <w:p w14:paraId="0FC294C8" w14:textId="77777777" w:rsidR="00AF35A4" w:rsidRDefault="00AF35A4">
            <w:pPr>
              <w:pStyle w:val="TableParagraph"/>
              <w:rPr>
                <w:rFonts w:ascii="Times New Roman"/>
              </w:rPr>
            </w:pPr>
          </w:p>
        </w:tc>
        <w:tc>
          <w:tcPr>
            <w:tcW w:w="4436" w:type="dxa"/>
            <w:tcBorders>
              <w:top w:val="single" w:sz="4" w:space="0" w:color="000000"/>
              <w:left w:val="single" w:sz="4" w:space="0" w:color="000000"/>
              <w:bottom w:val="single" w:sz="4" w:space="0" w:color="000000"/>
            </w:tcBorders>
          </w:tcPr>
          <w:p w14:paraId="36D26F29" w14:textId="77777777" w:rsidR="00AF35A4" w:rsidRDefault="00AF35A4">
            <w:pPr>
              <w:pStyle w:val="TableParagraph"/>
              <w:rPr>
                <w:rFonts w:ascii="Times New Roman"/>
              </w:rPr>
            </w:pPr>
          </w:p>
        </w:tc>
      </w:tr>
      <w:tr w:rsidR="00AF35A4" w14:paraId="095E439A" w14:textId="77777777">
        <w:trPr>
          <w:trHeight w:val="496"/>
        </w:trPr>
        <w:tc>
          <w:tcPr>
            <w:tcW w:w="1486" w:type="dxa"/>
            <w:tcBorders>
              <w:top w:val="single" w:sz="4" w:space="0" w:color="000000"/>
              <w:right w:val="single" w:sz="4" w:space="0" w:color="000000"/>
            </w:tcBorders>
          </w:tcPr>
          <w:p w14:paraId="77A250FD" w14:textId="77777777" w:rsidR="00AF35A4" w:rsidRDefault="00AF35A4">
            <w:pPr>
              <w:pStyle w:val="TableParagraph"/>
              <w:rPr>
                <w:rFonts w:ascii="Times New Roman"/>
              </w:rPr>
            </w:pPr>
          </w:p>
        </w:tc>
        <w:tc>
          <w:tcPr>
            <w:tcW w:w="4371" w:type="dxa"/>
            <w:tcBorders>
              <w:top w:val="single" w:sz="4" w:space="0" w:color="000000"/>
              <w:left w:val="single" w:sz="4" w:space="0" w:color="000000"/>
              <w:right w:val="single" w:sz="4" w:space="0" w:color="000000"/>
            </w:tcBorders>
          </w:tcPr>
          <w:p w14:paraId="2909E9A1" w14:textId="77777777" w:rsidR="00AF35A4" w:rsidRDefault="00AF35A4">
            <w:pPr>
              <w:pStyle w:val="TableParagraph"/>
              <w:rPr>
                <w:rFonts w:ascii="Times New Roman"/>
              </w:rPr>
            </w:pPr>
          </w:p>
        </w:tc>
        <w:tc>
          <w:tcPr>
            <w:tcW w:w="3063" w:type="dxa"/>
            <w:tcBorders>
              <w:top w:val="single" w:sz="4" w:space="0" w:color="000000"/>
              <w:left w:val="single" w:sz="4" w:space="0" w:color="000000"/>
              <w:right w:val="single" w:sz="4" w:space="0" w:color="000000"/>
            </w:tcBorders>
          </w:tcPr>
          <w:p w14:paraId="7C5498BB" w14:textId="77777777" w:rsidR="00AF35A4" w:rsidRDefault="00AF35A4">
            <w:pPr>
              <w:pStyle w:val="TableParagraph"/>
              <w:rPr>
                <w:rFonts w:ascii="Times New Roman"/>
              </w:rPr>
            </w:pPr>
          </w:p>
        </w:tc>
        <w:tc>
          <w:tcPr>
            <w:tcW w:w="4436" w:type="dxa"/>
            <w:tcBorders>
              <w:top w:val="single" w:sz="4" w:space="0" w:color="000000"/>
              <w:left w:val="single" w:sz="4" w:space="0" w:color="000000"/>
            </w:tcBorders>
          </w:tcPr>
          <w:p w14:paraId="54743691" w14:textId="77777777" w:rsidR="00AF35A4" w:rsidRDefault="00AF35A4">
            <w:pPr>
              <w:pStyle w:val="TableParagraph"/>
              <w:rPr>
                <w:rFonts w:ascii="Times New Roman"/>
              </w:rPr>
            </w:pPr>
          </w:p>
        </w:tc>
      </w:tr>
    </w:tbl>
    <w:p w14:paraId="00542625" w14:textId="77777777" w:rsidR="00AF35A4" w:rsidRDefault="00AF35A4">
      <w:pPr>
        <w:pStyle w:val="BodyText"/>
        <w:rPr>
          <w:rFonts w:ascii="Times New Roman"/>
          <w:b/>
          <w:sz w:val="24"/>
        </w:rPr>
      </w:pPr>
    </w:p>
    <w:p w14:paraId="3747F996" w14:textId="77777777" w:rsidR="00AF35A4" w:rsidRDefault="00AF35A4">
      <w:pPr>
        <w:pStyle w:val="BodyText"/>
        <w:spacing w:before="6"/>
        <w:rPr>
          <w:rFonts w:ascii="Times New Roman"/>
          <w:b/>
          <w:sz w:val="21"/>
        </w:rPr>
      </w:pPr>
    </w:p>
    <w:p w14:paraId="5F3EC669" w14:textId="77777777" w:rsidR="00AF35A4" w:rsidRDefault="00FB69BC">
      <w:pPr>
        <w:pStyle w:val="BodyText"/>
        <w:ind w:left="218"/>
      </w:pPr>
      <w:r>
        <w:t>Signed:</w:t>
      </w:r>
    </w:p>
    <w:p w14:paraId="064E86FC" w14:textId="77777777" w:rsidR="00AF35A4" w:rsidRDefault="00FB69BC">
      <w:pPr>
        <w:pStyle w:val="BodyText"/>
        <w:spacing w:before="2"/>
        <w:ind w:left="218" w:right="12213"/>
      </w:pPr>
      <w:r>
        <w:t>Name: Title/Position:</w:t>
      </w:r>
    </w:p>
    <w:p w14:paraId="0D9D270D" w14:textId="77777777" w:rsidR="00AF35A4" w:rsidRDefault="009F1B04">
      <w:pPr>
        <w:pStyle w:val="BodyText"/>
        <w:ind w:left="218" w:right="11072"/>
      </w:pPr>
      <w:r>
        <w:t>Authorized</w:t>
      </w:r>
      <w:r w:rsidR="00FB69BC">
        <w:t xml:space="preserve"> for and on behalf of: Supplier:</w:t>
      </w:r>
    </w:p>
    <w:p w14:paraId="60EFC55C" w14:textId="77777777" w:rsidR="00AF35A4" w:rsidRDefault="00FB69BC">
      <w:pPr>
        <w:pStyle w:val="BodyText"/>
        <w:spacing w:line="250" w:lineRule="exact"/>
        <w:ind w:left="218"/>
        <w:rPr>
          <w:rFonts w:ascii="Times New Roman"/>
        </w:rPr>
      </w:pPr>
      <w:r>
        <w:rPr>
          <w:rFonts w:ascii="Times New Roman"/>
        </w:rPr>
        <w:t>Address:</w:t>
      </w:r>
    </w:p>
    <w:p w14:paraId="697337A1" w14:textId="77777777" w:rsidR="00AF35A4" w:rsidRDefault="00AF35A4">
      <w:pPr>
        <w:spacing w:line="250" w:lineRule="exact"/>
        <w:rPr>
          <w:rFonts w:ascii="Times New Roman"/>
        </w:rPr>
        <w:sectPr w:rsidR="00AF35A4">
          <w:headerReference w:type="default" r:id="rId22"/>
          <w:footerReference w:type="default" r:id="rId23"/>
          <w:pgSz w:w="16840" w:h="11910" w:orient="landscape"/>
          <w:pgMar w:top="2240" w:right="880" w:bottom="1440" w:left="1580" w:header="720" w:footer="1250" w:gutter="0"/>
          <w:pgNumType w:start="28"/>
          <w:cols w:space="720"/>
        </w:sectPr>
      </w:pPr>
    </w:p>
    <w:p w14:paraId="042A1A32" w14:textId="77777777" w:rsidR="00AF35A4" w:rsidRDefault="00AF35A4">
      <w:pPr>
        <w:pStyle w:val="BodyText"/>
        <w:spacing w:before="11"/>
        <w:rPr>
          <w:rFonts w:ascii="Times New Roman"/>
          <w:sz w:val="21"/>
        </w:rPr>
      </w:pPr>
    </w:p>
    <w:p w14:paraId="5E3BA98F" w14:textId="304E9D48" w:rsidR="00AF35A4" w:rsidRDefault="000C5407">
      <w:pPr>
        <w:pStyle w:val="BodyText"/>
        <w:ind w:left="104"/>
        <w:rPr>
          <w:rFonts w:ascii="Times New Roman"/>
          <w:sz w:val="20"/>
        </w:rPr>
      </w:pPr>
      <w:r>
        <w:rPr>
          <w:rFonts w:ascii="Times New Roman"/>
          <w:noProof/>
          <w:sz w:val="20"/>
        </w:rPr>
        <mc:AlternateContent>
          <mc:Choice Requires="wps">
            <w:drawing>
              <wp:inline distT="0" distB="0" distL="0" distR="0" wp14:anchorId="35E8B475" wp14:editId="63FE5D4F">
                <wp:extent cx="8982710" cy="327660"/>
                <wp:effectExtent l="12065" t="10795" r="6350" b="13970"/>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710" cy="327660"/>
                        </a:xfrm>
                        <a:prstGeom prst="rect">
                          <a:avLst/>
                        </a:prstGeom>
                        <a:solidFill>
                          <a:srgbClr val="DFDFDF"/>
                        </a:solidFill>
                        <a:ln w="6096">
                          <a:solidFill>
                            <a:srgbClr val="000000"/>
                          </a:solidFill>
                          <a:miter lim="800000"/>
                          <a:headEnd/>
                          <a:tailEnd/>
                        </a:ln>
                      </wps:spPr>
                      <wps:txbx>
                        <w:txbxContent>
                          <w:p w14:paraId="772AEA17" w14:textId="77777777" w:rsidR="005567CB" w:rsidRDefault="005567CB">
                            <w:pPr>
                              <w:spacing w:line="242" w:lineRule="auto"/>
                              <w:ind w:left="4124" w:right="4073" w:firstLine="1147"/>
                              <w:rPr>
                                <w:b/>
                              </w:rPr>
                            </w:pPr>
                            <w:r>
                              <w:rPr>
                                <w:b/>
                                <w:spacing w:val="-3"/>
                              </w:rPr>
                              <w:t xml:space="preserve">TENDER RESPONSE SCHEDULE </w:t>
                            </w:r>
                            <w:r>
                              <w:rPr>
                                <w:b/>
                              </w:rPr>
                              <w:t xml:space="preserve">7 </w:t>
                            </w:r>
                            <w:r>
                              <w:rPr>
                                <w:b/>
                                <w:spacing w:val="-3"/>
                              </w:rPr>
                              <w:t>TECHNICAL SPECIFICATION COMPLIANCE STATEMENT</w:t>
                            </w:r>
                          </w:p>
                        </w:txbxContent>
                      </wps:txbx>
                      <wps:bodyPr rot="0" vert="horz" wrap="square" lIns="0" tIns="0" rIns="0" bIns="0" anchor="t" anchorCtr="0" upright="1">
                        <a:noAutofit/>
                      </wps:bodyPr>
                    </wps:wsp>
                  </a:graphicData>
                </a:graphic>
              </wp:inline>
            </w:drawing>
          </mc:Choice>
          <mc:Fallback>
            <w:pict>
              <v:shape w14:anchorId="35E8B475" id="Text Box 32" o:spid="_x0000_s1032" type="#_x0000_t202" style="width:707.3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" fillcolor="#dfdfdf" strokeweight=".48pt">
                <v:textbox inset="0,0,0,0">
                  <w:txbxContent>
                    <w:p w14:paraId="772AEA17" w14:textId="77777777" w:rsidR="005567CB" w:rsidRDefault="005567CB">
                      <w:pPr>
                        <w:spacing w:line="242" w:lineRule="auto"/>
                        <w:ind w:left="4124" w:right="4073" w:firstLine="1147"/>
                        <w:rPr>
                          <w:b/>
                        </w:rPr>
                      </w:pPr>
                      <w:r>
                        <w:rPr>
                          <w:b/>
                          <w:spacing w:val="-3"/>
                        </w:rPr>
                        <w:t xml:space="preserve">TENDER RESPONSE SCHEDULE </w:t>
                      </w:r>
                      <w:r>
                        <w:rPr>
                          <w:b/>
                        </w:rPr>
                        <w:t xml:space="preserve">7 </w:t>
                      </w:r>
                      <w:r>
                        <w:rPr>
                          <w:b/>
                          <w:spacing w:val="-3"/>
                        </w:rPr>
                        <w:t>TECHNICAL SPECIFICATION COMPLIANCE STATEMENT</w:t>
                      </w:r>
                    </w:p>
                  </w:txbxContent>
                </v:textbox>
                <w10:anchorlock/>
              </v:shape>
            </w:pict>
          </mc:Fallback>
        </mc:AlternateContent>
      </w:r>
    </w:p>
    <w:p w14:paraId="31E4B209" w14:textId="77777777" w:rsidR="00AF35A4" w:rsidRDefault="00AF35A4">
      <w:pPr>
        <w:pStyle w:val="BodyText"/>
        <w:spacing w:before="5" w:after="1"/>
        <w:rPr>
          <w:rFonts w:ascii="Times New Roman"/>
          <w:sz w:val="19"/>
        </w:rPr>
      </w:pPr>
    </w:p>
    <w:tbl>
      <w:tblPr>
        <w:tblW w:w="0" w:type="auto"/>
        <w:tblInd w:w="2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75"/>
        <w:gridCol w:w="4382"/>
        <w:gridCol w:w="4394"/>
        <w:gridCol w:w="1650"/>
        <w:gridCol w:w="2798"/>
      </w:tblGrid>
      <w:tr w:rsidR="00AF35A4" w14:paraId="3C2A92C9" w14:textId="77777777" w:rsidTr="009F1B04">
        <w:trPr>
          <w:trHeight w:val="829"/>
        </w:trPr>
        <w:tc>
          <w:tcPr>
            <w:tcW w:w="775" w:type="dxa"/>
            <w:tcBorders>
              <w:right w:val="single" w:sz="4" w:space="0" w:color="000000"/>
            </w:tcBorders>
          </w:tcPr>
          <w:p w14:paraId="2D8ECA01" w14:textId="77777777" w:rsidR="00AF35A4" w:rsidRDefault="00FB69BC">
            <w:pPr>
              <w:pStyle w:val="TableParagraph"/>
              <w:ind w:left="155" w:right="149"/>
              <w:jc w:val="both"/>
              <w:rPr>
                <w:rFonts w:ascii="Symbol" w:hAnsi="Symbol"/>
                <w:b/>
              </w:rPr>
            </w:pPr>
            <w:r>
              <w:rPr>
                <w:b/>
                <w:spacing w:val="-2"/>
              </w:rPr>
              <w:t xml:space="preserve">Line Item </w:t>
            </w:r>
            <w:r>
              <w:rPr>
                <w:b/>
              </w:rPr>
              <w:t>N</w:t>
            </w:r>
            <w:r>
              <w:rPr>
                <w:rFonts w:ascii="Symbol" w:hAnsi="Symbol"/>
                <w:b/>
              </w:rPr>
              <w:t></w:t>
            </w:r>
          </w:p>
        </w:tc>
        <w:tc>
          <w:tcPr>
            <w:tcW w:w="4382" w:type="dxa"/>
            <w:tcBorders>
              <w:left w:val="single" w:sz="4" w:space="0" w:color="000000"/>
              <w:right w:val="single" w:sz="4" w:space="0" w:color="000000"/>
            </w:tcBorders>
          </w:tcPr>
          <w:p w14:paraId="59E84DD2" w14:textId="77777777" w:rsidR="00AF35A4" w:rsidRDefault="00FB69BC">
            <w:pPr>
              <w:pStyle w:val="TableParagraph"/>
              <w:spacing w:line="242" w:lineRule="auto"/>
              <w:ind w:left="1130" w:right="573" w:hanging="471"/>
              <w:rPr>
                <w:b/>
              </w:rPr>
            </w:pPr>
            <w:r>
              <w:rPr>
                <w:b/>
              </w:rPr>
              <w:t>Purchaser’s Required Technical Specification of Goods</w:t>
            </w:r>
          </w:p>
        </w:tc>
        <w:tc>
          <w:tcPr>
            <w:tcW w:w="4394" w:type="dxa"/>
            <w:tcBorders>
              <w:left w:val="single" w:sz="4" w:space="0" w:color="000000"/>
              <w:right w:val="single" w:sz="4" w:space="0" w:color="000000"/>
            </w:tcBorders>
          </w:tcPr>
          <w:p w14:paraId="3FFE59BD" w14:textId="77777777" w:rsidR="00AF35A4" w:rsidRDefault="00FB69BC">
            <w:pPr>
              <w:pStyle w:val="TableParagraph"/>
              <w:spacing w:line="242" w:lineRule="auto"/>
              <w:ind w:left="1829" w:right="1" w:hanging="1722"/>
              <w:rPr>
                <w:b/>
              </w:rPr>
            </w:pPr>
            <w:r>
              <w:rPr>
                <w:b/>
              </w:rPr>
              <w:t>Tenderer’s Offered Technical Specification of Goods</w:t>
            </w:r>
          </w:p>
        </w:tc>
        <w:tc>
          <w:tcPr>
            <w:tcW w:w="1650" w:type="dxa"/>
            <w:tcBorders>
              <w:left w:val="single" w:sz="4" w:space="0" w:color="000000"/>
              <w:right w:val="single" w:sz="4" w:space="0" w:color="000000"/>
            </w:tcBorders>
          </w:tcPr>
          <w:p w14:paraId="1BC58972" w14:textId="77777777" w:rsidR="00AF35A4" w:rsidRDefault="009F1B04" w:rsidP="009F1B04">
            <w:pPr>
              <w:pStyle w:val="TableParagraph"/>
              <w:ind w:left="158" w:right="151" w:firstLine="3"/>
              <w:jc w:val="center"/>
              <w:rPr>
                <w:b/>
              </w:rPr>
            </w:pPr>
            <w:r>
              <w:rPr>
                <w:b/>
                <w:spacing w:val="-3"/>
              </w:rPr>
              <w:t>Complain</w:t>
            </w:r>
            <w:r w:rsidR="00FB69BC">
              <w:rPr>
                <w:b/>
              </w:rPr>
              <w:t xml:space="preserve">t   </w:t>
            </w:r>
            <w:r w:rsidR="00FB69BC">
              <w:rPr>
                <w:b/>
                <w:spacing w:val="-3"/>
              </w:rPr>
              <w:t>(Yes/No)</w:t>
            </w:r>
          </w:p>
        </w:tc>
        <w:tc>
          <w:tcPr>
            <w:tcW w:w="2798" w:type="dxa"/>
            <w:tcBorders>
              <w:left w:val="single" w:sz="4" w:space="0" w:color="000000"/>
            </w:tcBorders>
          </w:tcPr>
          <w:p w14:paraId="04368F78" w14:textId="77777777" w:rsidR="00AF35A4" w:rsidRDefault="00FB69BC">
            <w:pPr>
              <w:pStyle w:val="TableParagraph"/>
              <w:ind w:left="10" w:right="96" w:hanging="5"/>
              <w:jc w:val="center"/>
              <w:rPr>
                <w:b/>
              </w:rPr>
            </w:pPr>
            <w:r>
              <w:rPr>
                <w:b/>
                <w:spacing w:val="-3"/>
              </w:rPr>
              <w:t xml:space="preserve">Remarks (concerning variance </w:t>
            </w:r>
            <w:r>
              <w:rPr>
                <w:b/>
              </w:rPr>
              <w:t xml:space="preserve">with </w:t>
            </w:r>
            <w:r>
              <w:rPr>
                <w:b/>
                <w:spacing w:val="-3"/>
              </w:rPr>
              <w:t>Purchaser’s Technical Specification)</w:t>
            </w:r>
          </w:p>
        </w:tc>
      </w:tr>
      <w:tr w:rsidR="00AF35A4" w14:paraId="0BF53A93" w14:textId="77777777" w:rsidTr="009F1B04">
        <w:trPr>
          <w:trHeight w:val="1770"/>
        </w:trPr>
        <w:tc>
          <w:tcPr>
            <w:tcW w:w="775" w:type="dxa"/>
            <w:tcBorders>
              <w:bottom w:val="single" w:sz="4" w:space="0" w:color="000000"/>
              <w:right w:val="single" w:sz="4" w:space="0" w:color="000000"/>
            </w:tcBorders>
          </w:tcPr>
          <w:p w14:paraId="484DF898" w14:textId="77777777" w:rsidR="00AF35A4" w:rsidRDefault="00FB69BC" w:rsidP="0066500B">
            <w:pPr>
              <w:pStyle w:val="TableParagraph"/>
              <w:ind w:left="140" w:right="112" w:hanging="29"/>
              <w:jc w:val="both"/>
              <w:rPr>
                <w:b/>
              </w:rPr>
            </w:pPr>
            <w:r>
              <w:rPr>
                <w:b/>
                <w:color w:val="808080"/>
                <w:spacing w:val="-3"/>
              </w:rPr>
              <w:t xml:space="preserve"> </w:t>
            </w:r>
            <w:r w:rsidR="0066500B">
              <w:rPr>
                <w:b/>
                <w:color w:val="808080"/>
              </w:rPr>
              <w:t xml:space="preserve">Item </w:t>
            </w:r>
          </w:p>
        </w:tc>
        <w:tc>
          <w:tcPr>
            <w:tcW w:w="4382" w:type="dxa"/>
            <w:tcBorders>
              <w:left w:val="single" w:sz="4" w:space="0" w:color="000000"/>
              <w:bottom w:val="single" w:sz="4" w:space="0" w:color="000000"/>
              <w:right w:val="single" w:sz="4" w:space="0" w:color="000000"/>
            </w:tcBorders>
          </w:tcPr>
          <w:p w14:paraId="7246B54F" w14:textId="77777777" w:rsidR="00AF35A4" w:rsidRDefault="0066500B" w:rsidP="0066500B">
            <w:pPr>
              <w:pStyle w:val="TableParagraph"/>
              <w:spacing w:line="242" w:lineRule="auto"/>
              <w:ind w:right="320"/>
              <w:rPr>
                <w:b/>
                <w:color w:val="808080"/>
              </w:rPr>
            </w:pPr>
            <w:r>
              <w:rPr>
                <w:b/>
                <w:color w:val="808080"/>
              </w:rPr>
              <w:t xml:space="preserve">   </w:t>
            </w:r>
          </w:p>
          <w:p w14:paraId="1DA68C97" w14:textId="77777777" w:rsidR="0066500B" w:rsidRDefault="0066500B" w:rsidP="0066500B">
            <w:pPr>
              <w:pStyle w:val="TableParagraph"/>
              <w:spacing w:line="242" w:lineRule="auto"/>
              <w:ind w:right="320"/>
              <w:rPr>
                <w:b/>
              </w:rPr>
            </w:pPr>
            <w:r>
              <w:rPr>
                <w:b/>
                <w:color w:val="808080"/>
              </w:rPr>
              <w:t>Automatic Weather Station</w:t>
            </w:r>
            <w:r w:rsidR="008A36F8">
              <w:rPr>
                <w:b/>
                <w:color w:val="808080"/>
              </w:rPr>
              <w:t xml:space="preserve"> (AWS)</w:t>
            </w:r>
            <w:r>
              <w:rPr>
                <w:b/>
                <w:color w:val="808080"/>
              </w:rPr>
              <w:t xml:space="preserve"> and Automatic Rain Gauge</w:t>
            </w:r>
            <w:r w:rsidR="008A36F8">
              <w:rPr>
                <w:b/>
                <w:color w:val="808080"/>
              </w:rPr>
              <w:t xml:space="preserve"> (ARG)</w:t>
            </w:r>
          </w:p>
        </w:tc>
        <w:tc>
          <w:tcPr>
            <w:tcW w:w="4394" w:type="dxa"/>
            <w:tcBorders>
              <w:left w:val="single" w:sz="4" w:space="0" w:color="000000"/>
              <w:bottom w:val="single" w:sz="4" w:space="0" w:color="000000"/>
              <w:right w:val="single" w:sz="4" w:space="0" w:color="000000"/>
            </w:tcBorders>
          </w:tcPr>
          <w:p w14:paraId="196C3E1F" w14:textId="77777777" w:rsidR="00AF35A4" w:rsidRDefault="00FB69BC">
            <w:pPr>
              <w:pStyle w:val="TableParagraph"/>
              <w:spacing w:line="248" w:lineRule="exact"/>
              <w:ind w:left="259"/>
              <w:rPr>
                <w:b/>
              </w:rPr>
            </w:pPr>
            <w:r>
              <w:rPr>
                <w:b/>
                <w:color w:val="808080"/>
              </w:rPr>
              <w:t>[Tenderer to enter specification offered]</w:t>
            </w:r>
          </w:p>
        </w:tc>
        <w:tc>
          <w:tcPr>
            <w:tcW w:w="1650" w:type="dxa"/>
            <w:tcBorders>
              <w:left w:val="single" w:sz="4" w:space="0" w:color="000000"/>
              <w:bottom w:val="single" w:sz="4" w:space="0" w:color="000000"/>
              <w:right w:val="single" w:sz="4" w:space="0" w:color="000000"/>
            </w:tcBorders>
          </w:tcPr>
          <w:p w14:paraId="6897E6C1" w14:textId="77777777" w:rsidR="00AF35A4" w:rsidRDefault="00FB69BC" w:rsidP="009F1B04">
            <w:pPr>
              <w:pStyle w:val="TableParagraph"/>
              <w:ind w:left="130" w:right="120" w:hanging="2"/>
              <w:jc w:val="center"/>
              <w:rPr>
                <w:b/>
              </w:rPr>
            </w:pPr>
            <w:r>
              <w:rPr>
                <w:b/>
                <w:color w:val="808080"/>
                <w:spacing w:val="-3"/>
              </w:rPr>
              <w:t>[</w:t>
            </w:r>
            <w:r w:rsidR="009F1B04">
              <w:rPr>
                <w:b/>
                <w:color w:val="808080"/>
                <w:spacing w:val="-3"/>
              </w:rPr>
              <w:t>Tenderer</w:t>
            </w:r>
            <w:r>
              <w:rPr>
                <w:b/>
                <w:color w:val="808080"/>
              </w:rPr>
              <w:t xml:space="preserve"> to </w:t>
            </w:r>
            <w:r>
              <w:rPr>
                <w:b/>
                <w:color w:val="808080"/>
                <w:spacing w:val="-7"/>
              </w:rPr>
              <w:t xml:space="preserve">enter </w:t>
            </w:r>
            <w:r>
              <w:rPr>
                <w:b/>
                <w:color w:val="808080"/>
                <w:spacing w:val="-3"/>
              </w:rPr>
              <w:t xml:space="preserve">Yes </w:t>
            </w:r>
            <w:r>
              <w:rPr>
                <w:b/>
                <w:color w:val="808080"/>
              </w:rPr>
              <w:t xml:space="preserve">or No </w:t>
            </w:r>
            <w:r>
              <w:rPr>
                <w:b/>
                <w:color w:val="808080"/>
                <w:spacing w:val="-3"/>
              </w:rPr>
              <w:t>ONLY]</w:t>
            </w:r>
          </w:p>
        </w:tc>
        <w:tc>
          <w:tcPr>
            <w:tcW w:w="2798" w:type="dxa"/>
            <w:tcBorders>
              <w:left w:val="single" w:sz="4" w:space="0" w:color="000000"/>
              <w:bottom w:val="single" w:sz="4" w:space="0" w:color="000000"/>
            </w:tcBorders>
          </w:tcPr>
          <w:p w14:paraId="267C5C7F" w14:textId="77777777" w:rsidR="00AF35A4" w:rsidRDefault="00FB69BC">
            <w:pPr>
              <w:pStyle w:val="TableParagraph"/>
              <w:spacing w:line="242" w:lineRule="auto"/>
              <w:ind w:left="833" w:hanging="485"/>
              <w:rPr>
                <w:b/>
              </w:rPr>
            </w:pPr>
            <w:r>
              <w:rPr>
                <w:b/>
                <w:color w:val="808080"/>
              </w:rPr>
              <w:t>[Tenderer to enter, if applicable]</w:t>
            </w:r>
          </w:p>
        </w:tc>
      </w:tr>
      <w:tr w:rsidR="00AF35A4" w14:paraId="5B065DA7" w14:textId="77777777" w:rsidTr="009F1B04">
        <w:trPr>
          <w:trHeight w:val="254"/>
        </w:trPr>
        <w:tc>
          <w:tcPr>
            <w:tcW w:w="775" w:type="dxa"/>
            <w:tcBorders>
              <w:top w:val="single" w:sz="4" w:space="0" w:color="000000"/>
              <w:bottom w:val="single" w:sz="4" w:space="0" w:color="000000"/>
              <w:right w:val="single" w:sz="4" w:space="0" w:color="000000"/>
            </w:tcBorders>
          </w:tcPr>
          <w:p w14:paraId="59D4C2FC" w14:textId="77777777" w:rsidR="00AF35A4" w:rsidRDefault="00AF35A4">
            <w:pPr>
              <w:pStyle w:val="TableParagraph"/>
              <w:rPr>
                <w:rFonts w:ascii="Times New Roman"/>
                <w:sz w:val="18"/>
              </w:rPr>
            </w:pPr>
          </w:p>
        </w:tc>
        <w:tc>
          <w:tcPr>
            <w:tcW w:w="4382" w:type="dxa"/>
            <w:tcBorders>
              <w:top w:val="single" w:sz="4" w:space="0" w:color="000000"/>
              <w:left w:val="single" w:sz="4" w:space="0" w:color="000000"/>
              <w:bottom w:val="single" w:sz="4" w:space="0" w:color="000000"/>
              <w:right w:val="single" w:sz="4" w:space="0" w:color="000000"/>
            </w:tcBorders>
          </w:tcPr>
          <w:p w14:paraId="5249367B" w14:textId="77777777" w:rsidR="00AF35A4" w:rsidRDefault="00AF35A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5DBBECF7" w14:textId="77777777" w:rsidR="00AF35A4" w:rsidRDefault="00AF35A4">
            <w:pPr>
              <w:pStyle w:val="TableParagraph"/>
              <w:rPr>
                <w:rFonts w:ascii="Times New Roman"/>
                <w:sz w:val="18"/>
              </w:rPr>
            </w:pPr>
          </w:p>
        </w:tc>
        <w:tc>
          <w:tcPr>
            <w:tcW w:w="1650" w:type="dxa"/>
            <w:tcBorders>
              <w:top w:val="single" w:sz="4" w:space="0" w:color="000000"/>
              <w:left w:val="single" w:sz="4" w:space="0" w:color="000000"/>
              <w:bottom w:val="single" w:sz="4" w:space="0" w:color="000000"/>
              <w:right w:val="single" w:sz="4" w:space="0" w:color="000000"/>
            </w:tcBorders>
          </w:tcPr>
          <w:p w14:paraId="0D7EA93C" w14:textId="77777777" w:rsidR="00AF35A4" w:rsidRDefault="00AF35A4">
            <w:pPr>
              <w:pStyle w:val="TableParagraph"/>
              <w:rPr>
                <w:rFonts w:ascii="Times New Roman"/>
                <w:sz w:val="18"/>
              </w:rPr>
            </w:pPr>
          </w:p>
        </w:tc>
        <w:tc>
          <w:tcPr>
            <w:tcW w:w="2798" w:type="dxa"/>
            <w:tcBorders>
              <w:top w:val="single" w:sz="4" w:space="0" w:color="000000"/>
              <w:left w:val="single" w:sz="4" w:space="0" w:color="000000"/>
              <w:bottom w:val="single" w:sz="4" w:space="0" w:color="000000"/>
            </w:tcBorders>
          </w:tcPr>
          <w:p w14:paraId="4F2F0CAE" w14:textId="77777777" w:rsidR="00AF35A4" w:rsidRDefault="00AF35A4">
            <w:pPr>
              <w:pStyle w:val="TableParagraph"/>
              <w:rPr>
                <w:rFonts w:ascii="Times New Roman"/>
                <w:sz w:val="18"/>
              </w:rPr>
            </w:pPr>
          </w:p>
        </w:tc>
      </w:tr>
      <w:tr w:rsidR="00AF35A4" w14:paraId="31D62511" w14:textId="77777777" w:rsidTr="009F1B04">
        <w:trPr>
          <w:trHeight w:val="251"/>
        </w:trPr>
        <w:tc>
          <w:tcPr>
            <w:tcW w:w="775" w:type="dxa"/>
            <w:tcBorders>
              <w:top w:val="single" w:sz="4" w:space="0" w:color="000000"/>
              <w:bottom w:val="single" w:sz="4" w:space="0" w:color="000000"/>
              <w:right w:val="single" w:sz="4" w:space="0" w:color="000000"/>
            </w:tcBorders>
          </w:tcPr>
          <w:p w14:paraId="1E43C5D5" w14:textId="77777777" w:rsidR="00AF35A4" w:rsidRDefault="00AF35A4">
            <w:pPr>
              <w:pStyle w:val="TableParagraph"/>
              <w:rPr>
                <w:rFonts w:ascii="Times New Roman"/>
                <w:sz w:val="18"/>
              </w:rPr>
            </w:pPr>
          </w:p>
        </w:tc>
        <w:tc>
          <w:tcPr>
            <w:tcW w:w="4382" w:type="dxa"/>
            <w:tcBorders>
              <w:top w:val="single" w:sz="4" w:space="0" w:color="000000"/>
              <w:left w:val="single" w:sz="4" w:space="0" w:color="000000"/>
              <w:bottom w:val="single" w:sz="4" w:space="0" w:color="000000"/>
              <w:right w:val="single" w:sz="4" w:space="0" w:color="000000"/>
            </w:tcBorders>
          </w:tcPr>
          <w:p w14:paraId="29094104" w14:textId="77777777" w:rsidR="00AF35A4" w:rsidRDefault="00AF35A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630FF89D" w14:textId="77777777" w:rsidR="00AF35A4" w:rsidRDefault="00AF35A4">
            <w:pPr>
              <w:pStyle w:val="TableParagraph"/>
              <w:rPr>
                <w:rFonts w:ascii="Times New Roman"/>
                <w:sz w:val="18"/>
              </w:rPr>
            </w:pPr>
          </w:p>
        </w:tc>
        <w:tc>
          <w:tcPr>
            <w:tcW w:w="1650" w:type="dxa"/>
            <w:tcBorders>
              <w:top w:val="single" w:sz="4" w:space="0" w:color="000000"/>
              <w:left w:val="single" w:sz="4" w:space="0" w:color="000000"/>
              <w:bottom w:val="single" w:sz="4" w:space="0" w:color="000000"/>
              <w:right w:val="single" w:sz="4" w:space="0" w:color="000000"/>
            </w:tcBorders>
          </w:tcPr>
          <w:p w14:paraId="76C187C8" w14:textId="77777777" w:rsidR="00AF35A4" w:rsidRDefault="00AF35A4">
            <w:pPr>
              <w:pStyle w:val="TableParagraph"/>
              <w:rPr>
                <w:rFonts w:ascii="Times New Roman"/>
                <w:sz w:val="18"/>
              </w:rPr>
            </w:pPr>
          </w:p>
        </w:tc>
        <w:tc>
          <w:tcPr>
            <w:tcW w:w="2798" w:type="dxa"/>
            <w:tcBorders>
              <w:top w:val="single" w:sz="4" w:space="0" w:color="000000"/>
              <w:left w:val="single" w:sz="4" w:space="0" w:color="000000"/>
              <w:bottom w:val="single" w:sz="4" w:space="0" w:color="000000"/>
            </w:tcBorders>
          </w:tcPr>
          <w:p w14:paraId="7983014F" w14:textId="77777777" w:rsidR="00AF35A4" w:rsidRDefault="00AF35A4">
            <w:pPr>
              <w:pStyle w:val="TableParagraph"/>
              <w:rPr>
                <w:rFonts w:ascii="Times New Roman"/>
                <w:sz w:val="18"/>
              </w:rPr>
            </w:pPr>
          </w:p>
        </w:tc>
      </w:tr>
      <w:tr w:rsidR="00AF35A4" w14:paraId="35466E34" w14:textId="77777777" w:rsidTr="009F1B04">
        <w:trPr>
          <w:trHeight w:val="254"/>
        </w:trPr>
        <w:tc>
          <w:tcPr>
            <w:tcW w:w="775" w:type="dxa"/>
            <w:tcBorders>
              <w:top w:val="single" w:sz="4" w:space="0" w:color="000000"/>
              <w:bottom w:val="single" w:sz="4" w:space="0" w:color="000000"/>
              <w:right w:val="single" w:sz="4" w:space="0" w:color="000000"/>
            </w:tcBorders>
          </w:tcPr>
          <w:p w14:paraId="7F58D045" w14:textId="77777777" w:rsidR="00AF35A4" w:rsidRDefault="00AF35A4">
            <w:pPr>
              <w:pStyle w:val="TableParagraph"/>
              <w:rPr>
                <w:rFonts w:ascii="Times New Roman"/>
                <w:sz w:val="18"/>
              </w:rPr>
            </w:pPr>
          </w:p>
        </w:tc>
        <w:tc>
          <w:tcPr>
            <w:tcW w:w="4382" w:type="dxa"/>
            <w:tcBorders>
              <w:top w:val="single" w:sz="4" w:space="0" w:color="000000"/>
              <w:left w:val="single" w:sz="4" w:space="0" w:color="000000"/>
              <w:bottom w:val="single" w:sz="4" w:space="0" w:color="000000"/>
              <w:right w:val="single" w:sz="4" w:space="0" w:color="000000"/>
            </w:tcBorders>
          </w:tcPr>
          <w:p w14:paraId="0D3AD1C5" w14:textId="77777777" w:rsidR="00AF35A4" w:rsidRDefault="00AF35A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248E18DB" w14:textId="77777777" w:rsidR="00AF35A4" w:rsidRDefault="00AF35A4">
            <w:pPr>
              <w:pStyle w:val="TableParagraph"/>
              <w:rPr>
                <w:rFonts w:ascii="Times New Roman"/>
                <w:sz w:val="18"/>
              </w:rPr>
            </w:pPr>
          </w:p>
        </w:tc>
        <w:tc>
          <w:tcPr>
            <w:tcW w:w="1650" w:type="dxa"/>
            <w:tcBorders>
              <w:top w:val="single" w:sz="4" w:space="0" w:color="000000"/>
              <w:left w:val="single" w:sz="4" w:space="0" w:color="000000"/>
              <w:bottom w:val="single" w:sz="4" w:space="0" w:color="000000"/>
              <w:right w:val="single" w:sz="4" w:space="0" w:color="000000"/>
            </w:tcBorders>
          </w:tcPr>
          <w:p w14:paraId="7A5C5C6D" w14:textId="77777777" w:rsidR="00AF35A4" w:rsidRDefault="00AF35A4">
            <w:pPr>
              <w:pStyle w:val="TableParagraph"/>
              <w:rPr>
                <w:rFonts w:ascii="Times New Roman"/>
                <w:sz w:val="18"/>
              </w:rPr>
            </w:pPr>
          </w:p>
        </w:tc>
        <w:tc>
          <w:tcPr>
            <w:tcW w:w="2798" w:type="dxa"/>
            <w:tcBorders>
              <w:top w:val="single" w:sz="4" w:space="0" w:color="000000"/>
              <w:left w:val="single" w:sz="4" w:space="0" w:color="000000"/>
              <w:bottom w:val="single" w:sz="4" w:space="0" w:color="000000"/>
            </w:tcBorders>
          </w:tcPr>
          <w:p w14:paraId="4452BDC1" w14:textId="77777777" w:rsidR="00AF35A4" w:rsidRDefault="00AF35A4">
            <w:pPr>
              <w:pStyle w:val="TableParagraph"/>
              <w:rPr>
                <w:rFonts w:ascii="Times New Roman"/>
                <w:sz w:val="18"/>
              </w:rPr>
            </w:pPr>
          </w:p>
        </w:tc>
      </w:tr>
      <w:tr w:rsidR="00AF35A4" w14:paraId="5FCE9C87" w14:textId="77777777" w:rsidTr="009F1B04">
        <w:trPr>
          <w:trHeight w:val="253"/>
        </w:trPr>
        <w:tc>
          <w:tcPr>
            <w:tcW w:w="775" w:type="dxa"/>
            <w:tcBorders>
              <w:top w:val="single" w:sz="4" w:space="0" w:color="000000"/>
              <w:bottom w:val="single" w:sz="4" w:space="0" w:color="000000"/>
              <w:right w:val="single" w:sz="4" w:space="0" w:color="000000"/>
            </w:tcBorders>
          </w:tcPr>
          <w:p w14:paraId="69FE999A" w14:textId="77777777" w:rsidR="00AF35A4" w:rsidRDefault="00AF35A4">
            <w:pPr>
              <w:pStyle w:val="TableParagraph"/>
              <w:rPr>
                <w:rFonts w:ascii="Times New Roman"/>
                <w:sz w:val="18"/>
              </w:rPr>
            </w:pPr>
          </w:p>
        </w:tc>
        <w:tc>
          <w:tcPr>
            <w:tcW w:w="4382" w:type="dxa"/>
            <w:tcBorders>
              <w:top w:val="single" w:sz="4" w:space="0" w:color="000000"/>
              <w:left w:val="single" w:sz="4" w:space="0" w:color="000000"/>
              <w:bottom w:val="single" w:sz="4" w:space="0" w:color="000000"/>
              <w:right w:val="single" w:sz="4" w:space="0" w:color="000000"/>
            </w:tcBorders>
          </w:tcPr>
          <w:p w14:paraId="6757AB8B" w14:textId="77777777" w:rsidR="00AF35A4" w:rsidRDefault="00AF35A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295CE457" w14:textId="77777777" w:rsidR="00AF35A4" w:rsidRDefault="00AF35A4">
            <w:pPr>
              <w:pStyle w:val="TableParagraph"/>
              <w:rPr>
                <w:rFonts w:ascii="Times New Roman"/>
                <w:sz w:val="18"/>
              </w:rPr>
            </w:pPr>
          </w:p>
        </w:tc>
        <w:tc>
          <w:tcPr>
            <w:tcW w:w="1650" w:type="dxa"/>
            <w:tcBorders>
              <w:top w:val="single" w:sz="4" w:space="0" w:color="000000"/>
              <w:left w:val="single" w:sz="4" w:space="0" w:color="000000"/>
              <w:bottom w:val="single" w:sz="4" w:space="0" w:color="000000"/>
              <w:right w:val="single" w:sz="4" w:space="0" w:color="000000"/>
            </w:tcBorders>
          </w:tcPr>
          <w:p w14:paraId="6BB0A635" w14:textId="77777777" w:rsidR="00AF35A4" w:rsidRDefault="00AF35A4">
            <w:pPr>
              <w:pStyle w:val="TableParagraph"/>
              <w:rPr>
                <w:rFonts w:ascii="Times New Roman"/>
                <w:sz w:val="18"/>
              </w:rPr>
            </w:pPr>
          </w:p>
        </w:tc>
        <w:tc>
          <w:tcPr>
            <w:tcW w:w="2798" w:type="dxa"/>
            <w:tcBorders>
              <w:top w:val="single" w:sz="4" w:space="0" w:color="000000"/>
              <w:left w:val="single" w:sz="4" w:space="0" w:color="000000"/>
              <w:bottom w:val="single" w:sz="4" w:space="0" w:color="000000"/>
            </w:tcBorders>
          </w:tcPr>
          <w:p w14:paraId="72E53FD4" w14:textId="77777777" w:rsidR="00AF35A4" w:rsidRDefault="00AF35A4">
            <w:pPr>
              <w:pStyle w:val="TableParagraph"/>
              <w:rPr>
                <w:rFonts w:ascii="Times New Roman"/>
                <w:sz w:val="18"/>
              </w:rPr>
            </w:pPr>
          </w:p>
        </w:tc>
      </w:tr>
      <w:tr w:rsidR="00AF35A4" w14:paraId="3C882087" w14:textId="77777777" w:rsidTr="009F1B04">
        <w:trPr>
          <w:trHeight w:val="251"/>
        </w:trPr>
        <w:tc>
          <w:tcPr>
            <w:tcW w:w="775" w:type="dxa"/>
            <w:tcBorders>
              <w:top w:val="single" w:sz="4" w:space="0" w:color="000000"/>
              <w:bottom w:val="single" w:sz="4" w:space="0" w:color="000000"/>
              <w:right w:val="single" w:sz="4" w:space="0" w:color="000000"/>
            </w:tcBorders>
          </w:tcPr>
          <w:p w14:paraId="1457D245" w14:textId="77777777" w:rsidR="00AF35A4" w:rsidRDefault="00AF35A4">
            <w:pPr>
              <w:pStyle w:val="TableParagraph"/>
              <w:rPr>
                <w:rFonts w:ascii="Times New Roman"/>
                <w:sz w:val="18"/>
              </w:rPr>
            </w:pPr>
          </w:p>
        </w:tc>
        <w:tc>
          <w:tcPr>
            <w:tcW w:w="4382" w:type="dxa"/>
            <w:tcBorders>
              <w:top w:val="single" w:sz="4" w:space="0" w:color="000000"/>
              <w:left w:val="single" w:sz="4" w:space="0" w:color="000000"/>
              <w:bottom w:val="single" w:sz="4" w:space="0" w:color="000000"/>
              <w:right w:val="single" w:sz="4" w:space="0" w:color="000000"/>
            </w:tcBorders>
          </w:tcPr>
          <w:p w14:paraId="082A51C6" w14:textId="77777777" w:rsidR="00AF35A4" w:rsidRDefault="00AF35A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5A8FCEF4" w14:textId="77777777" w:rsidR="00AF35A4" w:rsidRDefault="00AF35A4">
            <w:pPr>
              <w:pStyle w:val="TableParagraph"/>
              <w:rPr>
                <w:rFonts w:ascii="Times New Roman"/>
                <w:sz w:val="18"/>
              </w:rPr>
            </w:pPr>
          </w:p>
        </w:tc>
        <w:tc>
          <w:tcPr>
            <w:tcW w:w="1650" w:type="dxa"/>
            <w:tcBorders>
              <w:top w:val="single" w:sz="4" w:space="0" w:color="000000"/>
              <w:left w:val="single" w:sz="4" w:space="0" w:color="000000"/>
              <w:bottom w:val="single" w:sz="4" w:space="0" w:color="000000"/>
              <w:right w:val="single" w:sz="4" w:space="0" w:color="000000"/>
            </w:tcBorders>
          </w:tcPr>
          <w:p w14:paraId="5A033F0E" w14:textId="77777777" w:rsidR="00AF35A4" w:rsidRDefault="00AF35A4">
            <w:pPr>
              <w:pStyle w:val="TableParagraph"/>
              <w:rPr>
                <w:rFonts w:ascii="Times New Roman"/>
                <w:sz w:val="18"/>
              </w:rPr>
            </w:pPr>
          </w:p>
        </w:tc>
        <w:tc>
          <w:tcPr>
            <w:tcW w:w="2798" w:type="dxa"/>
            <w:tcBorders>
              <w:top w:val="single" w:sz="4" w:space="0" w:color="000000"/>
              <w:left w:val="single" w:sz="4" w:space="0" w:color="000000"/>
              <w:bottom w:val="single" w:sz="4" w:space="0" w:color="000000"/>
            </w:tcBorders>
          </w:tcPr>
          <w:p w14:paraId="4996E2D0" w14:textId="77777777" w:rsidR="00AF35A4" w:rsidRDefault="00AF35A4">
            <w:pPr>
              <w:pStyle w:val="TableParagraph"/>
              <w:rPr>
                <w:rFonts w:ascii="Times New Roman"/>
                <w:sz w:val="18"/>
              </w:rPr>
            </w:pPr>
          </w:p>
        </w:tc>
      </w:tr>
      <w:tr w:rsidR="00AF35A4" w14:paraId="495C0BB2" w14:textId="77777777" w:rsidTr="009F1B04">
        <w:trPr>
          <w:trHeight w:val="253"/>
        </w:trPr>
        <w:tc>
          <w:tcPr>
            <w:tcW w:w="775" w:type="dxa"/>
            <w:tcBorders>
              <w:top w:val="single" w:sz="4" w:space="0" w:color="000000"/>
              <w:right w:val="single" w:sz="4" w:space="0" w:color="000000"/>
            </w:tcBorders>
          </w:tcPr>
          <w:p w14:paraId="4D54A226" w14:textId="77777777" w:rsidR="00AF35A4" w:rsidRDefault="00AF35A4">
            <w:pPr>
              <w:pStyle w:val="TableParagraph"/>
              <w:rPr>
                <w:rFonts w:ascii="Times New Roman"/>
                <w:sz w:val="18"/>
              </w:rPr>
            </w:pPr>
          </w:p>
        </w:tc>
        <w:tc>
          <w:tcPr>
            <w:tcW w:w="4382" w:type="dxa"/>
            <w:tcBorders>
              <w:top w:val="single" w:sz="4" w:space="0" w:color="000000"/>
              <w:left w:val="single" w:sz="4" w:space="0" w:color="000000"/>
              <w:right w:val="single" w:sz="4" w:space="0" w:color="000000"/>
            </w:tcBorders>
          </w:tcPr>
          <w:p w14:paraId="42DD741B" w14:textId="77777777" w:rsidR="00AF35A4" w:rsidRDefault="00AF35A4">
            <w:pPr>
              <w:pStyle w:val="TableParagraph"/>
              <w:rPr>
                <w:rFonts w:ascii="Times New Roman"/>
                <w:sz w:val="18"/>
              </w:rPr>
            </w:pPr>
          </w:p>
        </w:tc>
        <w:tc>
          <w:tcPr>
            <w:tcW w:w="4394" w:type="dxa"/>
            <w:tcBorders>
              <w:top w:val="single" w:sz="4" w:space="0" w:color="000000"/>
              <w:left w:val="single" w:sz="4" w:space="0" w:color="000000"/>
              <w:right w:val="single" w:sz="4" w:space="0" w:color="000000"/>
            </w:tcBorders>
          </w:tcPr>
          <w:p w14:paraId="44BC03A7" w14:textId="77777777" w:rsidR="00AF35A4" w:rsidRDefault="00AF35A4">
            <w:pPr>
              <w:pStyle w:val="TableParagraph"/>
              <w:rPr>
                <w:rFonts w:ascii="Times New Roman"/>
                <w:sz w:val="18"/>
              </w:rPr>
            </w:pPr>
          </w:p>
        </w:tc>
        <w:tc>
          <w:tcPr>
            <w:tcW w:w="1650" w:type="dxa"/>
            <w:tcBorders>
              <w:top w:val="single" w:sz="4" w:space="0" w:color="000000"/>
              <w:left w:val="single" w:sz="4" w:space="0" w:color="000000"/>
              <w:right w:val="single" w:sz="4" w:space="0" w:color="000000"/>
            </w:tcBorders>
          </w:tcPr>
          <w:p w14:paraId="7BE50152" w14:textId="77777777" w:rsidR="00AF35A4" w:rsidRDefault="00AF35A4">
            <w:pPr>
              <w:pStyle w:val="TableParagraph"/>
              <w:rPr>
                <w:rFonts w:ascii="Times New Roman"/>
                <w:sz w:val="18"/>
              </w:rPr>
            </w:pPr>
          </w:p>
        </w:tc>
        <w:tc>
          <w:tcPr>
            <w:tcW w:w="2798" w:type="dxa"/>
            <w:tcBorders>
              <w:top w:val="single" w:sz="4" w:space="0" w:color="000000"/>
              <w:left w:val="single" w:sz="4" w:space="0" w:color="000000"/>
            </w:tcBorders>
          </w:tcPr>
          <w:p w14:paraId="1B7096F6" w14:textId="77777777" w:rsidR="00AF35A4" w:rsidRDefault="00AF35A4">
            <w:pPr>
              <w:pStyle w:val="TableParagraph"/>
              <w:rPr>
                <w:rFonts w:ascii="Times New Roman"/>
                <w:sz w:val="18"/>
              </w:rPr>
            </w:pPr>
          </w:p>
        </w:tc>
      </w:tr>
    </w:tbl>
    <w:p w14:paraId="6B398B92" w14:textId="77777777" w:rsidR="00AF35A4" w:rsidRDefault="00AF35A4">
      <w:pPr>
        <w:pStyle w:val="BodyText"/>
        <w:spacing w:before="7"/>
        <w:rPr>
          <w:rFonts w:ascii="Times New Roman"/>
          <w:sz w:val="14"/>
        </w:rPr>
      </w:pPr>
    </w:p>
    <w:p w14:paraId="19AC4D10" w14:textId="77777777" w:rsidR="00AF35A4" w:rsidRDefault="00FB69BC">
      <w:pPr>
        <w:pStyle w:val="BodyText"/>
        <w:spacing w:before="94" w:line="252" w:lineRule="exact"/>
        <w:ind w:left="218"/>
      </w:pPr>
      <w:r>
        <w:t>Signed:</w:t>
      </w:r>
    </w:p>
    <w:p w14:paraId="02151D62" w14:textId="77777777" w:rsidR="00AF35A4" w:rsidRDefault="00FB69BC">
      <w:pPr>
        <w:pStyle w:val="BodyText"/>
        <w:ind w:left="218" w:right="12213"/>
      </w:pPr>
      <w:r>
        <w:t>Name: Title/Position:</w:t>
      </w:r>
    </w:p>
    <w:p w14:paraId="7F14DF69" w14:textId="77777777" w:rsidR="00AF35A4" w:rsidRDefault="00FE23C5">
      <w:pPr>
        <w:pStyle w:val="BodyText"/>
        <w:ind w:left="218" w:right="11133"/>
      </w:pPr>
      <w:r>
        <w:rPr>
          <w:spacing w:val="-3"/>
        </w:rPr>
        <w:t>Authorized</w:t>
      </w:r>
      <w:r w:rsidR="00FB69BC">
        <w:rPr>
          <w:spacing w:val="-3"/>
        </w:rPr>
        <w:t xml:space="preserve"> </w:t>
      </w:r>
      <w:r w:rsidR="00FB69BC">
        <w:t xml:space="preserve">for and on </w:t>
      </w:r>
      <w:r w:rsidR="00FB69BC">
        <w:rPr>
          <w:spacing w:val="-4"/>
        </w:rPr>
        <w:t xml:space="preserve">behalf </w:t>
      </w:r>
      <w:r w:rsidR="00FB69BC">
        <w:t xml:space="preserve">of: </w:t>
      </w:r>
      <w:r w:rsidR="00FB69BC">
        <w:rPr>
          <w:spacing w:val="-3"/>
        </w:rPr>
        <w:t>Supplier:</w:t>
      </w:r>
    </w:p>
    <w:p w14:paraId="5ECBC2CB" w14:textId="77777777" w:rsidR="00AF35A4" w:rsidRDefault="00FB69BC">
      <w:pPr>
        <w:pStyle w:val="BodyText"/>
        <w:ind w:left="218"/>
      </w:pPr>
      <w:r>
        <w:rPr>
          <w:spacing w:val="-3"/>
        </w:rPr>
        <w:t>Address:</w:t>
      </w:r>
    </w:p>
    <w:p w14:paraId="49FCDC0F" w14:textId="77777777" w:rsidR="00AF35A4" w:rsidRDefault="00AF35A4">
      <w:pPr>
        <w:sectPr w:rsidR="00AF35A4">
          <w:headerReference w:type="default" r:id="rId24"/>
          <w:footerReference w:type="default" r:id="rId25"/>
          <w:pgSz w:w="16840" w:h="11910" w:orient="landscape"/>
          <w:pgMar w:top="2240" w:right="880" w:bottom="1440" w:left="1580" w:header="720" w:footer="1250" w:gutter="0"/>
          <w:pgNumType w:start="29"/>
          <w:cols w:space="720"/>
        </w:sectPr>
      </w:pPr>
    </w:p>
    <w:p w14:paraId="0492FE06" w14:textId="77777777" w:rsidR="00AF35A4" w:rsidRDefault="00AF35A4">
      <w:pPr>
        <w:pStyle w:val="BodyText"/>
        <w:spacing w:before="11"/>
        <w:rPr>
          <w:sz w:val="21"/>
        </w:rPr>
      </w:pPr>
    </w:p>
    <w:p w14:paraId="1627E61A" w14:textId="1E4F71D7" w:rsidR="00AF35A4" w:rsidRDefault="000C5407">
      <w:pPr>
        <w:pStyle w:val="BodyText"/>
        <w:ind w:left="104"/>
        <w:rPr>
          <w:sz w:val="20"/>
        </w:rPr>
      </w:pPr>
      <w:r>
        <w:rPr>
          <w:noProof/>
          <w:sz w:val="20"/>
        </w:rPr>
        <mc:AlternateContent>
          <mc:Choice Requires="wps">
            <w:drawing>
              <wp:inline distT="0" distB="0" distL="0" distR="0" wp14:anchorId="60B6D8C4" wp14:editId="5FE2E3F1">
                <wp:extent cx="8891270" cy="327660"/>
                <wp:effectExtent l="12065" t="10795" r="12065" b="13970"/>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1270" cy="327660"/>
                        </a:xfrm>
                        <a:prstGeom prst="rect">
                          <a:avLst/>
                        </a:prstGeom>
                        <a:solidFill>
                          <a:srgbClr val="DFDFDF"/>
                        </a:solidFill>
                        <a:ln w="6096">
                          <a:solidFill>
                            <a:srgbClr val="000000"/>
                          </a:solidFill>
                          <a:miter lim="800000"/>
                          <a:headEnd/>
                          <a:tailEnd/>
                        </a:ln>
                      </wps:spPr>
                      <wps:txbx>
                        <w:txbxContent>
                          <w:p w14:paraId="35D1CB41" w14:textId="77777777" w:rsidR="005567CB" w:rsidRDefault="005567CB">
                            <w:pPr>
                              <w:spacing w:line="242" w:lineRule="auto"/>
                              <w:ind w:left="4887" w:right="4881" w:hanging="6"/>
                              <w:jc w:val="center"/>
                              <w:rPr>
                                <w:b/>
                              </w:rPr>
                            </w:pPr>
                            <w:r>
                              <w:rPr>
                                <w:b/>
                                <w:spacing w:val="-3"/>
                              </w:rPr>
                              <w:t xml:space="preserve">TENDER RESPONSE SCHEDULE </w:t>
                            </w:r>
                            <w:r>
                              <w:rPr>
                                <w:b/>
                              </w:rPr>
                              <w:t xml:space="preserve">8 </w:t>
                            </w:r>
                            <w:r>
                              <w:rPr>
                                <w:b/>
                                <w:spacing w:val="-3"/>
                              </w:rPr>
                              <w:t xml:space="preserve">DELIVERY SCHEDULE </w:t>
                            </w:r>
                            <w:r>
                              <w:rPr>
                                <w:b/>
                              </w:rPr>
                              <w:t xml:space="preserve">FOR </w:t>
                            </w:r>
                            <w:r>
                              <w:rPr>
                                <w:b/>
                                <w:spacing w:val="-4"/>
                              </w:rPr>
                              <w:t xml:space="preserve">THE </w:t>
                            </w:r>
                            <w:r>
                              <w:rPr>
                                <w:b/>
                              </w:rPr>
                              <w:t>GOODS</w:t>
                            </w:r>
                          </w:p>
                        </w:txbxContent>
                      </wps:txbx>
                      <wps:bodyPr rot="0" vert="horz" wrap="square" lIns="0" tIns="0" rIns="0" bIns="0" anchor="t" anchorCtr="0" upright="1">
                        <a:noAutofit/>
                      </wps:bodyPr>
                    </wps:wsp>
                  </a:graphicData>
                </a:graphic>
              </wp:inline>
            </w:drawing>
          </mc:Choice>
          <mc:Fallback>
            <w:pict>
              <v:shape w14:anchorId="60B6D8C4" id="Text Box 31" o:spid="_x0000_s1033" type="#_x0000_t202" style="width:700.1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" fillcolor="#dfdfdf" strokeweight=".48pt">
                <v:textbox inset="0,0,0,0">
                  <w:txbxContent>
                    <w:p w14:paraId="35D1CB41" w14:textId="77777777" w:rsidR="005567CB" w:rsidRDefault="005567CB">
                      <w:pPr>
                        <w:spacing w:line="242" w:lineRule="auto"/>
                        <w:ind w:left="4887" w:right="4881" w:hanging="6"/>
                        <w:jc w:val="center"/>
                        <w:rPr>
                          <w:b/>
                        </w:rPr>
                      </w:pPr>
                      <w:r>
                        <w:rPr>
                          <w:b/>
                          <w:spacing w:val="-3"/>
                        </w:rPr>
                        <w:t xml:space="preserve">TENDER RESPONSE SCHEDULE </w:t>
                      </w:r>
                      <w:r>
                        <w:rPr>
                          <w:b/>
                        </w:rPr>
                        <w:t xml:space="preserve">8 </w:t>
                      </w:r>
                      <w:r>
                        <w:rPr>
                          <w:b/>
                          <w:spacing w:val="-3"/>
                        </w:rPr>
                        <w:t xml:space="preserve">DELIVERY SCHEDULE </w:t>
                      </w:r>
                      <w:r>
                        <w:rPr>
                          <w:b/>
                        </w:rPr>
                        <w:t xml:space="preserve">FOR </w:t>
                      </w:r>
                      <w:r>
                        <w:rPr>
                          <w:b/>
                          <w:spacing w:val="-4"/>
                        </w:rPr>
                        <w:t xml:space="preserve">THE </w:t>
                      </w:r>
                      <w:r>
                        <w:rPr>
                          <w:b/>
                        </w:rPr>
                        <w:t>GOODS</w:t>
                      </w:r>
                    </w:p>
                  </w:txbxContent>
                </v:textbox>
                <w10:anchorlock/>
              </v:shape>
            </w:pict>
          </mc:Fallback>
        </mc:AlternateContent>
      </w:r>
    </w:p>
    <w:p w14:paraId="13B33696" w14:textId="77777777" w:rsidR="00AF35A4" w:rsidRDefault="00AF35A4">
      <w:pPr>
        <w:pStyle w:val="BodyText"/>
        <w:spacing w:before="5" w:after="1"/>
        <w:rPr>
          <w:sz w:val="19"/>
        </w:rPr>
      </w:pPr>
    </w:p>
    <w:tbl>
      <w:tblPr>
        <w:tblW w:w="0" w:type="auto"/>
        <w:tblInd w:w="2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04"/>
        <w:gridCol w:w="5816"/>
        <w:gridCol w:w="1560"/>
        <w:gridCol w:w="1271"/>
        <w:gridCol w:w="1610"/>
        <w:gridCol w:w="2760"/>
      </w:tblGrid>
      <w:tr w:rsidR="00AF35A4" w14:paraId="7A70FAAA" w14:textId="77777777" w:rsidTr="00731CB9">
        <w:trPr>
          <w:trHeight w:val="1508"/>
        </w:trPr>
        <w:tc>
          <w:tcPr>
            <w:tcW w:w="904" w:type="dxa"/>
            <w:tcBorders>
              <w:right w:val="single" w:sz="4" w:space="0" w:color="000000"/>
            </w:tcBorders>
            <w:shd w:val="clear" w:color="auto" w:fill="DFDFDF"/>
          </w:tcPr>
          <w:p w14:paraId="5D41C260" w14:textId="77777777" w:rsidR="00AF35A4" w:rsidRDefault="00FB69BC">
            <w:pPr>
              <w:pStyle w:val="TableParagraph"/>
              <w:ind w:left="155" w:right="149"/>
              <w:jc w:val="both"/>
              <w:rPr>
                <w:rFonts w:ascii="Symbol" w:hAnsi="Symbol"/>
                <w:b/>
              </w:rPr>
            </w:pPr>
            <w:r>
              <w:rPr>
                <w:b/>
                <w:spacing w:val="-2"/>
              </w:rPr>
              <w:t xml:space="preserve">Line Item </w:t>
            </w:r>
            <w:r>
              <w:rPr>
                <w:b/>
              </w:rPr>
              <w:t>N</w:t>
            </w:r>
            <w:r>
              <w:rPr>
                <w:rFonts w:ascii="Symbol" w:hAnsi="Symbol"/>
                <w:b/>
              </w:rPr>
              <w:t></w:t>
            </w:r>
          </w:p>
        </w:tc>
        <w:tc>
          <w:tcPr>
            <w:tcW w:w="5816" w:type="dxa"/>
            <w:tcBorders>
              <w:left w:val="single" w:sz="4" w:space="0" w:color="000000"/>
              <w:right w:val="single" w:sz="4" w:space="0" w:color="000000"/>
            </w:tcBorders>
            <w:shd w:val="clear" w:color="auto" w:fill="DFDFDF"/>
          </w:tcPr>
          <w:p w14:paraId="3ECACB52" w14:textId="77777777" w:rsidR="00AF35A4" w:rsidRDefault="00FB69BC">
            <w:pPr>
              <w:pStyle w:val="TableParagraph"/>
              <w:spacing w:line="248" w:lineRule="exact"/>
              <w:ind w:left="1874"/>
              <w:rPr>
                <w:b/>
              </w:rPr>
            </w:pPr>
            <w:r>
              <w:rPr>
                <w:b/>
              </w:rPr>
              <w:t>Description of Goods</w:t>
            </w:r>
          </w:p>
        </w:tc>
        <w:tc>
          <w:tcPr>
            <w:tcW w:w="1560" w:type="dxa"/>
            <w:tcBorders>
              <w:left w:val="single" w:sz="4" w:space="0" w:color="000000"/>
              <w:right w:val="single" w:sz="4" w:space="0" w:color="000000"/>
            </w:tcBorders>
            <w:shd w:val="clear" w:color="auto" w:fill="DFDFDF"/>
          </w:tcPr>
          <w:p w14:paraId="04E6D897" w14:textId="77777777" w:rsidR="00AF35A4" w:rsidRDefault="00FB69BC">
            <w:pPr>
              <w:pStyle w:val="TableParagraph"/>
              <w:spacing w:line="248" w:lineRule="exact"/>
              <w:ind w:left="341"/>
              <w:rPr>
                <w:b/>
              </w:rPr>
            </w:pPr>
            <w:r>
              <w:rPr>
                <w:b/>
              </w:rPr>
              <w:t>Quantity</w:t>
            </w:r>
          </w:p>
        </w:tc>
        <w:tc>
          <w:tcPr>
            <w:tcW w:w="1271" w:type="dxa"/>
            <w:tcBorders>
              <w:left w:val="single" w:sz="4" w:space="0" w:color="000000"/>
              <w:right w:val="single" w:sz="4" w:space="0" w:color="000000"/>
            </w:tcBorders>
            <w:shd w:val="clear" w:color="auto" w:fill="DFDFDF"/>
          </w:tcPr>
          <w:p w14:paraId="270FDD7E" w14:textId="77777777" w:rsidR="00AF35A4" w:rsidRDefault="00FE23C5">
            <w:pPr>
              <w:pStyle w:val="TableParagraph"/>
              <w:ind w:left="114" w:right="103"/>
              <w:jc w:val="center"/>
              <w:rPr>
                <w:b/>
              </w:rPr>
            </w:pPr>
            <w:r>
              <w:rPr>
                <w:b/>
              </w:rPr>
              <w:t>Physica</w:t>
            </w:r>
            <w:r w:rsidR="00FB69BC">
              <w:rPr>
                <w:b/>
              </w:rPr>
              <w:t>l unit (e.g. Piece,</w:t>
            </w:r>
          </w:p>
          <w:p w14:paraId="26B0ECF0" w14:textId="77777777" w:rsidR="00AF35A4" w:rsidRDefault="00FB69BC">
            <w:pPr>
              <w:pStyle w:val="TableParagraph"/>
              <w:spacing w:before="1" w:line="252" w:lineRule="exact"/>
              <w:ind w:left="319" w:right="302" w:hanging="1"/>
              <w:jc w:val="center"/>
              <w:rPr>
                <w:b/>
              </w:rPr>
            </w:pPr>
            <w:r>
              <w:rPr>
                <w:b/>
                <w:spacing w:val="-3"/>
              </w:rPr>
              <w:t xml:space="preserve">Box </w:t>
            </w:r>
            <w:r>
              <w:rPr>
                <w:b/>
                <w:spacing w:val="-2"/>
              </w:rPr>
              <w:t>etc.)</w:t>
            </w:r>
          </w:p>
        </w:tc>
        <w:tc>
          <w:tcPr>
            <w:tcW w:w="1610" w:type="dxa"/>
            <w:tcBorders>
              <w:left w:val="single" w:sz="4" w:space="0" w:color="000000"/>
              <w:right w:val="single" w:sz="4" w:space="0" w:color="000000"/>
            </w:tcBorders>
            <w:shd w:val="clear" w:color="auto" w:fill="DFDFDF"/>
          </w:tcPr>
          <w:p w14:paraId="6C7E7592" w14:textId="77777777" w:rsidR="00AF35A4" w:rsidRDefault="00FB69BC">
            <w:pPr>
              <w:pStyle w:val="TableParagraph"/>
              <w:ind w:left="312" w:right="297" w:hanging="2"/>
              <w:jc w:val="center"/>
              <w:rPr>
                <w:b/>
              </w:rPr>
            </w:pPr>
            <w:r>
              <w:rPr>
                <w:b/>
                <w:spacing w:val="-3"/>
              </w:rPr>
              <w:t>Final Destination and INCOTERM 2010</w:t>
            </w:r>
          </w:p>
        </w:tc>
        <w:tc>
          <w:tcPr>
            <w:tcW w:w="2760" w:type="dxa"/>
            <w:tcBorders>
              <w:left w:val="single" w:sz="4" w:space="0" w:color="000000"/>
            </w:tcBorders>
            <w:shd w:val="clear" w:color="auto" w:fill="DFDFDF"/>
          </w:tcPr>
          <w:p w14:paraId="4A715FB2" w14:textId="77777777" w:rsidR="00AF35A4" w:rsidRDefault="00FB69BC">
            <w:pPr>
              <w:pStyle w:val="TableParagraph"/>
              <w:spacing w:line="242" w:lineRule="auto"/>
              <w:ind w:left="792" w:hanging="509"/>
              <w:rPr>
                <w:b/>
              </w:rPr>
            </w:pPr>
            <w:r>
              <w:rPr>
                <w:b/>
              </w:rPr>
              <w:t>Delivery Date to Final Destination</w:t>
            </w:r>
          </w:p>
        </w:tc>
      </w:tr>
      <w:tr w:rsidR="00AF35A4" w14:paraId="0985EB6E" w14:textId="77777777" w:rsidTr="00731CB9">
        <w:trPr>
          <w:trHeight w:val="1520"/>
        </w:trPr>
        <w:tc>
          <w:tcPr>
            <w:tcW w:w="904" w:type="dxa"/>
            <w:tcBorders>
              <w:bottom w:val="single" w:sz="4" w:space="0" w:color="000000"/>
              <w:right w:val="single" w:sz="4" w:space="0" w:color="000000"/>
            </w:tcBorders>
          </w:tcPr>
          <w:p w14:paraId="5B4D4524" w14:textId="77777777" w:rsidR="00AF35A4" w:rsidRDefault="00FB69BC" w:rsidP="00731CB9">
            <w:pPr>
              <w:pStyle w:val="TableParagraph"/>
              <w:ind w:left="97" w:right="120"/>
              <w:rPr>
                <w:b/>
              </w:rPr>
            </w:pPr>
            <w:r>
              <w:rPr>
                <w:b/>
                <w:color w:val="808080"/>
              </w:rPr>
              <w:t>[</w:t>
            </w:r>
            <w:r w:rsidR="00731CB9">
              <w:rPr>
                <w:b/>
                <w:color w:val="808080"/>
              </w:rPr>
              <w:t>enter</w:t>
            </w:r>
            <w:r>
              <w:rPr>
                <w:b/>
                <w:color w:val="808080"/>
              </w:rPr>
              <w:t xml:space="preserve"> item No]</w:t>
            </w:r>
          </w:p>
        </w:tc>
        <w:tc>
          <w:tcPr>
            <w:tcW w:w="5816" w:type="dxa"/>
            <w:tcBorders>
              <w:left w:val="single" w:sz="4" w:space="0" w:color="000000"/>
              <w:bottom w:val="single" w:sz="4" w:space="0" w:color="000000"/>
              <w:right w:val="single" w:sz="4" w:space="0" w:color="000000"/>
            </w:tcBorders>
          </w:tcPr>
          <w:p w14:paraId="3E6259CF" w14:textId="77777777" w:rsidR="00AF35A4" w:rsidRDefault="00FB69BC">
            <w:pPr>
              <w:pStyle w:val="TableParagraph"/>
              <w:spacing w:line="249" w:lineRule="exact"/>
              <w:ind w:left="107"/>
              <w:rPr>
                <w:b/>
              </w:rPr>
            </w:pPr>
            <w:r>
              <w:rPr>
                <w:b/>
                <w:color w:val="808080"/>
              </w:rPr>
              <w:t>[enter description of Goods]</w:t>
            </w:r>
          </w:p>
        </w:tc>
        <w:tc>
          <w:tcPr>
            <w:tcW w:w="1560" w:type="dxa"/>
            <w:tcBorders>
              <w:left w:val="single" w:sz="4" w:space="0" w:color="000000"/>
              <w:bottom w:val="single" w:sz="4" w:space="0" w:color="000000"/>
              <w:right w:val="single" w:sz="4" w:space="0" w:color="000000"/>
            </w:tcBorders>
          </w:tcPr>
          <w:p w14:paraId="5E1C2AF8" w14:textId="77777777" w:rsidR="00AF35A4" w:rsidRDefault="00FB69BC">
            <w:pPr>
              <w:pStyle w:val="TableParagraph"/>
              <w:ind w:left="228" w:right="216" w:firstLine="3"/>
              <w:jc w:val="center"/>
              <w:rPr>
                <w:b/>
              </w:rPr>
            </w:pPr>
            <w:r>
              <w:rPr>
                <w:b/>
                <w:color w:val="808080"/>
                <w:spacing w:val="-3"/>
              </w:rPr>
              <w:t xml:space="preserve">[Enter </w:t>
            </w:r>
            <w:r>
              <w:rPr>
                <w:b/>
                <w:color w:val="808080"/>
              </w:rPr>
              <w:t xml:space="preserve">quantity </w:t>
            </w:r>
            <w:r>
              <w:rPr>
                <w:b/>
                <w:color w:val="808080"/>
                <w:spacing w:val="-10"/>
              </w:rPr>
              <w:t xml:space="preserve">of </w:t>
            </w:r>
            <w:r>
              <w:rPr>
                <w:b/>
                <w:color w:val="808080"/>
              </w:rPr>
              <w:t xml:space="preserve">item to be </w:t>
            </w:r>
            <w:r>
              <w:rPr>
                <w:b/>
                <w:color w:val="808080"/>
                <w:spacing w:val="-3"/>
              </w:rPr>
              <w:t>supplied]</w:t>
            </w:r>
          </w:p>
        </w:tc>
        <w:tc>
          <w:tcPr>
            <w:tcW w:w="1271" w:type="dxa"/>
            <w:tcBorders>
              <w:left w:val="single" w:sz="4" w:space="0" w:color="000000"/>
              <w:bottom w:val="single" w:sz="4" w:space="0" w:color="000000"/>
              <w:right w:val="single" w:sz="4" w:space="0" w:color="000000"/>
            </w:tcBorders>
          </w:tcPr>
          <w:p w14:paraId="79A964F3" w14:textId="77777777" w:rsidR="00AF35A4" w:rsidRDefault="00FE23C5">
            <w:pPr>
              <w:pStyle w:val="TableParagraph"/>
              <w:ind w:left="108" w:right="95" w:firstLine="2"/>
              <w:jc w:val="center"/>
              <w:rPr>
                <w:b/>
              </w:rPr>
            </w:pPr>
            <w:r>
              <w:rPr>
                <w:b/>
                <w:color w:val="808080"/>
                <w:spacing w:val="-3"/>
              </w:rPr>
              <w:t>[Enter physical</w:t>
            </w:r>
            <w:r w:rsidR="00FB69BC">
              <w:rPr>
                <w:b/>
                <w:color w:val="808080"/>
              </w:rPr>
              <w:t xml:space="preserve"> unit</w:t>
            </w:r>
            <w:r w:rsidR="00FB69BC">
              <w:rPr>
                <w:b/>
                <w:color w:val="808080"/>
                <w:spacing w:val="-12"/>
              </w:rPr>
              <w:t xml:space="preserve"> </w:t>
            </w:r>
            <w:r w:rsidR="00FB69BC">
              <w:rPr>
                <w:b/>
                <w:color w:val="808080"/>
                <w:spacing w:val="-7"/>
              </w:rPr>
              <w:t xml:space="preserve">for </w:t>
            </w:r>
            <w:r w:rsidR="00FB69BC">
              <w:rPr>
                <w:b/>
                <w:color w:val="808080"/>
              </w:rPr>
              <w:t xml:space="preserve">the </w:t>
            </w:r>
            <w:r w:rsidR="00FB69BC">
              <w:rPr>
                <w:b/>
                <w:color w:val="808080"/>
                <w:spacing w:val="-1"/>
              </w:rPr>
              <w:t>quantity</w:t>
            </w:r>
          </w:p>
          <w:p w14:paraId="7292BDF4" w14:textId="77777777" w:rsidR="00AF35A4" w:rsidRDefault="00FB69BC">
            <w:pPr>
              <w:pStyle w:val="TableParagraph"/>
              <w:spacing w:line="239" w:lineRule="exact"/>
              <w:ind w:left="12"/>
              <w:jc w:val="center"/>
              <w:rPr>
                <w:b/>
              </w:rPr>
            </w:pPr>
            <w:r>
              <w:rPr>
                <w:b/>
                <w:color w:val="808080"/>
              </w:rPr>
              <w:t>]</w:t>
            </w:r>
          </w:p>
        </w:tc>
        <w:tc>
          <w:tcPr>
            <w:tcW w:w="1610" w:type="dxa"/>
            <w:tcBorders>
              <w:left w:val="single" w:sz="4" w:space="0" w:color="000000"/>
              <w:bottom w:val="single" w:sz="4" w:space="0" w:color="000000"/>
              <w:right w:val="single" w:sz="4" w:space="0" w:color="000000"/>
            </w:tcBorders>
          </w:tcPr>
          <w:p w14:paraId="028E2744" w14:textId="77777777" w:rsidR="00AF35A4" w:rsidRDefault="00FB69BC">
            <w:pPr>
              <w:pStyle w:val="TableParagraph"/>
              <w:spacing w:line="242" w:lineRule="auto"/>
              <w:ind w:left="322" w:right="307" w:hanging="1"/>
              <w:jc w:val="center"/>
              <w:rPr>
                <w:b/>
              </w:rPr>
            </w:pPr>
            <w:r>
              <w:rPr>
                <w:b/>
                <w:color w:val="808080"/>
                <w:spacing w:val="-3"/>
              </w:rPr>
              <w:t>[Enter INCOTERM</w:t>
            </w:r>
          </w:p>
          <w:p w14:paraId="2285054A" w14:textId="77777777" w:rsidR="00AF35A4" w:rsidRDefault="00FB69BC">
            <w:pPr>
              <w:pStyle w:val="TableParagraph"/>
              <w:ind w:left="244" w:right="233"/>
              <w:jc w:val="center"/>
              <w:rPr>
                <w:b/>
              </w:rPr>
            </w:pPr>
            <w:r>
              <w:rPr>
                <w:b/>
                <w:color w:val="808080"/>
              </w:rPr>
              <w:t>and place of delivery]</w:t>
            </w:r>
          </w:p>
        </w:tc>
        <w:tc>
          <w:tcPr>
            <w:tcW w:w="2760" w:type="dxa"/>
            <w:tcBorders>
              <w:left w:val="single" w:sz="4" w:space="0" w:color="000000"/>
              <w:bottom w:val="single" w:sz="4" w:space="0" w:color="000000"/>
            </w:tcBorders>
          </w:tcPr>
          <w:p w14:paraId="6428BA74" w14:textId="77777777" w:rsidR="00AF35A4" w:rsidRDefault="00FB69BC">
            <w:pPr>
              <w:pStyle w:val="TableParagraph"/>
              <w:spacing w:line="249" w:lineRule="exact"/>
              <w:ind w:left="768"/>
              <w:rPr>
                <w:b/>
              </w:rPr>
            </w:pPr>
            <w:r>
              <w:rPr>
                <w:b/>
                <w:color w:val="808080"/>
              </w:rPr>
              <w:t>[Enter Date]</w:t>
            </w:r>
          </w:p>
        </w:tc>
      </w:tr>
      <w:tr w:rsidR="00AF35A4" w14:paraId="6898FDB7" w14:textId="77777777" w:rsidTr="00731CB9">
        <w:trPr>
          <w:trHeight w:val="251"/>
        </w:trPr>
        <w:tc>
          <w:tcPr>
            <w:tcW w:w="904" w:type="dxa"/>
            <w:tcBorders>
              <w:top w:val="single" w:sz="4" w:space="0" w:color="000000"/>
              <w:bottom w:val="single" w:sz="4" w:space="0" w:color="000000"/>
              <w:right w:val="single" w:sz="4" w:space="0" w:color="000000"/>
            </w:tcBorders>
          </w:tcPr>
          <w:p w14:paraId="71A59507" w14:textId="77777777" w:rsidR="00AF35A4" w:rsidRDefault="00AF35A4">
            <w:pPr>
              <w:pStyle w:val="TableParagraph"/>
              <w:rPr>
                <w:rFonts w:ascii="Times New Roman"/>
                <w:sz w:val="18"/>
              </w:rPr>
            </w:pPr>
          </w:p>
        </w:tc>
        <w:tc>
          <w:tcPr>
            <w:tcW w:w="5816" w:type="dxa"/>
            <w:tcBorders>
              <w:top w:val="single" w:sz="4" w:space="0" w:color="000000"/>
              <w:left w:val="single" w:sz="4" w:space="0" w:color="000000"/>
              <w:bottom w:val="single" w:sz="4" w:space="0" w:color="000000"/>
              <w:right w:val="single" w:sz="4" w:space="0" w:color="000000"/>
            </w:tcBorders>
          </w:tcPr>
          <w:p w14:paraId="785324FA" w14:textId="77777777" w:rsidR="00AF35A4" w:rsidRDefault="00AF35A4">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14:paraId="28BE7957" w14:textId="77777777" w:rsidR="00AF35A4" w:rsidRDefault="00AF35A4">
            <w:pPr>
              <w:pStyle w:val="TableParagraph"/>
              <w:rPr>
                <w:rFonts w:ascii="Times New Roman"/>
                <w:sz w:val="18"/>
              </w:rPr>
            </w:pPr>
          </w:p>
        </w:tc>
        <w:tc>
          <w:tcPr>
            <w:tcW w:w="1271" w:type="dxa"/>
            <w:tcBorders>
              <w:top w:val="single" w:sz="4" w:space="0" w:color="000000"/>
              <w:left w:val="single" w:sz="4" w:space="0" w:color="000000"/>
              <w:bottom w:val="single" w:sz="4" w:space="0" w:color="000000"/>
              <w:right w:val="single" w:sz="4" w:space="0" w:color="000000"/>
            </w:tcBorders>
          </w:tcPr>
          <w:p w14:paraId="2E41D573" w14:textId="77777777" w:rsidR="00AF35A4" w:rsidRDefault="00AF35A4">
            <w:pPr>
              <w:pStyle w:val="TableParagraph"/>
              <w:rPr>
                <w:rFonts w:ascii="Times New Roman"/>
                <w:sz w:val="18"/>
              </w:rPr>
            </w:pPr>
          </w:p>
        </w:tc>
        <w:tc>
          <w:tcPr>
            <w:tcW w:w="1610" w:type="dxa"/>
            <w:tcBorders>
              <w:top w:val="single" w:sz="4" w:space="0" w:color="000000"/>
              <w:left w:val="single" w:sz="4" w:space="0" w:color="000000"/>
              <w:bottom w:val="single" w:sz="4" w:space="0" w:color="000000"/>
              <w:right w:val="single" w:sz="4" w:space="0" w:color="000000"/>
            </w:tcBorders>
          </w:tcPr>
          <w:p w14:paraId="2EA66443" w14:textId="77777777" w:rsidR="00AF35A4" w:rsidRDefault="00AF35A4">
            <w:pPr>
              <w:pStyle w:val="TableParagraph"/>
              <w:rPr>
                <w:rFonts w:ascii="Times New Roman"/>
                <w:sz w:val="18"/>
              </w:rPr>
            </w:pPr>
          </w:p>
        </w:tc>
        <w:tc>
          <w:tcPr>
            <w:tcW w:w="2760" w:type="dxa"/>
            <w:tcBorders>
              <w:top w:val="single" w:sz="4" w:space="0" w:color="000000"/>
              <w:left w:val="single" w:sz="4" w:space="0" w:color="000000"/>
              <w:bottom w:val="single" w:sz="4" w:space="0" w:color="000000"/>
            </w:tcBorders>
          </w:tcPr>
          <w:p w14:paraId="40611CC1" w14:textId="77777777" w:rsidR="00AF35A4" w:rsidRDefault="00AF35A4">
            <w:pPr>
              <w:pStyle w:val="TableParagraph"/>
              <w:rPr>
                <w:rFonts w:ascii="Times New Roman"/>
                <w:sz w:val="18"/>
              </w:rPr>
            </w:pPr>
          </w:p>
        </w:tc>
      </w:tr>
      <w:tr w:rsidR="00AF35A4" w14:paraId="37C35F59" w14:textId="77777777" w:rsidTr="00731CB9">
        <w:trPr>
          <w:trHeight w:val="253"/>
        </w:trPr>
        <w:tc>
          <w:tcPr>
            <w:tcW w:w="904" w:type="dxa"/>
            <w:tcBorders>
              <w:top w:val="single" w:sz="4" w:space="0" w:color="000000"/>
              <w:bottom w:val="single" w:sz="4" w:space="0" w:color="000000"/>
              <w:right w:val="single" w:sz="4" w:space="0" w:color="000000"/>
            </w:tcBorders>
          </w:tcPr>
          <w:p w14:paraId="504A3B02" w14:textId="77777777" w:rsidR="00AF35A4" w:rsidRDefault="00AF35A4">
            <w:pPr>
              <w:pStyle w:val="TableParagraph"/>
              <w:rPr>
                <w:rFonts w:ascii="Times New Roman"/>
                <w:sz w:val="18"/>
              </w:rPr>
            </w:pPr>
          </w:p>
        </w:tc>
        <w:tc>
          <w:tcPr>
            <w:tcW w:w="5816" w:type="dxa"/>
            <w:tcBorders>
              <w:top w:val="single" w:sz="4" w:space="0" w:color="000000"/>
              <w:left w:val="single" w:sz="4" w:space="0" w:color="000000"/>
              <w:bottom w:val="single" w:sz="4" w:space="0" w:color="000000"/>
              <w:right w:val="single" w:sz="4" w:space="0" w:color="000000"/>
            </w:tcBorders>
          </w:tcPr>
          <w:p w14:paraId="4AC69A49" w14:textId="77777777" w:rsidR="00AF35A4" w:rsidRDefault="00AF35A4">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14:paraId="4019C533" w14:textId="77777777" w:rsidR="00AF35A4" w:rsidRDefault="00AF35A4">
            <w:pPr>
              <w:pStyle w:val="TableParagraph"/>
              <w:rPr>
                <w:rFonts w:ascii="Times New Roman"/>
                <w:sz w:val="18"/>
              </w:rPr>
            </w:pPr>
          </w:p>
        </w:tc>
        <w:tc>
          <w:tcPr>
            <w:tcW w:w="1271" w:type="dxa"/>
            <w:tcBorders>
              <w:top w:val="single" w:sz="4" w:space="0" w:color="000000"/>
              <w:left w:val="single" w:sz="4" w:space="0" w:color="000000"/>
              <w:bottom w:val="single" w:sz="4" w:space="0" w:color="000000"/>
              <w:right w:val="single" w:sz="4" w:space="0" w:color="000000"/>
            </w:tcBorders>
          </w:tcPr>
          <w:p w14:paraId="37AF17D6" w14:textId="77777777" w:rsidR="00AF35A4" w:rsidRDefault="00AF35A4">
            <w:pPr>
              <w:pStyle w:val="TableParagraph"/>
              <w:rPr>
                <w:rFonts w:ascii="Times New Roman"/>
                <w:sz w:val="18"/>
              </w:rPr>
            </w:pPr>
          </w:p>
        </w:tc>
        <w:tc>
          <w:tcPr>
            <w:tcW w:w="1610" w:type="dxa"/>
            <w:tcBorders>
              <w:top w:val="single" w:sz="4" w:space="0" w:color="000000"/>
              <w:left w:val="single" w:sz="4" w:space="0" w:color="000000"/>
              <w:bottom w:val="single" w:sz="4" w:space="0" w:color="000000"/>
              <w:right w:val="single" w:sz="4" w:space="0" w:color="000000"/>
            </w:tcBorders>
          </w:tcPr>
          <w:p w14:paraId="53322C35" w14:textId="77777777" w:rsidR="00AF35A4" w:rsidRDefault="00AF35A4">
            <w:pPr>
              <w:pStyle w:val="TableParagraph"/>
              <w:rPr>
                <w:rFonts w:ascii="Times New Roman"/>
                <w:sz w:val="18"/>
              </w:rPr>
            </w:pPr>
          </w:p>
        </w:tc>
        <w:tc>
          <w:tcPr>
            <w:tcW w:w="2760" w:type="dxa"/>
            <w:tcBorders>
              <w:top w:val="single" w:sz="4" w:space="0" w:color="000000"/>
              <w:left w:val="single" w:sz="4" w:space="0" w:color="000000"/>
              <w:bottom w:val="single" w:sz="4" w:space="0" w:color="000000"/>
            </w:tcBorders>
          </w:tcPr>
          <w:p w14:paraId="46D6C153" w14:textId="77777777" w:rsidR="00AF35A4" w:rsidRDefault="00AF35A4">
            <w:pPr>
              <w:pStyle w:val="TableParagraph"/>
              <w:rPr>
                <w:rFonts w:ascii="Times New Roman"/>
                <w:sz w:val="18"/>
              </w:rPr>
            </w:pPr>
          </w:p>
        </w:tc>
      </w:tr>
      <w:tr w:rsidR="00AF35A4" w14:paraId="7E811C15" w14:textId="77777777" w:rsidTr="00731CB9">
        <w:trPr>
          <w:trHeight w:val="251"/>
        </w:trPr>
        <w:tc>
          <w:tcPr>
            <w:tcW w:w="904" w:type="dxa"/>
            <w:tcBorders>
              <w:top w:val="single" w:sz="4" w:space="0" w:color="000000"/>
              <w:bottom w:val="single" w:sz="4" w:space="0" w:color="000000"/>
              <w:right w:val="single" w:sz="4" w:space="0" w:color="000000"/>
            </w:tcBorders>
          </w:tcPr>
          <w:p w14:paraId="5D2DBD23" w14:textId="77777777" w:rsidR="00AF35A4" w:rsidRDefault="00AF35A4">
            <w:pPr>
              <w:pStyle w:val="TableParagraph"/>
              <w:rPr>
                <w:rFonts w:ascii="Times New Roman"/>
                <w:sz w:val="18"/>
              </w:rPr>
            </w:pPr>
          </w:p>
        </w:tc>
        <w:tc>
          <w:tcPr>
            <w:tcW w:w="5816" w:type="dxa"/>
            <w:tcBorders>
              <w:top w:val="single" w:sz="4" w:space="0" w:color="000000"/>
              <w:left w:val="single" w:sz="4" w:space="0" w:color="000000"/>
              <w:bottom w:val="single" w:sz="4" w:space="0" w:color="000000"/>
              <w:right w:val="single" w:sz="4" w:space="0" w:color="000000"/>
            </w:tcBorders>
          </w:tcPr>
          <w:p w14:paraId="3EBDBF75" w14:textId="77777777" w:rsidR="00AF35A4" w:rsidRDefault="00AF35A4">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14:paraId="1066B9E2" w14:textId="77777777" w:rsidR="00AF35A4" w:rsidRDefault="00AF35A4">
            <w:pPr>
              <w:pStyle w:val="TableParagraph"/>
              <w:rPr>
                <w:rFonts w:ascii="Times New Roman"/>
                <w:sz w:val="18"/>
              </w:rPr>
            </w:pPr>
          </w:p>
        </w:tc>
        <w:tc>
          <w:tcPr>
            <w:tcW w:w="1271" w:type="dxa"/>
            <w:tcBorders>
              <w:top w:val="single" w:sz="4" w:space="0" w:color="000000"/>
              <w:left w:val="single" w:sz="4" w:space="0" w:color="000000"/>
              <w:bottom w:val="single" w:sz="4" w:space="0" w:color="000000"/>
              <w:right w:val="single" w:sz="4" w:space="0" w:color="000000"/>
            </w:tcBorders>
          </w:tcPr>
          <w:p w14:paraId="4FF5C66D" w14:textId="77777777" w:rsidR="00AF35A4" w:rsidRDefault="00AF35A4">
            <w:pPr>
              <w:pStyle w:val="TableParagraph"/>
              <w:rPr>
                <w:rFonts w:ascii="Times New Roman"/>
                <w:sz w:val="18"/>
              </w:rPr>
            </w:pPr>
          </w:p>
        </w:tc>
        <w:tc>
          <w:tcPr>
            <w:tcW w:w="1610" w:type="dxa"/>
            <w:tcBorders>
              <w:top w:val="single" w:sz="4" w:space="0" w:color="000000"/>
              <w:left w:val="single" w:sz="4" w:space="0" w:color="000000"/>
              <w:bottom w:val="single" w:sz="4" w:space="0" w:color="000000"/>
              <w:right w:val="single" w:sz="4" w:space="0" w:color="000000"/>
            </w:tcBorders>
          </w:tcPr>
          <w:p w14:paraId="22CA2DB3" w14:textId="77777777" w:rsidR="00AF35A4" w:rsidRDefault="00AF35A4">
            <w:pPr>
              <w:pStyle w:val="TableParagraph"/>
              <w:rPr>
                <w:rFonts w:ascii="Times New Roman"/>
                <w:sz w:val="18"/>
              </w:rPr>
            </w:pPr>
          </w:p>
        </w:tc>
        <w:tc>
          <w:tcPr>
            <w:tcW w:w="2760" w:type="dxa"/>
            <w:tcBorders>
              <w:top w:val="single" w:sz="4" w:space="0" w:color="000000"/>
              <w:left w:val="single" w:sz="4" w:space="0" w:color="000000"/>
              <w:bottom w:val="single" w:sz="4" w:space="0" w:color="000000"/>
            </w:tcBorders>
          </w:tcPr>
          <w:p w14:paraId="4147E74C" w14:textId="77777777" w:rsidR="00AF35A4" w:rsidRDefault="00AF35A4">
            <w:pPr>
              <w:pStyle w:val="TableParagraph"/>
              <w:rPr>
                <w:rFonts w:ascii="Times New Roman"/>
                <w:sz w:val="18"/>
              </w:rPr>
            </w:pPr>
          </w:p>
        </w:tc>
      </w:tr>
      <w:tr w:rsidR="00AF35A4" w14:paraId="21CFCA70" w14:textId="77777777" w:rsidTr="00731CB9">
        <w:trPr>
          <w:trHeight w:val="253"/>
        </w:trPr>
        <w:tc>
          <w:tcPr>
            <w:tcW w:w="904" w:type="dxa"/>
            <w:tcBorders>
              <w:top w:val="single" w:sz="4" w:space="0" w:color="000000"/>
              <w:bottom w:val="single" w:sz="4" w:space="0" w:color="000000"/>
              <w:right w:val="single" w:sz="4" w:space="0" w:color="000000"/>
            </w:tcBorders>
          </w:tcPr>
          <w:p w14:paraId="3A1F4ACA" w14:textId="77777777" w:rsidR="00AF35A4" w:rsidRDefault="00AF35A4">
            <w:pPr>
              <w:pStyle w:val="TableParagraph"/>
              <w:rPr>
                <w:rFonts w:ascii="Times New Roman"/>
                <w:sz w:val="18"/>
              </w:rPr>
            </w:pPr>
          </w:p>
        </w:tc>
        <w:tc>
          <w:tcPr>
            <w:tcW w:w="5816" w:type="dxa"/>
            <w:tcBorders>
              <w:top w:val="single" w:sz="4" w:space="0" w:color="000000"/>
              <w:left w:val="single" w:sz="4" w:space="0" w:color="000000"/>
              <w:bottom w:val="single" w:sz="4" w:space="0" w:color="000000"/>
              <w:right w:val="single" w:sz="4" w:space="0" w:color="000000"/>
            </w:tcBorders>
          </w:tcPr>
          <w:p w14:paraId="5D84F648" w14:textId="77777777" w:rsidR="00AF35A4" w:rsidRDefault="00AF35A4">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14:paraId="50E90C42" w14:textId="77777777" w:rsidR="00AF35A4" w:rsidRDefault="00AF35A4">
            <w:pPr>
              <w:pStyle w:val="TableParagraph"/>
              <w:rPr>
                <w:rFonts w:ascii="Times New Roman"/>
                <w:sz w:val="18"/>
              </w:rPr>
            </w:pPr>
          </w:p>
        </w:tc>
        <w:tc>
          <w:tcPr>
            <w:tcW w:w="1271" w:type="dxa"/>
            <w:tcBorders>
              <w:top w:val="single" w:sz="4" w:space="0" w:color="000000"/>
              <w:left w:val="single" w:sz="4" w:space="0" w:color="000000"/>
              <w:bottom w:val="single" w:sz="4" w:space="0" w:color="000000"/>
              <w:right w:val="single" w:sz="4" w:space="0" w:color="000000"/>
            </w:tcBorders>
          </w:tcPr>
          <w:p w14:paraId="17883398" w14:textId="77777777" w:rsidR="00AF35A4" w:rsidRDefault="00AF35A4">
            <w:pPr>
              <w:pStyle w:val="TableParagraph"/>
              <w:rPr>
                <w:rFonts w:ascii="Times New Roman"/>
                <w:sz w:val="18"/>
              </w:rPr>
            </w:pPr>
          </w:p>
        </w:tc>
        <w:tc>
          <w:tcPr>
            <w:tcW w:w="1610" w:type="dxa"/>
            <w:tcBorders>
              <w:top w:val="single" w:sz="4" w:space="0" w:color="000000"/>
              <w:left w:val="single" w:sz="4" w:space="0" w:color="000000"/>
              <w:bottom w:val="single" w:sz="4" w:space="0" w:color="000000"/>
              <w:right w:val="single" w:sz="4" w:space="0" w:color="000000"/>
            </w:tcBorders>
          </w:tcPr>
          <w:p w14:paraId="5F300C1C" w14:textId="77777777" w:rsidR="00AF35A4" w:rsidRDefault="00AF35A4">
            <w:pPr>
              <w:pStyle w:val="TableParagraph"/>
              <w:rPr>
                <w:rFonts w:ascii="Times New Roman"/>
                <w:sz w:val="18"/>
              </w:rPr>
            </w:pPr>
          </w:p>
        </w:tc>
        <w:tc>
          <w:tcPr>
            <w:tcW w:w="2760" w:type="dxa"/>
            <w:tcBorders>
              <w:top w:val="single" w:sz="4" w:space="0" w:color="000000"/>
              <w:left w:val="single" w:sz="4" w:space="0" w:color="000000"/>
              <w:bottom w:val="single" w:sz="4" w:space="0" w:color="000000"/>
            </w:tcBorders>
          </w:tcPr>
          <w:p w14:paraId="514D695C" w14:textId="77777777" w:rsidR="00AF35A4" w:rsidRDefault="00AF35A4">
            <w:pPr>
              <w:pStyle w:val="TableParagraph"/>
              <w:rPr>
                <w:rFonts w:ascii="Times New Roman"/>
                <w:sz w:val="18"/>
              </w:rPr>
            </w:pPr>
          </w:p>
        </w:tc>
      </w:tr>
      <w:tr w:rsidR="00AF35A4" w14:paraId="1F5B2EE1" w14:textId="77777777" w:rsidTr="00731CB9">
        <w:trPr>
          <w:trHeight w:val="253"/>
        </w:trPr>
        <w:tc>
          <w:tcPr>
            <w:tcW w:w="904" w:type="dxa"/>
            <w:tcBorders>
              <w:top w:val="single" w:sz="4" w:space="0" w:color="000000"/>
              <w:right w:val="single" w:sz="4" w:space="0" w:color="000000"/>
            </w:tcBorders>
          </w:tcPr>
          <w:p w14:paraId="3B95E043" w14:textId="77777777" w:rsidR="00AF35A4" w:rsidRDefault="00AF35A4">
            <w:pPr>
              <w:pStyle w:val="TableParagraph"/>
              <w:rPr>
                <w:rFonts w:ascii="Times New Roman"/>
                <w:sz w:val="18"/>
              </w:rPr>
            </w:pPr>
          </w:p>
        </w:tc>
        <w:tc>
          <w:tcPr>
            <w:tcW w:w="5816" w:type="dxa"/>
            <w:tcBorders>
              <w:top w:val="single" w:sz="4" w:space="0" w:color="000000"/>
              <w:left w:val="single" w:sz="4" w:space="0" w:color="000000"/>
              <w:right w:val="single" w:sz="4" w:space="0" w:color="000000"/>
            </w:tcBorders>
          </w:tcPr>
          <w:p w14:paraId="7FC93F4E" w14:textId="77777777" w:rsidR="00AF35A4" w:rsidRDefault="00AF35A4">
            <w:pPr>
              <w:pStyle w:val="TableParagraph"/>
              <w:rPr>
                <w:rFonts w:ascii="Times New Roman"/>
                <w:sz w:val="18"/>
              </w:rPr>
            </w:pPr>
          </w:p>
        </w:tc>
        <w:tc>
          <w:tcPr>
            <w:tcW w:w="1560" w:type="dxa"/>
            <w:tcBorders>
              <w:top w:val="single" w:sz="4" w:space="0" w:color="000000"/>
              <w:left w:val="single" w:sz="4" w:space="0" w:color="000000"/>
              <w:right w:val="single" w:sz="4" w:space="0" w:color="000000"/>
            </w:tcBorders>
          </w:tcPr>
          <w:p w14:paraId="668E92C9" w14:textId="77777777" w:rsidR="00AF35A4" w:rsidRDefault="00AF35A4">
            <w:pPr>
              <w:pStyle w:val="TableParagraph"/>
              <w:rPr>
                <w:rFonts w:ascii="Times New Roman"/>
                <w:sz w:val="18"/>
              </w:rPr>
            </w:pPr>
          </w:p>
        </w:tc>
        <w:tc>
          <w:tcPr>
            <w:tcW w:w="1271" w:type="dxa"/>
            <w:tcBorders>
              <w:top w:val="single" w:sz="4" w:space="0" w:color="000000"/>
              <w:left w:val="single" w:sz="4" w:space="0" w:color="000000"/>
              <w:right w:val="single" w:sz="4" w:space="0" w:color="000000"/>
            </w:tcBorders>
          </w:tcPr>
          <w:p w14:paraId="06A2282D" w14:textId="77777777" w:rsidR="00AF35A4" w:rsidRDefault="00AF35A4">
            <w:pPr>
              <w:pStyle w:val="TableParagraph"/>
              <w:rPr>
                <w:rFonts w:ascii="Times New Roman"/>
                <w:sz w:val="18"/>
              </w:rPr>
            </w:pPr>
          </w:p>
        </w:tc>
        <w:tc>
          <w:tcPr>
            <w:tcW w:w="1610" w:type="dxa"/>
            <w:tcBorders>
              <w:top w:val="single" w:sz="4" w:space="0" w:color="000000"/>
              <w:left w:val="single" w:sz="4" w:space="0" w:color="000000"/>
              <w:right w:val="single" w:sz="4" w:space="0" w:color="000000"/>
            </w:tcBorders>
          </w:tcPr>
          <w:p w14:paraId="15EC0331" w14:textId="77777777" w:rsidR="00AF35A4" w:rsidRDefault="00AF35A4">
            <w:pPr>
              <w:pStyle w:val="TableParagraph"/>
              <w:rPr>
                <w:rFonts w:ascii="Times New Roman"/>
                <w:sz w:val="18"/>
              </w:rPr>
            </w:pPr>
          </w:p>
        </w:tc>
        <w:tc>
          <w:tcPr>
            <w:tcW w:w="2760" w:type="dxa"/>
            <w:tcBorders>
              <w:top w:val="single" w:sz="4" w:space="0" w:color="000000"/>
              <w:left w:val="single" w:sz="4" w:space="0" w:color="000000"/>
            </w:tcBorders>
          </w:tcPr>
          <w:p w14:paraId="1A433529" w14:textId="77777777" w:rsidR="00AF35A4" w:rsidRDefault="00AF35A4">
            <w:pPr>
              <w:pStyle w:val="TableParagraph"/>
              <w:rPr>
                <w:rFonts w:ascii="Times New Roman"/>
                <w:sz w:val="18"/>
              </w:rPr>
            </w:pPr>
          </w:p>
        </w:tc>
      </w:tr>
    </w:tbl>
    <w:p w14:paraId="08221E12" w14:textId="77777777" w:rsidR="00AF35A4" w:rsidRDefault="00AF35A4">
      <w:pPr>
        <w:pStyle w:val="BodyText"/>
        <w:spacing w:before="5"/>
        <w:rPr>
          <w:sz w:val="14"/>
        </w:rPr>
      </w:pPr>
    </w:p>
    <w:p w14:paraId="1FE85216" w14:textId="77777777" w:rsidR="00AF35A4" w:rsidRDefault="00FB69BC">
      <w:pPr>
        <w:pStyle w:val="BodyText"/>
        <w:spacing w:before="94"/>
        <w:ind w:left="218"/>
      </w:pPr>
      <w:r>
        <w:t>Signed:</w:t>
      </w:r>
    </w:p>
    <w:p w14:paraId="2EA1DCA7" w14:textId="77777777" w:rsidR="00AF35A4" w:rsidRDefault="00FB69BC">
      <w:pPr>
        <w:pStyle w:val="BodyText"/>
        <w:spacing w:before="1"/>
        <w:ind w:left="218" w:right="12213"/>
      </w:pPr>
      <w:r>
        <w:t>Name: Title/Position:</w:t>
      </w:r>
    </w:p>
    <w:p w14:paraId="129AB129" w14:textId="77777777" w:rsidR="00AF35A4" w:rsidRDefault="00EE033D">
      <w:pPr>
        <w:pStyle w:val="BodyText"/>
        <w:ind w:left="218" w:right="11133"/>
      </w:pPr>
      <w:r>
        <w:rPr>
          <w:spacing w:val="-3"/>
        </w:rPr>
        <w:t>Authorized</w:t>
      </w:r>
      <w:r w:rsidR="00FB69BC">
        <w:rPr>
          <w:spacing w:val="-3"/>
        </w:rPr>
        <w:t xml:space="preserve"> </w:t>
      </w:r>
      <w:r w:rsidR="00FB69BC">
        <w:t xml:space="preserve">for and on </w:t>
      </w:r>
      <w:r w:rsidR="00FB69BC">
        <w:rPr>
          <w:spacing w:val="-4"/>
        </w:rPr>
        <w:t xml:space="preserve">behalf </w:t>
      </w:r>
      <w:r w:rsidR="00FB69BC">
        <w:t xml:space="preserve">of: </w:t>
      </w:r>
      <w:r w:rsidR="00FB69BC">
        <w:rPr>
          <w:spacing w:val="-3"/>
        </w:rPr>
        <w:t>Supplier:</w:t>
      </w:r>
    </w:p>
    <w:p w14:paraId="538B381A" w14:textId="77777777" w:rsidR="00AF35A4" w:rsidRDefault="00FB69BC">
      <w:pPr>
        <w:pStyle w:val="BodyText"/>
        <w:spacing w:line="251" w:lineRule="exact"/>
        <w:ind w:left="218"/>
      </w:pPr>
      <w:r>
        <w:rPr>
          <w:spacing w:val="-3"/>
        </w:rPr>
        <w:t>Address:</w:t>
      </w:r>
    </w:p>
    <w:p w14:paraId="1EF41EDB" w14:textId="77777777" w:rsidR="00AF35A4" w:rsidRDefault="00AF35A4">
      <w:pPr>
        <w:spacing w:line="251" w:lineRule="exact"/>
        <w:sectPr w:rsidR="00AF35A4">
          <w:pgSz w:w="16840" w:h="11910" w:orient="landscape"/>
          <w:pgMar w:top="2240" w:right="880" w:bottom="1440" w:left="1580" w:header="720" w:footer="1250" w:gutter="0"/>
          <w:cols w:space="720"/>
        </w:sectPr>
      </w:pPr>
    </w:p>
    <w:p w14:paraId="16507022" w14:textId="77777777" w:rsidR="00AF35A4" w:rsidRDefault="00AF35A4">
      <w:pPr>
        <w:pStyle w:val="BodyText"/>
        <w:spacing w:before="11"/>
        <w:rPr>
          <w:sz w:val="21"/>
        </w:rPr>
      </w:pPr>
    </w:p>
    <w:p w14:paraId="26EA8126" w14:textId="2D322E00" w:rsidR="00AF35A4" w:rsidRDefault="000C5407">
      <w:pPr>
        <w:pStyle w:val="BodyText"/>
        <w:ind w:left="213"/>
        <w:rPr>
          <w:sz w:val="20"/>
        </w:rPr>
      </w:pPr>
      <w:r>
        <w:rPr>
          <w:noProof/>
          <w:sz w:val="20"/>
        </w:rPr>
        <mc:AlternateContent>
          <mc:Choice Requires="wps">
            <w:drawing>
              <wp:inline distT="0" distB="0" distL="0" distR="0" wp14:anchorId="53BD3AD7" wp14:editId="3A6AC5C7">
                <wp:extent cx="8802370" cy="327660"/>
                <wp:effectExtent l="5080" t="10795" r="12700" b="13970"/>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2370" cy="327660"/>
                        </a:xfrm>
                        <a:prstGeom prst="rect">
                          <a:avLst/>
                        </a:prstGeom>
                        <a:solidFill>
                          <a:srgbClr val="DFDFDF"/>
                        </a:solidFill>
                        <a:ln w="6096">
                          <a:solidFill>
                            <a:srgbClr val="000000"/>
                          </a:solidFill>
                          <a:miter lim="800000"/>
                          <a:headEnd/>
                          <a:tailEnd/>
                        </a:ln>
                      </wps:spPr>
                      <wps:txbx>
                        <w:txbxContent>
                          <w:p w14:paraId="6274BE6E" w14:textId="77777777" w:rsidR="005567CB" w:rsidRDefault="005567CB">
                            <w:pPr>
                              <w:spacing w:line="242" w:lineRule="auto"/>
                              <w:ind w:left="4130" w:right="4100" w:firstLine="998"/>
                              <w:rPr>
                                <w:b/>
                              </w:rPr>
                            </w:pPr>
                            <w:r>
                              <w:rPr>
                                <w:b/>
                                <w:spacing w:val="-3"/>
                              </w:rPr>
                              <w:t xml:space="preserve">TENDER RESPONSE SCHEDULE </w:t>
                            </w:r>
                            <w:r>
                              <w:rPr>
                                <w:b/>
                              </w:rPr>
                              <w:t xml:space="preserve">9 </w:t>
                            </w:r>
                            <w:r>
                              <w:rPr>
                                <w:b/>
                                <w:spacing w:val="-3"/>
                              </w:rPr>
                              <w:t xml:space="preserve">DELIVERY SCHEDULE </w:t>
                            </w:r>
                            <w:r>
                              <w:rPr>
                                <w:b/>
                              </w:rPr>
                              <w:t xml:space="preserve">FOR </w:t>
                            </w:r>
                            <w:r>
                              <w:rPr>
                                <w:b/>
                                <w:spacing w:val="-4"/>
                              </w:rPr>
                              <w:t xml:space="preserve">THE </w:t>
                            </w:r>
                            <w:r>
                              <w:rPr>
                                <w:b/>
                                <w:spacing w:val="-3"/>
                              </w:rPr>
                              <w:t>RELATED SERVICES</w:t>
                            </w:r>
                          </w:p>
                        </w:txbxContent>
                      </wps:txbx>
                      <wps:bodyPr rot="0" vert="horz" wrap="square" lIns="0" tIns="0" rIns="0" bIns="0" anchor="t" anchorCtr="0" upright="1">
                        <a:noAutofit/>
                      </wps:bodyPr>
                    </wps:wsp>
                  </a:graphicData>
                </a:graphic>
              </wp:inline>
            </w:drawing>
          </mc:Choice>
          <mc:Fallback>
            <w:pict>
              <v:shape w14:anchorId="53BD3AD7" id="Text Box 30" o:spid="_x0000_s1034" type="#_x0000_t202" style="width:693.1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" fillcolor="#dfdfdf" strokeweight=".48pt">
                <v:textbox inset="0,0,0,0">
                  <w:txbxContent>
                    <w:p w14:paraId="6274BE6E" w14:textId="77777777" w:rsidR="005567CB" w:rsidRDefault="005567CB">
                      <w:pPr>
                        <w:spacing w:line="242" w:lineRule="auto"/>
                        <w:ind w:left="4130" w:right="4100" w:firstLine="998"/>
                        <w:rPr>
                          <w:b/>
                        </w:rPr>
                      </w:pPr>
                      <w:r>
                        <w:rPr>
                          <w:b/>
                          <w:spacing w:val="-3"/>
                        </w:rPr>
                        <w:t xml:space="preserve">TENDER RESPONSE SCHEDULE </w:t>
                      </w:r>
                      <w:r>
                        <w:rPr>
                          <w:b/>
                        </w:rPr>
                        <w:t xml:space="preserve">9 </w:t>
                      </w:r>
                      <w:r>
                        <w:rPr>
                          <w:b/>
                          <w:spacing w:val="-3"/>
                        </w:rPr>
                        <w:t xml:space="preserve">DELIVERY SCHEDULE </w:t>
                      </w:r>
                      <w:r>
                        <w:rPr>
                          <w:b/>
                        </w:rPr>
                        <w:t xml:space="preserve">FOR </w:t>
                      </w:r>
                      <w:r>
                        <w:rPr>
                          <w:b/>
                          <w:spacing w:val="-4"/>
                        </w:rPr>
                        <w:t xml:space="preserve">THE </w:t>
                      </w:r>
                      <w:r>
                        <w:rPr>
                          <w:b/>
                          <w:spacing w:val="-3"/>
                        </w:rPr>
                        <w:t>RELATED SERVICES</w:t>
                      </w:r>
                    </w:p>
                  </w:txbxContent>
                </v:textbox>
                <w10:anchorlock/>
              </v:shape>
            </w:pict>
          </mc:Fallback>
        </mc:AlternateContent>
      </w:r>
    </w:p>
    <w:p w14:paraId="0D695C82" w14:textId="77777777" w:rsidR="00AF35A4" w:rsidRDefault="00AF35A4">
      <w:pPr>
        <w:pStyle w:val="BodyText"/>
        <w:spacing w:before="5" w:after="1"/>
        <w:rPr>
          <w:sz w:val="19"/>
        </w:rPr>
      </w:pPr>
    </w:p>
    <w:tbl>
      <w:tblPr>
        <w:tblW w:w="0" w:type="auto"/>
        <w:tblInd w:w="2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35"/>
        <w:gridCol w:w="8665"/>
        <w:gridCol w:w="1801"/>
        <w:gridCol w:w="2360"/>
      </w:tblGrid>
      <w:tr w:rsidR="00AF35A4" w14:paraId="3A754066" w14:textId="77777777">
        <w:trPr>
          <w:trHeight w:val="757"/>
        </w:trPr>
        <w:tc>
          <w:tcPr>
            <w:tcW w:w="1135" w:type="dxa"/>
            <w:tcBorders>
              <w:right w:val="single" w:sz="6" w:space="0" w:color="000000"/>
            </w:tcBorders>
            <w:shd w:val="clear" w:color="auto" w:fill="DFDFDF"/>
          </w:tcPr>
          <w:p w14:paraId="1E0EA891" w14:textId="77777777" w:rsidR="00AF35A4" w:rsidRDefault="00FB69BC">
            <w:pPr>
              <w:pStyle w:val="TableParagraph"/>
              <w:spacing w:line="242" w:lineRule="auto"/>
              <w:ind w:left="380" w:hanging="209"/>
              <w:rPr>
                <w:b/>
              </w:rPr>
            </w:pPr>
            <w:r>
              <w:rPr>
                <w:b/>
              </w:rPr>
              <w:t>Service No.</w:t>
            </w:r>
          </w:p>
        </w:tc>
        <w:tc>
          <w:tcPr>
            <w:tcW w:w="8665" w:type="dxa"/>
            <w:tcBorders>
              <w:left w:val="single" w:sz="6" w:space="0" w:color="000000"/>
              <w:right w:val="single" w:sz="6" w:space="0" w:color="000000"/>
            </w:tcBorders>
            <w:shd w:val="clear" w:color="auto" w:fill="DFDFDF"/>
          </w:tcPr>
          <w:p w14:paraId="33658523" w14:textId="77777777" w:rsidR="00AF35A4" w:rsidRDefault="00FB69BC">
            <w:pPr>
              <w:pStyle w:val="TableParagraph"/>
              <w:spacing w:line="248" w:lineRule="exact"/>
              <w:ind w:left="2265" w:right="2258"/>
              <w:jc w:val="center"/>
              <w:rPr>
                <w:b/>
              </w:rPr>
            </w:pPr>
            <w:r>
              <w:rPr>
                <w:b/>
              </w:rPr>
              <w:t>Description of Related Service</w:t>
            </w:r>
          </w:p>
        </w:tc>
        <w:tc>
          <w:tcPr>
            <w:tcW w:w="1801" w:type="dxa"/>
            <w:tcBorders>
              <w:left w:val="single" w:sz="6" w:space="0" w:color="000000"/>
              <w:right w:val="single" w:sz="6" w:space="0" w:color="000000"/>
            </w:tcBorders>
            <w:shd w:val="clear" w:color="auto" w:fill="DFDFDF"/>
          </w:tcPr>
          <w:p w14:paraId="58B16DF9" w14:textId="77777777" w:rsidR="00AF35A4" w:rsidRDefault="00FB69BC">
            <w:pPr>
              <w:pStyle w:val="TableParagraph"/>
              <w:spacing w:line="248" w:lineRule="exact"/>
              <w:ind w:left="177" w:firstLine="93"/>
              <w:rPr>
                <w:b/>
              </w:rPr>
            </w:pPr>
            <w:r>
              <w:rPr>
                <w:b/>
              </w:rPr>
              <w:t>Place where</w:t>
            </w:r>
          </w:p>
          <w:p w14:paraId="29D4D6A1" w14:textId="77777777" w:rsidR="00AF35A4" w:rsidRDefault="00FB69BC">
            <w:pPr>
              <w:pStyle w:val="TableParagraph"/>
              <w:spacing w:before="6" w:line="252" w:lineRule="exact"/>
              <w:ind w:left="206" w:hanging="29"/>
              <w:rPr>
                <w:b/>
              </w:rPr>
            </w:pPr>
            <w:r>
              <w:rPr>
                <w:b/>
              </w:rPr>
              <w:t>Services shall be performed</w:t>
            </w:r>
          </w:p>
        </w:tc>
        <w:tc>
          <w:tcPr>
            <w:tcW w:w="2360" w:type="dxa"/>
            <w:tcBorders>
              <w:left w:val="single" w:sz="6" w:space="0" w:color="000000"/>
            </w:tcBorders>
            <w:shd w:val="clear" w:color="auto" w:fill="DFDFDF"/>
          </w:tcPr>
          <w:p w14:paraId="653AAAEA" w14:textId="77777777" w:rsidR="00AF35A4" w:rsidRDefault="00FB69BC">
            <w:pPr>
              <w:pStyle w:val="TableParagraph"/>
              <w:spacing w:line="248" w:lineRule="exact"/>
              <w:ind w:left="441" w:firstLine="48"/>
              <w:rPr>
                <w:b/>
              </w:rPr>
            </w:pPr>
            <w:r>
              <w:rPr>
                <w:b/>
                <w:spacing w:val="-3"/>
              </w:rPr>
              <w:t xml:space="preserve">Date </w:t>
            </w:r>
            <w:r>
              <w:rPr>
                <w:b/>
              </w:rPr>
              <w:t>of</w:t>
            </w:r>
            <w:r>
              <w:rPr>
                <w:b/>
                <w:spacing w:val="58"/>
              </w:rPr>
              <w:t xml:space="preserve"> </w:t>
            </w:r>
            <w:r>
              <w:rPr>
                <w:b/>
                <w:spacing w:val="-3"/>
              </w:rPr>
              <w:t>Final</w:t>
            </w:r>
          </w:p>
          <w:p w14:paraId="16BBB757" w14:textId="77777777" w:rsidR="00AF35A4" w:rsidRDefault="00FB69BC">
            <w:pPr>
              <w:pStyle w:val="TableParagraph"/>
              <w:spacing w:before="6" w:line="252" w:lineRule="exact"/>
              <w:ind w:left="721" w:hanging="281"/>
              <w:rPr>
                <w:b/>
              </w:rPr>
            </w:pPr>
            <w:r>
              <w:rPr>
                <w:b/>
              </w:rPr>
              <w:t>Completion of Services</w:t>
            </w:r>
          </w:p>
        </w:tc>
      </w:tr>
      <w:tr w:rsidR="00AF35A4" w14:paraId="5BBEE371" w14:textId="77777777">
        <w:trPr>
          <w:trHeight w:val="759"/>
        </w:trPr>
        <w:tc>
          <w:tcPr>
            <w:tcW w:w="1135" w:type="dxa"/>
            <w:tcBorders>
              <w:bottom w:val="single" w:sz="6" w:space="0" w:color="000000"/>
              <w:right w:val="single" w:sz="6" w:space="0" w:color="000000"/>
            </w:tcBorders>
          </w:tcPr>
          <w:p w14:paraId="3F3460F2" w14:textId="77777777" w:rsidR="00AF35A4" w:rsidRDefault="00FB69BC">
            <w:pPr>
              <w:pStyle w:val="TableParagraph"/>
              <w:ind w:left="97"/>
              <w:rPr>
                <w:b/>
              </w:rPr>
            </w:pPr>
            <w:r>
              <w:rPr>
                <w:b/>
                <w:color w:val="808080"/>
              </w:rPr>
              <w:t>[Insert Service</w:t>
            </w:r>
          </w:p>
          <w:p w14:paraId="5778003A" w14:textId="77777777" w:rsidR="00AF35A4" w:rsidRDefault="00FB69BC">
            <w:pPr>
              <w:pStyle w:val="TableParagraph"/>
              <w:spacing w:line="236" w:lineRule="exact"/>
              <w:ind w:left="97"/>
              <w:rPr>
                <w:b/>
              </w:rPr>
            </w:pPr>
            <w:r>
              <w:rPr>
                <w:b/>
                <w:color w:val="808080"/>
              </w:rPr>
              <w:t>No]</w:t>
            </w:r>
          </w:p>
        </w:tc>
        <w:tc>
          <w:tcPr>
            <w:tcW w:w="8665" w:type="dxa"/>
            <w:tcBorders>
              <w:left w:val="single" w:sz="6" w:space="0" w:color="000000"/>
              <w:bottom w:val="single" w:sz="6" w:space="0" w:color="000000"/>
              <w:right w:val="single" w:sz="6" w:space="0" w:color="000000"/>
            </w:tcBorders>
          </w:tcPr>
          <w:p w14:paraId="31AD8285" w14:textId="77777777" w:rsidR="00AF35A4" w:rsidRDefault="00FB69BC">
            <w:pPr>
              <w:pStyle w:val="TableParagraph"/>
              <w:spacing w:line="250" w:lineRule="exact"/>
              <w:ind w:left="2265" w:right="2261"/>
              <w:jc w:val="center"/>
              <w:rPr>
                <w:b/>
              </w:rPr>
            </w:pPr>
            <w:r>
              <w:rPr>
                <w:b/>
                <w:color w:val="808080"/>
              </w:rPr>
              <w:t>[Insert description of Related Services]</w:t>
            </w:r>
          </w:p>
        </w:tc>
        <w:tc>
          <w:tcPr>
            <w:tcW w:w="1801" w:type="dxa"/>
            <w:tcBorders>
              <w:left w:val="single" w:sz="6" w:space="0" w:color="000000"/>
              <w:bottom w:val="single" w:sz="6" w:space="0" w:color="000000"/>
              <w:right w:val="single" w:sz="6" w:space="0" w:color="000000"/>
            </w:tcBorders>
          </w:tcPr>
          <w:p w14:paraId="6874ECCC" w14:textId="77777777" w:rsidR="00AF35A4" w:rsidRDefault="00FB69BC">
            <w:pPr>
              <w:pStyle w:val="TableParagraph"/>
              <w:ind w:left="386" w:hanging="264"/>
              <w:rPr>
                <w:b/>
              </w:rPr>
            </w:pPr>
            <w:r>
              <w:rPr>
                <w:b/>
                <w:color w:val="808080"/>
              </w:rPr>
              <w:t>[Insert name of the Place]</w:t>
            </w:r>
          </w:p>
        </w:tc>
        <w:tc>
          <w:tcPr>
            <w:tcW w:w="2360" w:type="dxa"/>
            <w:tcBorders>
              <w:left w:val="single" w:sz="6" w:space="0" w:color="000000"/>
              <w:bottom w:val="single" w:sz="6" w:space="0" w:color="000000"/>
            </w:tcBorders>
          </w:tcPr>
          <w:p w14:paraId="68AD4F0F" w14:textId="77777777" w:rsidR="00AF35A4" w:rsidRDefault="00FB69BC">
            <w:pPr>
              <w:pStyle w:val="TableParagraph"/>
              <w:spacing w:line="250" w:lineRule="exact"/>
              <w:ind w:left="546"/>
              <w:rPr>
                <w:b/>
              </w:rPr>
            </w:pPr>
            <w:r>
              <w:rPr>
                <w:b/>
                <w:color w:val="808080"/>
              </w:rPr>
              <w:t>[Insert Date]</w:t>
            </w:r>
          </w:p>
        </w:tc>
      </w:tr>
      <w:tr w:rsidR="00AF35A4" w14:paraId="72C02F9A" w14:textId="77777777">
        <w:trPr>
          <w:trHeight w:val="256"/>
        </w:trPr>
        <w:tc>
          <w:tcPr>
            <w:tcW w:w="1135" w:type="dxa"/>
            <w:tcBorders>
              <w:top w:val="single" w:sz="6" w:space="0" w:color="000000"/>
              <w:bottom w:val="single" w:sz="6" w:space="0" w:color="000000"/>
              <w:right w:val="single" w:sz="6" w:space="0" w:color="000000"/>
            </w:tcBorders>
          </w:tcPr>
          <w:p w14:paraId="45283C98" w14:textId="77777777" w:rsidR="00AF35A4" w:rsidRDefault="00AF35A4">
            <w:pPr>
              <w:pStyle w:val="TableParagraph"/>
              <w:rPr>
                <w:rFonts w:ascii="Times New Roman"/>
                <w:sz w:val="18"/>
              </w:rPr>
            </w:pPr>
          </w:p>
        </w:tc>
        <w:tc>
          <w:tcPr>
            <w:tcW w:w="8665" w:type="dxa"/>
            <w:tcBorders>
              <w:top w:val="single" w:sz="6" w:space="0" w:color="000000"/>
              <w:left w:val="single" w:sz="6" w:space="0" w:color="000000"/>
              <w:bottom w:val="single" w:sz="6" w:space="0" w:color="000000"/>
              <w:right w:val="single" w:sz="6" w:space="0" w:color="000000"/>
            </w:tcBorders>
          </w:tcPr>
          <w:p w14:paraId="33A96531" w14:textId="77777777" w:rsidR="00AF35A4" w:rsidRDefault="00AF35A4">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14:paraId="049BD7B4" w14:textId="77777777" w:rsidR="00AF35A4" w:rsidRDefault="00AF35A4">
            <w:pPr>
              <w:pStyle w:val="TableParagraph"/>
              <w:rPr>
                <w:rFonts w:ascii="Times New Roman"/>
                <w:sz w:val="18"/>
              </w:rPr>
            </w:pPr>
          </w:p>
        </w:tc>
        <w:tc>
          <w:tcPr>
            <w:tcW w:w="2360" w:type="dxa"/>
            <w:tcBorders>
              <w:top w:val="single" w:sz="6" w:space="0" w:color="000000"/>
              <w:left w:val="single" w:sz="6" w:space="0" w:color="000000"/>
              <w:bottom w:val="single" w:sz="6" w:space="0" w:color="000000"/>
            </w:tcBorders>
          </w:tcPr>
          <w:p w14:paraId="69AED221" w14:textId="77777777" w:rsidR="00AF35A4" w:rsidRDefault="00AF35A4">
            <w:pPr>
              <w:pStyle w:val="TableParagraph"/>
              <w:rPr>
                <w:rFonts w:ascii="Times New Roman"/>
                <w:sz w:val="18"/>
              </w:rPr>
            </w:pPr>
          </w:p>
        </w:tc>
      </w:tr>
      <w:tr w:rsidR="00AF35A4" w14:paraId="2352627F" w14:textId="77777777">
        <w:trPr>
          <w:trHeight w:val="253"/>
        </w:trPr>
        <w:tc>
          <w:tcPr>
            <w:tcW w:w="1135" w:type="dxa"/>
            <w:tcBorders>
              <w:top w:val="single" w:sz="6" w:space="0" w:color="000000"/>
              <w:bottom w:val="single" w:sz="6" w:space="0" w:color="000000"/>
              <w:right w:val="single" w:sz="6" w:space="0" w:color="000000"/>
            </w:tcBorders>
          </w:tcPr>
          <w:p w14:paraId="51EF0B33" w14:textId="77777777" w:rsidR="00AF35A4" w:rsidRDefault="00AF35A4">
            <w:pPr>
              <w:pStyle w:val="TableParagraph"/>
              <w:rPr>
                <w:rFonts w:ascii="Times New Roman"/>
                <w:sz w:val="18"/>
              </w:rPr>
            </w:pPr>
          </w:p>
        </w:tc>
        <w:tc>
          <w:tcPr>
            <w:tcW w:w="8665" w:type="dxa"/>
            <w:tcBorders>
              <w:top w:val="single" w:sz="6" w:space="0" w:color="000000"/>
              <w:left w:val="single" w:sz="6" w:space="0" w:color="000000"/>
              <w:bottom w:val="single" w:sz="6" w:space="0" w:color="000000"/>
              <w:right w:val="single" w:sz="6" w:space="0" w:color="000000"/>
            </w:tcBorders>
          </w:tcPr>
          <w:p w14:paraId="5A8D7EDD" w14:textId="77777777" w:rsidR="00AF35A4" w:rsidRDefault="00AF35A4">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14:paraId="0148CE3D" w14:textId="77777777" w:rsidR="00AF35A4" w:rsidRDefault="00AF35A4">
            <w:pPr>
              <w:pStyle w:val="TableParagraph"/>
              <w:rPr>
                <w:rFonts w:ascii="Times New Roman"/>
                <w:sz w:val="18"/>
              </w:rPr>
            </w:pPr>
          </w:p>
        </w:tc>
        <w:tc>
          <w:tcPr>
            <w:tcW w:w="2360" w:type="dxa"/>
            <w:tcBorders>
              <w:top w:val="single" w:sz="6" w:space="0" w:color="000000"/>
              <w:left w:val="single" w:sz="6" w:space="0" w:color="000000"/>
              <w:bottom w:val="single" w:sz="6" w:space="0" w:color="000000"/>
            </w:tcBorders>
          </w:tcPr>
          <w:p w14:paraId="611CA77D" w14:textId="77777777" w:rsidR="00AF35A4" w:rsidRDefault="00AF35A4">
            <w:pPr>
              <w:pStyle w:val="TableParagraph"/>
              <w:rPr>
                <w:rFonts w:ascii="Times New Roman"/>
                <w:sz w:val="18"/>
              </w:rPr>
            </w:pPr>
          </w:p>
        </w:tc>
      </w:tr>
      <w:tr w:rsidR="00AF35A4" w14:paraId="17DE97F5" w14:textId="77777777">
        <w:trPr>
          <w:trHeight w:val="256"/>
        </w:trPr>
        <w:tc>
          <w:tcPr>
            <w:tcW w:w="1135" w:type="dxa"/>
            <w:tcBorders>
              <w:top w:val="single" w:sz="6" w:space="0" w:color="000000"/>
              <w:bottom w:val="single" w:sz="6" w:space="0" w:color="000000"/>
              <w:right w:val="single" w:sz="6" w:space="0" w:color="000000"/>
            </w:tcBorders>
          </w:tcPr>
          <w:p w14:paraId="2A995949" w14:textId="77777777" w:rsidR="00AF35A4" w:rsidRDefault="00AF35A4">
            <w:pPr>
              <w:pStyle w:val="TableParagraph"/>
              <w:rPr>
                <w:rFonts w:ascii="Times New Roman"/>
                <w:sz w:val="18"/>
              </w:rPr>
            </w:pPr>
          </w:p>
        </w:tc>
        <w:tc>
          <w:tcPr>
            <w:tcW w:w="8665" w:type="dxa"/>
            <w:tcBorders>
              <w:top w:val="single" w:sz="6" w:space="0" w:color="000000"/>
              <w:left w:val="single" w:sz="6" w:space="0" w:color="000000"/>
              <w:bottom w:val="single" w:sz="6" w:space="0" w:color="000000"/>
              <w:right w:val="single" w:sz="6" w:space="0" w:color="000000"/>
            </w:tcBorders>
          </w:tcPr>
          <w:p w14:paraId="5803135E" w14:textId="77777777" w:rsidR="00AF35A4" w:rsidRDefault="00AF35A4">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14:paraId="090AF2CA" w14:textId="77777777" w:rsidR="00AF35A4" w:rsidRDefault="00AF35A4">
            <w:pPr>
              <w:pStyle w:val="TableParagraph"/>
              <w:rPr>
                <w:rFonts w:ascii="Times New Roman"/>
                <w:sz w:val="18"/>
              </w:rPr>
            </w:pPr>
          </w:p>
        </w:tc>
        <w:tc>
          <w:tcPr>
            <w:tcW w:w="2360" w:type="dxa"/>
            <w:tcBorders>
              <w:top w:val="single" w:sz="6" w:space="0" w:color="000000"/>
              <w:left w:val="single" w:sz="6" w:space="0" w:color="000000"/>
              <w:bottom w:val="single" w:sz="6" w:space="0" w:color="000000"/>
            </w:tcBorders>
          </w:tcPr>
          <w:p w14:paraId="0410E99B" w14:textId="77777777" w:rsidR="00AF35A4" w:rsidRDefault="00AF35A4">
            <w:pPr>
              <w:pStyle w:val="TableParagraph"/>
              <w:rPr>
                <w:rFonts w:ascii="Times New Roman"/>
                <w:sz w:val="18"/>
              </w:rPr>
            </w:pPr>
          </w:p>
        </w:tc>
      </w:tr>
      <w:tr w:rsidR="00AF35A4" w14:paraId="3B637DA2" w14:textId="77777777">
        <w:trPr>
          <w:trHeight w:val="253"/>
        </w:trPr>
        <w:tc>
          <w:tcPr>
            <w:tcW w:w="1135" w:type="dxa"/>
            <w:tcBorders>
              <w:top w:val="single" w:sz="6" w:space="0" w:color="000000"/>
              <w:bottom w:val="single" w:sz="6" w:space="0" w:color="000000"/>
              <w:right w:val="single" w:sz="6" w:space="0" w:color="000000"/>
            </w:tcBorders>
          </w:tcPr>
          <w:p w14:paraId="517851C4" w14:textId="77777777" w:rsidR="00AF35A4" w:rsidRDefault="00AF35A4">
            <w:pPr>
              <w:pStyle w:val="TableParagraph"/>
              <w:rPr>
                <w:rFonts w:ascii="Times New Roman"/>
                <w:sz w:val="18"/>
              </w:rPr>
            </w:pPr>
          </w:p>
        </w:tc>
        <w:tc>
          <w:tcPr>
            <w:tcW w:w="8665" w:type="dxa"/>
            <w:tcBorders>
              <w:top w:val="single" w:sz="6" w:space="0" w:color="000000"/>
              <w:left w:val="single" w:sz="6" w:space="0" w:color="000000"/>
              <w:bottom w:val="single" w:sz="6" w:space="0" w:color="000000"/>
              <w:right w:val="single" w:sz="6" w:space="0" w:color="000000"/>
            </w:tcBorders>
          </w:tcPr>
          <w:p w14:paraId="0FE5BC26" w14:textId="77777777" w:rsidR="00AF35A4" w:rsidRDefault="00AF35A4">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14:paraId="7B6FBF83" w14:textId="77777777" w:rsidR="00AF35A4" w:rsidRDefault="00AF35A4">
            <w:pPr>
              <w:pStyle w:val="TableParagraph"/>
              <w:rPr>
                <w:rFonts w:ascii="Times New Roman"/>
                <w:sz w:val="18"/>
              </w:rPr>
            </w:pPr>
          </w:p>
        </w:tc>
        <w:tc>
          <w:tcPr>
            <w:tcW w:w="2360" w:type="dxa"/>
            <w:tcBorders>
              <w:top w:val="single" w:sz="6" w:space="0" w:color="000000"/>
              <w:left w:val="single" w:sz="6" w:space="0" w:color="000000"/>
              <w:bottom w:val="single" w:sz="6" w:space="0" w:color="000000"/>
            </w:tcBorders>
          </w:tcPr>
          <w:p w14:paraId="09131043" w14:textId="77777777" w:rsidR="00AF35A4" w:rsidRDefault="00AF35A4">
            <w:pPr>
              <w:pStyle w:val="TableParagraph"/>
              <w:rPr>
                <w:rFonts w:ascii="Times New Roman"/>
                <w:sz w:val="18"/>
              </w:rPr>
            </w:pPr>
          </w:p>
        </w:tc>
      </w:tr>
      <w:tr w:rsidR="00AF35A4" w14:paraId="41B7B198" w14:textId="77777777">
        <w:trPr>
          <w:trHeight w:val="255"/>
        </w:trPr>
        <w:tc>
          <w:tcPr>
            <w:tcW w:w="1135" w:type="dxa"/>
            <w:tcBorders>
              <w:top w:val="single" w:sz="6" w:space="0" w:color="000000"/>
              <w:right w:val="single" w:sz="6" w:space="0" w:color="000000"/>
            </w:tcBorders>
          </w:tcPr>
          <w:p w14:paraId="72D77887" w14:textId="77777777" w:rsidR="00AF35A4" w:rsidRDefault="00AF35A4">
            <w:pPr>
              <w:pStyle w:val="TableParagraph"/>
              <w:rPr>
                <w:rFonts w:ascii="Times New Roman"/>
                <w:sz w:val="18"/>
              </w:rPr>
            </w:pPr>
          </w:p>
        </w:tc>
        <w:tc>
          <w:tcPr>
            <w:tcW w:w="8665" w:type="dxa"/>
            <w:tcBorders>
              <w:top w:val="single" w:sz="6" w:space="0" w:color="000000"/>
              <w:left w:val="single" w:sz="6" w:space="0" w:color="000000"/>
              <w:right w:val="single" w:sz="6" w:space="0" w:color="000000"/>
            </w:tcBorders>
          </w:tcPr>
          <w:p w14:paraId="4F37DA96" w14:textId="77777777" w:rsidR="00AF35A4" w:rsidRDefault="00AF35A4">
            <w:pPr>
              <w:pStyle w:val="TableParagraph"/>
              <w:rPr>
                <w:rFonts w:ascii="Times New Roman"/>
                <w:sz w:val="18"/>
              </w:rPr>
            </w:pPr>
          </w:p>
        </w:tc>
        <w:tc>
          <w:tcPr>
            <w:tcW w:w="1801" w:type="dxa"/>
            <w:tcBorders>
              <w:top w:val="single" w:sz="6" w:space="0" w:color="000000"/>
              <w:left w:val="single" w:sz="6" w:space="0" w:color="000000"/>
              <w:right w:val="single" w:sz="6" w:space="0" w:color="000000"/>
            </w:tcBorders>
          </w:tcPr>
          <w:p w14:paraId="2CC99CF6" w14:textId="77777777" w:rsidR="00AF35A4" w:rsidRDefault="00AF35A4">
            <w:pPr>
              <w:pStyle w:val="TableParagraph"/>
              <w:rPr>
                <w:rFonts w:ascii="Times New Roman"/>
                <w:sz w:val="18"/>
              </w:rPr>
            </w:pPr>
          </w:p>
        </w:tc>
        <w:tc>
          <w:tcPr>
            <w:tcW w:w="2360" w:type="dxa"/>
            <w:tcBorders>
              <w:top w:val="single" w:sz="6" w:space="0" w:color="000000"/>
              <w:left w:val="single" w:sz="6" w:space="0" w:color="000000"/>
            </w:tcBorders>
          </w:tcPr>
          <w:p w14:paraId="4D97557E" w14:textId="77777777" w:rsidR="00AF35A4" w:rsidRDefault="00AF35A4">
            <w:pPr>
              <w:pStyle w:val="TableParagraph"/>
              <w:rPr>
                <w:rFonts w:ascii="Times New Roman"/>
                <w:sz w:val="18"/>
              </w:rPr>
            </w:pPr>
          </w:p>
        </w:tc>
      </w:tr>
    </w:tbl>
    <w:p w14:paraId="3F24E07F" w14:textId="77777777" w:rsidR="00AF35A4" w:rsidRDefault="00AF35A4">
      <w:pPr>
        <w:pStyle w:val="BodyText"/>
        <w:rPr>
          <w:sz w:val="20"/>
        </w:rPr>
      </w:pPr>
    </w:p>
    <w:p w14:paraId="04C53E88" w14:textId="77777777" w:rsidR="00AF35A4" w:rsidRDefault="00AF35A4">
      <w:pPr>
        <w:pStyle w:val="BodyText"/>
        <w:spacing w:before="6"/>
        <w:rPr>
          <w:sz w:val="16"/>
        </w:rPr>
      </w:pPr>
    </w:p>
    <w:p w14:paraId="1DFCAB72" w14:textId="77777777" w:rsidR="00AF35A4" w:rsidRDefault="00FB69BC">
      <w:pPr>
        <w:pStyle w:val="BodyText"/>
        <w:spacing w:before="93" w:line="252" w:lineRule="exact"/>
        <w:ind w:left="218"/>
      </w:pPr>
      <w:r>
        <w:t>Signed:</w:t>
      </w:r>
    </w:p>
    <w:p w14:paraId="0149E532" w14:textId="77777777" w:rsidR="00AF35A4" w:rsidRDefault="00FB69BC">
      <w:pPr>
        <w:pStyle w:val="BodyText"/>
        <w:ind w:left="218" w:right="12213"/>
      </w:pPr>
      <w:r>
        <w:t>Name: Title/Position:</w:t>
      </w:r>
    </w:p>
    <w:p w14:paraId="0AEA6C29" w14:textId="77777777" w:rsidR="00AF35A4" w:rsidRDefault="00EE033D">
      <w:pPr>
        <w:pStyle w:val="BodyText"/>
        <w:spacing w:line="242" w:lineRule="auto"/>
        <w:ind w:left="218" w:right="11133"/>
      </w:pPr>
      <w:r>
        <w:rPr>
          <w:spacing w:val="-3"/>
        </w:rPr>
        <w:t>Authorized</w:t>
      </w:r>
      <w:r w:rsidR="00FB69BC">
        <w:rPr>
          <w:spacing w:val="-3"/>
        </w:rPr>
        <w:t xml:space="preserve"> </w:t>
      </w:r>
      <w:r w:rsidR="00FB69BC">
        <w:t xml:space="preserve">for and on </w:t>
      </w:r>
      <w:r w:rsidR="00FB69BC">
        <w:rPr>
          <w:spacing w:val="-4"/>
        </w:rPr>
        <w:t xml:space="preserve">behalf </w:t>
      </w:r>
      <w:r w:rsidR="00FB69BC">
        <w:t xml:space="preserve">of: </w:t>
      </w:r>
      <w:r w:rsidR="00FB69BC">
        <w:rPr>
          <w:spacing w:val="-3"/>
        </w:rPr>
        <w:t>Supplier:</w:t>
      </w:r>
    </w:p>
    <w:p w14:paraId="5E440ED3" w14:textId="77777777" w:rsidR="00AF35A4" w:rsidRDefault="00FB69BC">
      <w:pPr>
        <w:pStyle w:val="BodyText"/>
        <w:spacing w:line="249" w:lineRule="exact"/>
        <w:ind w:left="218"/>
      </w:pPr>
      <w:r>
        <w:rPr>
          <w:spacing w:val="-3"/>
        </w:rPr>
        <w:t>Address:</w:t>
      </w:r>
    </w:p>
    <w:p w14:paraId="73F9A741" w14:textId="77777777" w:rsidR="00AF35A4" w:rsidRDefault="00AF35A4">
      <w:pPr>
        <w:spacing w:line="249" w:lineRule="exact"/>
        <w:sectPr w:rsidR="00AF35A4">
          <w:pgSz w:w="16840" w:h="11910" w:orient="landscape"/>
          <w:pgMar w:top="2240" w:right="880" w:bottom="1440" w:left="1580" w:header="720" w:footer="1250" w:gutter="0"/>
          <w:cols w:space="720"/>
        </w:sectPr>
      </w:pPr>
    </w:p>
    <w:p w14:paraId="4B924EAA" w14:textId="77777777" w:rsidR="00AF35A4" w:rsidRDefault="00AF35A4">
      <w:pPr>
        <w:pStyle w:val="BodyText"/>
        <w:rPr>
          <w:sz w:val="20"/>
        </w:rPr>
      </w:pPr>
    </w:p>
    <w:p w14:paraId="46E0B8E2" w14:textId="77777777" w:rsidR="00AF35A4" w:rsidRDefault="00AF35A4">
      <w:pPr>
        <w:pStyle w:val="BodyText"/>
        <w:spacing w:before="6"/>
        <w:rPr>
          <w:sz w:val="21"/>
        </w:rPr>
      </w:pPr>
    </w:p>
    <w:p w14:paraId="362189DF" w14:textId="77777777" w:rsidR="00AF35A4" w:rsidRDefault="00FB69BC">
      <w:pPr>
        <w:spacing w:line="252" w:lineRule="exact"/>
        <w:ind w:left="2280" w:right="2790"/>
        <w:jc w:val="center"/>
        <w:rPr>
          <w:b/>
        </w:rPr>
      </w:pPr>
      <w:r>
        <w:rPr>
          <w:b/>
        </w:rPr>
        <w:t>SECTION 5</w:t>
      </w:r>
    </w:p>
    <w:p w14:paraId="3FB30CB3" w14:textId="77777777" w:rsidR="00AF35A4" w:rsidRDefault="00FB69BC">
      <w:pPr>
        <w:spacing w:line="480" w:lineRule="auto"/>
        <w:ind w:left="2280" w:right="2796"/>
        <w:jc w:val="center"/>
        <w:rPr>
          <w:b/>
        </w:rPr>
      </w:pPr>
      <w:r>
        <w:rPr>
          <w:b/>
        </w:rPr>
        <w:t>GENERAL CONDITIONS OF CONTRACT TABLE OF CONTENTS</w:t>
      </w:r>
    </w:p>
    <w:p w14:paraId="52FAFCF4" w14:textId="77777777" w:rsidR="00AF35A4" w:rsidRDefault="00FB69BC">
      <w:pPr>
        <w:pStyle w:val="ListParagraph"/>
        <w:numPr>
          <w:ilvl w:val="1"/>
          <w:numId w:val="17"/>
        </w:numPr>
        <w:tabs>
          <w:tab w:val="left" w:pos="1177"/>
          <w:tab w:val="left" w:pos="1178"/>
          <w:tab w:val="right" w:leader="dot" w:pos="9147"/>
        </w:tabs>
        <w:spacing w:before="3"/>
        <w:rPr>
          <w:sz w:val="20"/>
        </w:rPr>
      </w:pPr>
      <w:r>
        <w:rPr>
          <w:sz w:val="20"/>
        </w:rPr>
        <w:t>GENERAL</w:t>
      </w:r>
      <w:r>
        <w:rPr>
          <w:spacing w:val="-2"/>
          <w:sz w:val="20"/>
        </w:rPr>
        <w:t xml:space="preserve"> </w:t>
      </w:r>
      <w:r>
        <w:rPr>
          <w:sz w:val="20"/>
        </w:rPr>
        <w:t>PROVISIONS</w:t>
      </w:r>
      <w:r>
        <w:rPr>
          <w:sz w:val="20"/>
        </w:rPr>
        <w:tab/>
      </w:r>
      <w:r>
        <w:rPr>
          <w:spacing w:val="-3"/>
          <w:sz w:val="20"/>
        </w:rPr>
        <w:t>33</w:t>
      </w:r>
    </w:p>
    <w:p w14:paraId="01C6F2E3" w14:textId="77777777" w:rsidR="00AF35A4" w:rsidRDefault="00FB69BC">
      <w:pPr>
        <w:pStyle w:val="ListParagraph"/>
        <w:numPr>
          <w:ilvl w:val="1"/>
          <w:numId w:val="17"/>
        </w:numPr>
        <w:tabs>
          <w:tab w:val="left" w:pos="1177"/>
          <w:tab w:val="left" w:pos="1178"/>
          <w:tab w:val="right" w:leader="dot" w:pos="9147"/>
        </w:tabs>
        <w:spacing w:before="115"/>
        <w:rPr>
          <w:sz w:val="20"/>
        </w:rPr>
      </w:pPr>
      <w:r>
        <w:rPr>
          <w:sz w:val="20"/>
        </w:rPr>
        <w:t>OBLIGATIONS OF</w:t>
      </w:r>
      <w:r>
        <w:rPr>
          <w:spacing w:val="-11"/>
          <w:sz w:val="20"/>
        </w:rPr>
        <w:t xml:space="preserve"> </w:t>
      </w:r>
      <w:r>
        <w:rPr>
          <w:sz w:val="20"/>
        </w:rPr>
        <w:t>THE</w:t>
      </w:r>
      <w:r>
        <w:rPr>
          <w:spacing w:val="-4"/>
          <w:sz w:val="20"/>
        </w:rPr>
        <w:t xml:space="preserve"> </w:t>
      </w:r>
      <w:r>
        <w:rPr>
          <w:sz w:val="20"/>
        </w:rPr>
        <w:t>PURCHASER</w:t>
      </w:r>
      <w:r>
        <w:rPr>
          <w:sz w:val="20"/>
        </w:rPr>
        <w:tab/>
      </w:r>
      <w:r>
        <w:rPr>
          <w:spacing w:val="-3"/>
          <w:sz w:val="20"/>
        </w:rPr>
        <w:t>34</w:t>
      </w:r>
    </w:p>
    <w:p w14:paraId="4860A490" w14:textId="77777777" w:rsidR="00AF35A4" w:rsidRDefault="00FB69BC">
      <w:pPr>
        <w:pStyle w:val="ListParagraph"/>
        <w:numPr>
          <w:ilvl w:val="1"/>
          <w:numId w:val="17"/>
        </w:numPr>
        <w:tabs>
          <w:tab w:val="left" w:pos="1177"/>
          <w:tab w:val="left" w:pos="1178"/>
          <w:tab w:val="right" w:leader="dot" w:pos="9147"/>
        </w:tabs>
        <w:spacing w:before="116"/>
        <w:rPr>
          <w:sz w:val="20"/>
        </w:rPr>
      </w:pPr>
      <w:r>
        <w:rPr>
          <w:sz w:val="20"/>
        </w:rPr>
        <w:t>OBLIGATIONS OF</w:t>
      </w:r>
      <w:r>
        <w:rPr>
          <w:spacing w:val="-11"/>
          <w:sz w:val="20"/>
        </w:rPr>
        <w:t xml:space="preserve"> </w:t>
      </w:r>
      <w:r>
        <w:rPr>
          <w:sz w:val="20"/>
        </w:rPr>
        <w:t>THE</w:t>
      </w:r>
      <w:r>
        <w:rPr>
          <w:spacing w:val="-4"/>
          <w:sz w:val="20"/>
        </w:rPr>
        <w:t xml:space="preserve"> </w:t>
      </w:r>
      <w:r>
        <w:rPr>
          <w:sz w:val="20"/>
        </w:rPr>
        <w:t>SUPPLIER</w:t>
      </w:r>
      <w:r>
        <w:rPr>
          <w:sz w:val="20"/>
        </w:rPr>
        <w:tab/>
      </w:r>
      <w:r>
        <w:rPr>
          <w:spacing w:val="-3"/>
          <w:sz w:val="20"/>
        </w:rPr>
        <w:t>34</w:t>
      </w:r>
    </w:p>
    <w:p w14:paraId="3E9607B3" w14:textId="77777777" w:rsidR="00AF35A4" w:rsidRDefault="00FB69BC">
      <w:pPr>
        <w:pStyle w:val="ListParagraph"/>
        <w:numPr>
          <w:ilvl w:val="1"/>
          <w:numId w:val="17"/>
        </w:numPr>
        <w:tabs>
          <w:tab w:val="left" w:pos="1177"/>
          <w:tab w:val="left" w:pos="1178"/>
          <w:tab w:val="right" w:leader="dot" w:pos="9147"/>
        </w:tabs>
        <w:spacing w:before="113"/>
        <w:rPr>
          <w:sz w:val="20"/>
        </w:rPr>
      </w:pPr>
      <w:r>
        <w:rPr>
          <w:sz w:val="20"/>
        </w:rPr>
        <w:t>DELIVERY, ACCEPTANCE</w:t>
      </w:r>
      <w:r>
        <w:rPr>
          <w:spacing w:val="-9"/>
          <w:sz w:val="20"/>
        </w:rPr>
        <w:t xml:space="preserve"> </w:t>
      </w:r>
      <w:r>
        <w:rPr>
          <w:sz w:val="20"/>
        </w:rPr>
        <w:t>AND</w:t>
      </w:r>
      <w:r>
        <w:rPr>
          <w:spacing w:val="-6"/>
          <w:sz w:val="20"/>
        </w:rPr>
        <w:t xml:space="preserve"> </w:t>
      </w:r>
      <w:r>
        <w:rPr>
          <w:sz w:val="20"/>
        </w:rPr>
        <w:t>REJECTION</w:t>
      </w:r>
      <w:r>
        <w:rPr>
          <w:sz w:val="20"/>
        </w:rPr>
        <w:tab/>
      </w:r>
      <w:r>
        <w:rPr>
          <w:spacing w:val="-3"/>
          <w:sz w:val="20"/>
        </w:rPr>
        <w:t>36</w:t>
      </w:r>
    </w:p>
    <w:p w14:paraId="1CB23146" w14:textId="77777777" w:rsidR="00AF35A4" w:rsidRDefault="00FB69BC">
      <w:pPr>
        <w:pStyle w:val="ListParagraph"/>
        <w:numPr>
          <w:ilvl w:val="1"/>
          <w:numId w:val="17"/>
        </w:numPr>
        <w:tabs>
          <w:tab w:val="left" w:pos="1177"/>
          <w:tab w:val="left" w:pos="1178"/>
          <w:tab w:val="right" w:leader="dot" w:pos="9147"/>
        </w:tabs>
        <w:spacing w:before="117"/>
        <w:rPr>
          <w:sz w:val="20"/>
        </w:rPr>
      </w:pPr>
      <w:r>
        <w:rPr>
          <w:sz w:val="20"/>
        </w:rPr>
        <w:t>VARIATION</w:t>
      </w:r>
      <w:r>
        <w:rPr>
          <w:spacing w:val="-6"/>
          <w:sz w:val="20"/>
        </w:rPr>
        <w:t xml:space="preserve"> </w:t>
      </w:r>
      <w:r>
        <w:rPr>
          <w:sz w:val="20"/>
        </w:rPr>
        <w:t>ORDERS</w:t>
      </w:r>
      <w:r>
        <w:rPr>
          <w:sz w:val="20"/>
        </w:rPr>
        <w:tab/>
      </w:r>
      <w:r>
        <w:rPr>
          <w:spacing w:val="-3"/>
          <w:sz w:val="20"/>
        </w:rPr>
        <w:t>36</w:t>
      </w:r>
    </w:p>
    <w:p w14:paraId="7B191CB3" w14:textId="77777777" w:rsidR="00AF35A4" w:rsidRDefault="00FB69BC">
      <w:pPr>
        <w:pStyle w:val="ListParagraph"/>
        <w:numPr>
          <w:ilvl w:val="1"/>
          <w:numId w:val="17"/>
        </w:numPr>
        <w:tabs>
          <w:tab w:val="left" w:pos="1177"/>
          <w:tab w:val="left" w:pos="1178"/>
          <w:tab w:val="right" w:leader="dot" w:pos="9147"/>
        </w:tabs>
        <w:spacing w:before="115"/>
        <w:rPr>
          <w:sz w:val="20"/>
        </w:rPr>
      </w:pPr>
      <w:r>
        <w:rPr>
          <w:sz w:val="20"/>
        </w:rPr>
        <w:t>TERMS</w:t>
      </w:r>
      <w:r>
        <w:rPr>
          <w:spacing w:val="-8"/>
          <w:sz w:val="20"/>
        </w:rPr>
        <w:t xml:space="preserve"> </w:t>
      </w:r>
      <w:r>
        <w:rPr>
          <w:sz w:val="20"/>
        </w:rPr>
        <w:t>OF</w:t>
      </w:r>
      <w:r>
        <w:rPr>
          <w:spacing w:val="-2"/>
          <w:sz w:val="20"/>
        </w:rPr>
        <w:t xml:space="preserve"> </w:t>
      </w:r>
      <w:r>
        <w:rPr>
          <w:sz w:val="20"/>
        </w:rPr>
        <w:t>PAYMENT</w:t>
      </w:r>
      <w:r>
        <w:rPr>
          <w:sz w:val="20"/>
        </w:rPr>
        <w:tab/>
      </w:r>
      <w:r>
        <w:rPr>
          <w:spacing w:val="-3"/>
          <w:sz w:val="20"/>
        </w:rPr>
        <w:t>37</w:t>
      </w:r>
    </w:p>
    <w:p w14:paraId="0D6EE9CE" w14:textId="77777777" w:rsidR="00AF35A4" w:rsidRDefault="00FB69BC">
      <w:pPr>
        <w:pStyle w:val="ListParagraph"/>
        <w:numPr>
          <w:ilvl w:val="1"/>
          <w:numId w:val="17"/>
        </w:numPr>
        <w:tabs>
          <w:tab w:val="left" w:pos="1177"/>
          <w:tab w:val="left" w:pos="1178"/>
          <w:tab w:val="right" w:leader="dot" w:pos="9147"/>
        </w:tabs>
        <w:spacing w:before="113"/>
        <w:rPr>
          <w:sz w:val="20"/>
        </w:rPr>
      </w:pPr>
      <w:r>
        <w:rPr>
          <w:sz w:val="20"/>
        </w:rPr>
        <w:t>PERFORMANCE</w:t>
      </w:r>
      <w:r>
        <w:rPr>
          <w:spacing w:val="-5"/>
          <w:sz w:val="20"/>
        </w:rPr>
        <w:t xml:space="preserve"> </w:t>
      </w:r>
      <w:r>
        <w:rPr>
          <w:sz w:val="20"/>
        </w:rPr>
        <w:t>SECURITY</w:t>
      </w:r>
      <w:r>
        <w:rPr>
          <w:sz w:val="20"/>
        </w:rPr>
        <w:tab/>
      </w:r>
      <w:r>
        <w:rPr>
          <w:spacing w:val="-3"/>
          <w:sz w:val="20"/>
        </w:rPr>
        <w:t>37</w:t>
      </w:r>
    </w:p>
    <w:p w14:paraId="730C312A" w14:textId="77777777" w:rsidR="00AF35A4" w:rsidRDefault="00FB69BC">
      <w:pPr>
        <w:pStyle w:val="ListParagraph"/>
        <w:numPr>
          <w:ilvl w:val="1"/>
          <w:numId w:val="17"/>
        </w:numPr>
        <w:tabs>
          <w:tab w:val="left" w:pos="1177"/>
          <w:tab w:val="left" w:pos="1178"/>
          <w:tab w:val="right" w:leader="dot" w:pos="9147"/>
        </w:tabs>
        <w:spacing w:before="116"/>
        <w:rPr>
          <w:sz w:val="20"/>
        </w:rPr>
      </w:pPr>
      <w:r>
        <w:rPr>
          <w:sz w:val="20"/>
        </w:rPr>
        <w:t>LIQUIDATED</w:t>
      </w:r>
      <w:r>
        <w:rPr>
          <w:spacing w:val="-6"/>
          <w:sz w:val="20"/>
        </w:rPr>
        <w:t xml:space="preserve"> </w:t>
      </w:r>
      <w:r>
        <w:rPr>
          <w:sz w:val="20"/>
        </w:rPr>
        <w:t>DAMAGES</w:t>
      </w:r>
      <w:r>
        <w:rPr>
          <w:sz w:val="20"/>
        </w:rPr>
        <w:tab/>
      </w:r>
      <w:r>
        <w:rPr>
          <w:spacing w:val="-3"/>
          <w:sz w:val="20"/>
        </w:rPr>
        <w:t>38</w:t>
      </w:r>
    </w:p>
    <w:p w14:paraId="35C71457" w14:textId="77777777" w:rsidR="00AF35A4" w:rsidRDefault="00FB69BC">
      <w:pPr>
        <w:pStyle w:val="ListParagraph"/>
        <w:numPr>
          <w:ilvl w:val="1"/>
          <w:numId w:val="17"/>
        </w:numPr>
        <w:tabs>
          <w:tab w:val="left" w:pos="1177"/>
          <w:tab w:val="left" w:pos="1178"/>
          <w:tab w:val="right" w:leader="dot" w:pos="9147"/>
        </w:tabs>
        <w:spacing w:before="116"/>
        <w:rPr>
          <w:sz w:val="20"/>
        </w:rPr>
      </w:pPr>
      <w:r>
        <w:rPr>
          <w:sz w:val="20"/>
        </w:rPr>
        <w:t>SUPPLIER</w:t>
      </w:r>
      <w:r>
        <w:rPr>
          <w:spacing w:val="-9"/>
          <w:sz w:val="20"/>
        </w:rPr>
        <w:t xml:space="preserve"> </w:t>
      </w:r>
      <w:r>
        <w:rPr>
          <w:sz w:val="20"/>
        </w:rPr>
        <w:t>WARRANTY</w:t>
      </w:r>
      <w:r>
        <w:rPr>
          <w:sz w:val="20"/>
        </w:rPr>
        <w:tab/>
      </w:r>
      <w:r>
        <w:rPr>
          <w:spacing w:val="-3"/>
          <w:sz w:val="20"/>
        </w:rPr>
        <w:t>38</w:t>
      </w:r>
    </w:p>
    <w:p w14:paraId="31641FA7" w14:textId="77777777" w:rsidR="00AF35A4" w:rsidRDefault="00FB69BC">
      <w:pPr>
        <w:pStyle w:val="ListParagraph"/>
        <w:numPr>
          <w:ilvl w:val="1"/>
          <w:numId w:val="17"/>
        </w:numPr>
        <w:tabs>
          <w:tab w:val="left" w:pos="1177"/>
          <w:tab w:val="left" w:pos="1178"/>
          <w:tab w:val="right" w:leader="dot" w:pos="9147"/>
        </w:tabs>
        <w:spacing w:before="115"/>
        <w:rPr>
          <w:sz w:val="20"/>
        </w:rPr>
      </w:pPr>
      <w:r>
        <w:rPr>
          <w:sz w:val="20"/>
        </w:rPr>
        <w:t>TERMINATION</w:t>
      </w:r>
      <w:r>
        <w:rPr>
          <w:spacing w:val="-4"/>
          <w:sz w:val="20"/>
        </w:rPr>
        <w:t xml:space="preserve"> </w:t>
      </w:r>
      <w:r>
        <w:rPr>
          <w:sz w:val="20"/>
        </w:rPr>
        <w:t>AND</w:t>
      </w:r>
      <w:r>
        <w:rPr>
          <w:spacing w:val="-4"/>
          <w:sz w:val="20"/>
        </w:rPr>
        <w:t xml:space="preserve"> </w:t>
      </w:r>
      <w:r>
        <w:rPr>
          <w:sz w:val="20"/>
        </w:rPr>
        <w:t>SUSPENSION</w:t>
      </w:r>
      <w:r>
        <w:rPr>
          <w:sz w:val="20"/>
        </w:rPr>
        <w:tab/>
      </w:r>
      <w:r>
        <w:rPr>
          <w:spacing w:val="-3"/>
          <w:sz w:val="20"/>
        </w:rPr>
        <w:t>38</w:t>
      </w:r>
    </w:p>
    <w:p w14:paraId="691F1F89" w14:textId="77777777" w:rsidR="00AF35A4" w:rsidRDefault="00FB69BC">
      <w:pPr>
        <w:pStyle w:val="ListParagraph"/>
        <w:numPr>
          <w:ilvl w:val="1"/>
          <w:numId w:val="17"/>
        </w:numPr>
        <w:tabs>
          <w:tab w:val="left" w:pos="1177"/>
          <w:tab w:val="left" w:pos="1178"/>
          <w:tab w:val="right" w:leader="dot" w:pos="9147"/>
        </w:tabs>
        <w:spacing w:before="113"/>
        <w:rPr>
          <w:sz w:val="20"/>
        </w:rPr>
      </w:pPr>
      <w:r>
        <w:rPr>
          <w:sz w:val="20"/>
        </w:rPr>
        <w:t>DISPUTES</w:t>
      </w:r>
      <w:r>
        <w:rPr>
          <w:spacing w:val="-5"/>
          <w:sz w:val="20"/>
        </w:rPr>
        <w:t xml:space="preserve"> </w:t>
      </w:r>
      <w:r>
        <w:rPr>
          <w:sz w:val="20"/>
        </w:rPr>
        <w:t>AND</w:t>
      </w:r>
      <w:r>
        <w:rPr>
          <w:spacing w:val="-4"/>
          <w:sz w:val="20"/>
        </w:rPr>
        <w:t xml:space="preserve"> </w:t>
      </w:r>
      <w:r>
        <w:rPr>
          <w:sz w:val="20"/>
        </w:rPr>
        <w:t>SETTLEMENT</w:t>
      </w:r>
      <w:r>
        <w:rPr>
          <w:sz w:val="20"/>
        </w:rPr>
        <w:tab/>
      </w:r>
      <w:r>
        <w:rPr>
          <w:spacing w:val="-3"/>
          <w:sz w:val="20"/>
        </w:rPr>
        <w:t>40</w:t>
      </w:r>
    </w:p>
    <w:p w14:paraId="6A09AAC0" w14:textId="77777777" w:rsidR="00AF35A4" w:rsidRDefault="00FB69BC">
      <w:pPr>
        <w:pStyle w:val="ListParagraph"/>
        <w:numPr>
          <w:ilvl w:val="1"/>
          <w:numId w:val="17"/>
        </w:numPr>
        <w:tabs>
          <w:tab w:val="left" w:pos="1177"/>
          <w:tab w:val="left" w:pos="1178"/>
          <w:tab w:val="right" w:leader="dot" w:pos="9147"/>
        </w:tabs>
        <w:spacing w:before="116"/>
        <w:rPr>
          <w:sz w:val="20"/>
        </w:rPr>
      </w:pPr>
      <w:r>
        <w:rPr>
          <w:sz w:val="20"/>
        </w:rPr>
        <w:t>FORCE</w:t>
      </w:r>
      <w:r>
        <w:rPr>
          <w:spacing w:val="-7"/>
          <w:sz w:val="20"/>
        </w:rPr>
        <w:t xml:space="preserve"> </w:t>
      </w:r>
      <w:r>
        <w:rPr>
          <w:sz w:val="20"/>
        </w:rPr>
        <w:t>MAJEURE</w:t>
      </w:r>
      <w:r>
        <w:rPr>
          <w:sz w:val="20"/>
        </w:rPr>
        <w:tab/>
      </w:r>
      <w:r>
        <w:rPr>
          <w:spacing w:val="-3"/>
          <w:sz w:val="20"/>
        </w:rPr>
        <w:t>40</w:t>
      </w:r>
    </w:p>
    <w:p w14:paraId="0FE87BBE" w14:textId="77777777" w:rsidR="00AF35A4" w:rsidRDefault="00FB69BC">
      <w:pPr>
        <w:pStyle w:val="ListParagraph"/>
        <w:numPr>
          <w:ilvl w:val="1"/>
          <w:numId w:val="17"/>
        </w:numPr>
        <w:tabs>
          <w:tab w:val="left" w:pos="1177"/>
          <w:tab w:val="left" w:pos="1178"/>
          <w:tab w:val="right" w:leader="dot" w:pos="9147"/>
        </w:tabs>
        <w:spacing w:before="116"/>
        <w:rPr>
          <w:sz w:val="20"/>
        </w:rPr>
      </w:pPr>
      <w:r>
        <w:rPr>
          <w:spacing w:val="-3"/>
          <w:sz w:val="20"/>
        </w:rPr>
        <w:t>INTEGRITY/</w:t>
      </w:r>
      <w:r>
        <w:rPr>
          <w:spacing w:val="-4"/>
          <w:sz w:val="20"/>
        </w:rPr>
        <w:t xml:space="preserve"> </w:t>
      </w:r>
      <w:r>
        <w:rPr>
          <w:sz w:val="20"/>
        </w:rPr>
        <w:t>PROBITY</w:t>
      </w:r>
      <w:r>
        <w:rPr>
          <w:sz w:val="20"/>
        </w:rPr>
        <w:tab/>
      </w:r>
      <w:r>
        <w:rPr>
          <w:spacing w:val="-3"/>
          <w:sz w:val="20"/>
        </w:rPr>
        <w:t>40</w:t>
      </w:r>
    </w:p>
    <w:p w14:paraId="64DFE264" w14:textId="77777777" w:rsidR="00AF35A4" w:rsidRDefault="00AF35A4">
      <w:pPr>
        <w:rPr>
          <w:sz w:val="20"/>
        </w:rPr>
        <w:sectPr w:rsidR="00AF35A4">
          <w:headerReference w:type="default" r:id="rId26"/>
          <w:footerReference w:type="default" r:id="rId27"/>
          <w:pgSz w:w="11910" w:h="16840"/>
          <w:pgMar w:top="2060" w:right="1060" w:bottom="1440" w:left="1580" w:header="720" w:footer="1250" w:gutter="0"/>
          <w:pgNumType w:start="32"/>
          <w:cols w:space="720"/>
        </w:sectPr>
      </w:pPr>
    </w:p>
    <w:p w14:paraId="7BFD0345" w14:textId="77777777" w:rsidR="00AF35A4" w:rsidRDefault="00AF35A4">
      <w:pPr>
        <w:pStyle w:val="BodyText"/>
        <w:rPr>
          <w:sz w:val="24"/>
        </w:rPr>
      </w:pPr>
    </w:p>
    <w:p w14:paraId="34737251" w14:textId="77777777" w:rsidR="00AF35A4" w:rsidRDefault="00FB69BC">
      <w:pPr>
        <w:spacing w:before="202" w:line="252" w:lineRule="exact"/>
        <w:ind w:left="2280" w:right="2072"/>
        <w:jc w:val="center"/>
        <w:rPr>
          <w:b/>
        </w:rPr>
      </w:pPr>
      <w:r>
        <w:rPr>
          <w:b/>
        </w:rPr>
        <w:t>SECTION 5</w:t>
      </w:r>
    </w:p>
    <w:p w14:paraId="4BF557D4" w14:textId="77777777" w:rsidR="00AF35A4" w:rsidRDefault="00FB69BC">
      <w:pPr>
        <w:spacing w:line="252" w:lineRule="exact"/>
        <w:ind w:left="2280" w:right="2078"/>
        <w:jc w:val="center"/>
        <w:rPr>
          <w:b/>
        </w:rPr>
      </w:pPr>
      <w:r>
        <w:rPr>
          <w:b/>
        </w:rPr>
        <w:t>GENERAL CONDITIONS OF CONTRACT</w:t>
      </w:r>
    </w:p>
    <w:p w14:paraId="1E374805" w14:textId="77777777" w:rsidR="00AF35A4" w:rsidRDefault="00AF35A4">
      <w:pPr>
        <w:pStyle w:val="BodyText"/>
        <w:rPr>
          <w:b/>
        </w:rPr>
      </w:pPr>
    </w:p>
    <w:p w14:paraId="49D29FCA" w14:textId="77777777" w:rsidR="00AF35A4" w:rsidRDefault="00FB69BC">
      <w:pPr>
        <w:pStyle w:val="ListParagraph"/>
        <w:numPr>
          <w:ilvl w:val="1"/>
          <w:numId w:val="16"/>
        </w:numPr>
        <w:tabs>
          <w:tab w:val="left" w:pos="925"/>
          <w:tab w:val="left" w:pos="926"/>
        </w:tabs>
        <w:rPr>
          <w:b/>
        </w:rPr>
      </w:pPr>
      <w:r>
        <w:rPr>
          <w:b/>
          <w:spacing w:val="-4"/>
        </w:rPr>
        <w:t xml:space="preserve">GENERAL </w:t>
      </w:r>
      <w:r>
        <w:rPr>
          <w:b/>
          <w:spacing w:val="-3"/>
        </w:rPr>
        <w:t>PROVISIONS</w:t>
      </w:r>
    </w:p>
    <w:p w14:paraId="3048D629" w14:textId="77777777" w:rsidR="00AF35A4" w:rsidRDefault="00FB69BC">
      <w:pPr>
        <w:pStyle w:val="ListParagraph"/>
        <w:numPr>
          <w:ilvl w:val="2"/>
          <w:numId w:val="16"/>
        </w:numPr>
        <w:tabs>
          <w:tab w:val="left" w:pos="1260"/>
        </w:tabs>
        <w:spacing w:before="6" w:line="237" w:lineRule="auto"/>
        <w:ind w:right="729" w:firstLine="0"/>
      </w:pPr>
      <w:r>
        <w:t xml:space="preserve">The </w:t>
      </w:r>
      <w:r>
        <w:rPr>
          <w:spacing w:val="-3"/>
        </w:rPr>
        <w:t xml:space="preserve">Purchaser </w:t>
      </w:r>
      <w:r>
        <w:t xml:space="preserve">is the </w:t>
      </w:r>
      <w:r>
        <w:rPr>
          <w:spacing w:val="-3"/>
        </w:rPr>
        <w:t xml:space="preserve">Government </w:t>
      </w:r>
      <w:r>
        <w:t xml:space="preserve">of </w:t>
      </w:r>
      <w:r>
        <w:rPr>
          <w:spacing w:val="-3"/>
        </w:rPr>
        <w:t xml:space="preserve">Vanuatu Procuring Entity stated </w:t>
      </w:r>
      <w:r>
        <w:t xml:space="preserve">in the </w:t>
      </w:r>
      <w:r>
        <w:rPr>
          <w:spacing w:val="-3"/>
        </w:rPr>
        <w:t xml:space="preserve">Contract represented </w:t>
      </w:r>
      <w:r>
        <w:t xml:space="preserve">by the </w:t>
      </w:r>
      <w:r>
        <w:rPr>
          <w:spacing w:val="-3"/>
        </w:rPr>
        <w:t xml:space="preserve">person named </w:t>
      </w:r>
      <w:r>
        <w:t xml:space="preserve">in the </w:t>
      </w:r>
      <w:r>
        <w:rPr>
          <w:spacing w:val="-3"/>
        </w:rPr>
        <w:t xml:space="preserve">Special Conditions </w:t>
      </w:r>
      <w:r>
        <w:t xml:space="preserve">of </w:t>
      </w:r>
      <w:r>
        <w:rPr>
          <w:spacing w:val="-3"/>
        </w:rPr>
        <w:t>Contract (</w:t>
      </w:r>
      <w:r>
        <w:rPr>
          <w:b/>
          <w:spacing w:val="-3"/>
        </w:rPr>
        <w:t>SCC</w:t>
      </w:r>
      <w:r>
        <w:rPr>
          <w:spacing w:val="-3"/>
        </w:rPr>
        <w:t>).</w:t>
      </w:r>
    </w:p>
    <w:p w14:paraId="754CAB33" w14:textId="77777777" w:rsidR="00AF35A4" w:rsidRDefault="00AF35A4">
      <w:pPr>
        <w:pStyle w:val="BodyText"/>
        <w:spacing w:before="4"/>
      </w:pPr>
    </w:p>
    <w:p w14:paraId="1950A83C" w14:textId="77777777" w:rsidR="00AF35A4" w:rsidRDefault="00FB69BC">
      <w:pPr>
        <w:pStyle w:val="ListParagraph"/>
        <w:numPr>
          <w:ilvl w:val="2"/>
          <w:numId w:val="16"/>
        </w:numPr>
        <w:tabs>
          <w:tab w:val="left" w:pos="1260"/>
        </w:tabs>
        <w:ind w:right="733" w:firstLine="0"/>
      </w:pPr>
      <w:r>
        <w:t xml:space="preserve">The </w:t>
      </w:r>
      <w:r>
        <w:rPr>
          <w:spacing w:val="-3"/>
        </w:rPr>
        <w:t xml:space="preserve">Supplier </w:t>
      </w:r>
      <w:r>
        <w:t xml:space="preserve">is the entity </w:t>
      </w:r>
      <w:r>
        <w:rPr>
          <w:spacing w:val="-3"/>
        </w:rPr>
        <w:t xml:space="preserve">stated </w:t>
      </w:r>
      <w:r>
        <w:t xml:space="preserve">in the </w:t>
      </w:r>
      <w:r>
        <w:rPr>
          <w:spacing w:val="-3"/>
        </w:rPr>
        <w:t xml:space="preserve">Contract Agreement, represented </w:t>
      </w:r>
      <w:r>
        <w:t xml:space="preserve">by the </w:t>
      </w:r>
      <w:r>
        <w:rPr>
          <w:spacing w:val="-3"/>
        </w:rPr>
        <w:t xml:space="preserve">person named </w:t>
      </w:r>
      <w:r>
        <w:t>in the</w:t>
      </w:r>
      <w:r>
        <w:rPr>
          <w:spacing w:val="-15"/>
        </w:rPr>
        <w:t xml:space="preserve"> </w:t>
      </w:r>
      <w:r>
        <w:rPr>
          <w:b/>
          <w:spacing w:val="-3"/>
        </w:rPr>
        <w:t>SCC</w:t>
      </w:r>
      <w:r>
        <w:rPr>
          <w:spacing w:val="-3"/>
        </w:rPr>
        <w:t>.</w:t>
      </w:r>
    </w:p>
    <w:p w14:paraId="4652BE11" w14:textId="77777777" w:rsidR="00AF35A4" w:rsidRDefault="00AF35A4">
      <w:pPr>
        <w:pStyle w:val="BodyText"/>
        <w:spacing w:before="3"/>
      </w:pPr>
    </w:p>
    <w:p w14:paraId="6F527BD2" w14:textId="77777777" w:rsidR="00AF35A4" w:rsidRDefault="00FB69BC">
      <w:pPr>
        <w:pStyle w:val="ListParagraph"/>
        <w:numPr>
          <w:ilvl w:val="2"/>
          <w:numId w:val="16"/>
        </w:numPr>
        <w:tabs>
          <w:tab w:val="left" w:pos="1281"/>
        </w:tabs>
        <w:ind w:right="830" w:firstLine="0"/>
      </w:pPr>
      <w:r>
        <w:t xml:space="preserve">The </w:t>
      </w:r>
      <w:r>
        <w:rPr>
          <w:spacing w:val="-3"/>
        </w:rPr>
        <w:t xml:space="preserve">Contract Documents listed </w:t>
      </w:r>
      <w:r>
        <w:t xml:space="preserve">in the </w:t>
      </w:r>
      <w:r>
        <w:rPr>
          <w:spacing w:val="-3"/>
        </w:rPr>
        <w:t xml:space="preserve">Contract Agreement represent </w:t>
      </w:r>
      <w:r>
        <w:t xml:space="preserve">the </w:t>
      </w:r>
      <w:r>
        <w:rPr>
          <w:spacing w:val="-3"/>
        </w:rPr>
        <w:t xml:space="preserve">entire </w:t>
      </w:r>
      <w:r>
        <w:t xml:space="preserve">and </w:t>
      </w:r>
      <w:r>
        <w:rPr>
          <w:spacing w:val="-3"/>
        </w:rPr>
        <w:t xml:space="preserve">integrated Contract between </w:t>
      </w:r>
      <w:r>
        <w:t xml:space="preserve">the </w:t>
      </w:r>
      <w:r>
        <w:rPr>
          <w:spacing w:val="-3"/>
        </w:rPr>
        <w:t xml:space="preserve">Purchaser </w:t>
      </w:r>
      <w:r>
        <w:t xml:space="preserve">and the </w:t>
      </w:r>
      <w:r>
        <w:rPr>
          <w:spacing w:val="-3"/>
        </w:rPr>
        <w:t xml:space="preserve">Supplier. </w:t>
      </w:r>
      <w:r>
        <w:t xml:space="preserve">The </w:t>
      </w:r>
      <w:r>
        <w:rPr>
          <w:spacing w:val="-3"/>
        </w:rPr>
        <w:t xml:space="preserve">Contract </w:t>
      </w:r>
      <w:r>
        <w:t xml:space="preserve">is </w:t>
      </w:r>
      <w:r>
        <w:rPr>
          <w:spacing w:val="-3"/>
        </w:rPr>
        <w:t xml:space="preserve">governed </w:t>
      </w:r>
      <w:r>
        <w:t xml:space="preserve">by and </w:t>
      </w:r>
      <w:r>
        <w:rPr>
          <w:spacing w:val="-3"/>
        </w:rPr>
        <w:t xml:space="preserve">shall </w:t>
      </w:r>
      <w:r>
        <w:t xml:space="preserve">be </w:t>
      </w:r>
      <w:r>
        <w:rPr>
          <w:spacing w:val="-3"/>
        </w:rPr>
        <w:t xml:space="preserve">construed </w:t>
      </w:r>
      <w:r>
        <w:t xml:space="preserve">in </w:t>
      </w:r>
      <w:r>
        <w:rPr>
          <w:spacing w:val="-3"/>
        </w:rPr>
        <w:t xml:space="preserve">accordance with </w:t>
      </w:r>
      <w:r>
        <w:t xml:space="preserve">the </w:t>
      </w:r>
      <w:r w:rsidR="00BB23BA">
        <w:rPr>
          <w:spacing w:val="-3"/>
        </w:rPr>
        <w:t>Laws of</w:t>
      </w:r>
      <w:r>
        <w:t xml:space="preserve"> the </w:t>
      </w:r>
      <w:r>
        <w:rPr>
          <w:spacing w:val="-3"/>
        </w:rPr>
        <w:t xml:space="preserve">Republic </w:t>
      </w:r>
      <w:r>
        <w:t xml:space="preserve">of </w:t>
      </w:r>
      <w:r>
        <w:rPr>
          <w:spacing w:val="-3"/>
        </w:rPr>
        <w:t xml:space="preserve">Vanuatu, </w:t>
      </w:r>
      <w:r>
        <w:t xml:space="preserve">and the </w:t>
      </w:r>
      <w:r>
        <w:rPr>
          <w:spacing w:val="-3"/>
        </w:rPr>
        <w:t xml:space="preserve">ruling language </w:t>
      </w:r>
      <w:r>
        <w:t xml:space="preserve">of the </w:t>
      </w:r>
      <w:r>
        <w:rPr>
          <w:spacing w:val="-3"/>
        </w:rPr>
        <w:t xml:space="preserve">Contract </w:t>
      </w:r>
      <w:r>
        <w:t>is</w:t>
      </w:r>
      <w:r>
        <w:rPr>
          <w:spacing w:val="-27"/>
        </w:rPr>
        <w:t xml:space="preserve"> </w:t>
      </w:r>
      <w:r>
        <w:rPr>
          <w:spacing w:val="-3"/>
        </w:rPr>
        <w:t>English.</w:t>
      </w:r>
    </w:p>
    <w:p w14:paraId="4A652BD6" w14:textId="77777777" w:rsidR="00AF35A4" w:rsidRDefault="00AF35A4">
      <w:pPr>
        <w:pStyle w:val="BodyText"/>
        <w:spacing w:before="11"/>
        <w:rPr>
          <w:sz w:val="21"/>
        </w:rPr>
      </w:pPr>
    </w:p>
    <w:p w14:paraId="264F9705" w14:textId="77777777" w:rsidR="00AF35A4" w:rsidRDefault="00FB69BC">
      <w:pPr>
        <w:pStyle w:val="ListParagraph"/>
        <w:numPr>
          <w:ilvl w:val="2"/>
          <w:numId w:val="16"/>
        </w:numPr>
        <w:tabs>
          <w:tab w:val="left" w:pos="1312"/>
        </w:tabs>
        <w:ind w:right="828" w:firstLine="0"/>
      </w:pPr>
      <w:r>
        <w:t xml:space="preserve">All prior negotiations, representations and agreements, both oral and written, are superseded by the Contract. All correspondence and documents relating to the Contract between the parties and their representatives </w:t>
      </w:r>
      <w:r w:rsidR="00BB23BA">
        <w:t>shall be</w:t>
      </w:r>
      <w:r>
        <w:t xml:space="preserve"> in</w:t>
      </w:r>
      <w:r>
        <w:rPr>
          <w:spacing w:val="-1"/>
        </w:rPr>
        <w:t xml:space="preserve"> </w:t>
      </w:r>
      <w:r>
        <w:t>English.</w:t>
      </w:r>
    </w:p>
    <w:p w14:paraId="56617255" w14:textId="77777777" w:rsidR="00AF35A4" w:rsidRDefault="00AF35A4">
      <w:pPr>
        <w:pStyle w:val="BodyText"/>
      </w:pPr>
    </w:p>
    <w:p w14:paraId="736C06B6" w14:textId="77777777" w:rsidR="00AF35A4" w:rsidRDefault="00FB69BC">
      <w:pPr>
        <w:pStyle w:val="ListParagraph"/>
        <w:numPr>
          <w:ilvl w:val="2"/>
          <w:numId w:val="16"/>
        </w:numPr>
        <w:tabs>
          <w:tab w:val="left" w:pos="1281"/>
        </w:tabs>
        <w:ind w:right="828" w:firstLine="0"/>
      </w:pPr>
      <w:r>
        <w:t>Neither the Purchaser nor the Supplier shall assign, in whole or in part, their obligations under the Contract, except with the prior written consent of the other</w:t>
      </w:r>
      <w:r>
        <w:rPr>
          <w:spacing w:val="-2"/>
        </w:rPr>
        <w:t xml:space="preserve"> </w:t>
      </w:r>
      <w:r>
        <w:t>party.</w:t>
      </w:r>
    </w:p>
    <w:p w14:paraId="124A5A2C" w14:textId="77777777" w:rsidR="00AF35A4" w:rsidRDefault="00AF35A4">
      <w:pPr>
        <w:pStyle w:val="BodyText"/>
        <w:spacing w:before="10"/>
        <w:rPr>
          <w:sz w:val="21"/>
        </w:rPr>
      </w:pPr>
    </w:p>
    <w:p w14:paraId="49720CBF" w14:textId="77777777" w:rsidR="00AF35A4" w:rsidRDefault="00FB69BC">
      <w:pPr>
        <w:pStyle w:val="ListParagraph"/>
        <w:numPr>
          <w:ilvl w:val="2"/>
          <w:numId w:val="16"/>
        </w:numPr>
        <w:tabs>
          <w:tab w:val="left" w:pos="1250"/>
        </w:tabs>
        <w:ind w:left="1249" w:hanging="324"/>
      </w:pPr>
      <w:r>
        <w:t xml:space="preserve">In </w:t>
      </w:r>
      <w:r>
        <w:rPr>
          <w:spacing w:val="-3"/>
        </w:rPr>
        <w:t xml:space="preserve">these Conditions </w:t>
      </w:r>
      <w:r>
        <w:t xml:space="preserve">of </w:t>
      </w:r>
      <w:r>
        <w:rPr>
          <w:spacing w:val="-3"/>
        </w:rPr>
        <w:t xml:space="preserve">Contract, unless </w:t>
      </w:r>
      <w:r>
        <w:t xml:space="preserve">the </w:t>
      </w:r>
      <w:r>
        <w:rPr>
          <w:spacing w:val="-3"/>
        </w:rPr>
        <w:t>context otherwise</w:t>
      </w:r>
      <w:r>
        <w:rPr>
          <w:spacing w:val="-10"/>
        </w:rPr>
        <w:t xml:space="preserve"> </w:t>
      </w:r>
      <w:r>
        <w:rPr>
          <w:spacing w:val="-3"/>
        </w:rPr>
        <w:t>requires:</w:t>
      </w:r>
    </w:p>
    <w:p w14:paraId="375FCF28" w14:textId="77777777" w:rsidR="00AF35A4" w:rsidRDefault="00AF35A4">
      <w:pPr>
        <w:pStyle w:val="BodyText"/>
        <w:spacing w:before="10"/>
        <w:rPr>
          <w:sz w:val="21"/>
        </w:rPr>
      </w:pPr>
    </w:p>
    <w:p w14:paraId="719B0E37" w14:textId="77777777" w:rsidR="00AF35A4" w:rsidRDefault="00FB69BC">
      <w:pPr>
        <w:pStyle w:val="BodyText"/>
        <w:ind w:left="926" w:right="731"/>
        <w:jc w:val="both"/>
      </w:pPr>
      <w:r>
        <w:rPr>
          <w:b/>
        </w:rPr>
        <w:t xml:space="preserve">Contact Person </w:t>
      </w:r>
      <w:r>
        <w:t xml:space="preserve">means the person named in the </w:t>
      </w:r>
      <w:r>
        <w:rPr>
          <w:b/>
        </w:rPr>
        <w:t>SCC</w:t>
      </w:r>
      <w:r>
        <w:t>, who manages the implementation of the Contract on behalf of the Purchaser;</w:t>
      </w:r>
    </w:p>
    <w:p w14:paraId="647D4844" w14:textId="77777777" w:rsidR="00AF35A4" w:rsidRDefault="00FB69BC">
      <w:pPr>
        <w:pStyle w:val="BodyText"/>
        <w:ind w:left="926" w:right="734"/>
        <w:jc w:val="both"/>
      </w:pPr>
      <w:r>
        <w:rPr>
          <w:b/>
        </w:rPr>
        <w:t xml:space="preserve">Contract </w:t>
      </w:r>
      <w:r>
        <w:t>means the signed Contract Agreement, and the documentation specified therein, as entered into between the Purchaser and the Supplier for the provision of the Goods and related Services;</w:t>
      </w:r>
    </w:p>
    <w:p w14:paraId="354A554F" w14:textId="77777777" w:rsidR="00AF35A4" w:rsidRDefault="00FB69BC">
      <w:pPr>
        <w:spacing w:line="252" w:lineRule="exact"/>
        <w:ind w:left="926"/>
        <w:jc w:val="both"/>
      </w:pPr>
      <w:r>
        <w:rPr>
          <w:b/>
        </w:rPr>
        <w:t xml:space="preserve">Contract Price </w:t>
      </w:r>
      <w:r>
        <w:t>means the price stated in the Contract;</w:t>
      </w:r>
    </w:p>
    <w:p w14:paraId="7FB79428" w14:textId="77777777" w:rsidR="00AF35A4" w:rsidRDefault="00FB69BC">
      <w:pPr>
        <w:spacing w:line="252" w:lineRule="exact"/>
        <w:ind w:left="938"/>
        <w:jc w:val="both"/>
      </w:pPr>
      <w:r>
        <w:rPr>
          <w:b/>
        </w:rPr>
        <w:t xml:space="preserve">Days </w:t>
      </w:r>
      <w:r>
        <w:t>mean calendar days;</w:t>
      </w:r>
    </w:p>
    <w:p w14:paraId="40BBC847" w14:textId="77777777" w:rsidR="00AF35A4" w:rsidRDefault="00FB69BC">
      <w:pPr>
        <w:pStyle w:val="BodyText"/>
        <w:spacing w:before="2"/>
        <w:ind w:left="938" w:right="732"/>
        <w:jc w:val="both"/>
      </w:pPr>
      <w:r>
        <w:rPr>
          <w:b/>
          <w:spacing w:val="-3"/>
        </w:rPr>
        <w:t xml:space="preserve">Force Majeure </w:t>
      </w:r>
      <w:r>
        <w:rPr>
          <w:spacing w:val="-3"/>
        </w:rPr>
        <w:t xml:space="preserve">means </w:t>
      </w:r>
      <w:r>
        <w:t xml:space="preserve">an </w:t>
      </w:r>
      <w:r>
        <w:rPr>
          <w:spacing w:val="-3"/>
        </w:rPr>
        <w:t xml:space="preserve">event </w:t>
      </w:r>
      <w:r>
        <w:t xml:space="preserve">or </w:t>
      </w:r>
      <w:r>
        <w:rPr>
          <w:spacing w:val="-3"/>
        </w:rPr>
        <w:t xml:space="preserve">situation beyond </w:t>
      </w:r>
      <w:r>
        <w:t xml:space="preserve">the </w:t>
      </w:r>
      <w:r>
        <w:rPr>
          <w:spacing w:val="-3"/>
        </w:rPr>
        <w:t xml:space="preserve">control </w:t>
      </w:r>
      <w:r>
        <w:t xml:space="preserve">of </w:t>
      </w:r>
      <w:r>
        <w:rPr>
          <w:spacing w:val="-3"/>
        </w:rPr>
        <w:t xml:space="preserve">either </w:t>
      </w:r>
      <w:r>
        <w:t xml:space="preserve">party that is not </w:t>
      </w:r>
      <w:r>
        <w:rPr>
          <w:spacing w:val="-3"/>
        </w:rPr>
        <w:t xml:space="preserve">foreseeable, </w:t>
      </w:r>
      <w:r>
        <w:t xml:space="preserve">is </w:t>
      </w:r>
      <w:r>
        <w:rPr>
          <w:spacing w:val="-3"/>
        </w:rPr>
        <w:t xml:space="preserve">unavoidable, </w:t>
      </w:r>
      <w:r>
        <w:t xml:space="preserve">and </w:t>
      </w:r>
      <w:r>
        <w:rPr>
          <w:spacing w:val="-2"/>
        </w:rPr>
        <w:t xml:space="preserve">its </w:t>
      </w:r>
      <w:r>
        <w:rPr>
          <w:spacing w:val="-3"/>
        </w:rPr>
        <w:t xml:space="preserve">origin </w:t>
      </w:r>
      <w:r>
        <w:t xml:space="preserve">is not due to </w:t>
      </w:r>
      <w:r>
        <w:rPr>
          <w:spacing w:val="-3"/>
        </w:rPr>
        <w:t xml:space="preserve">negligence </w:t>
      </w:r>
      <w:r>
        <w:t xml:space="preserve">or </w:t>
      </w:r>
      <w:r>
        <w:rPr>
          <w:spacing w:val="-3"/>
        </w:rPr>
        <w:t xml:space="preserve">lack of </w:t>
      </w:r>
      <w:r>
        <w:t xml:space="preserve">care on the part of </w:t>
      </w:r>
      <w:r>
        <w:rPr>
          <w:spacing w:val="-3"/>
        </w:rPr>
        <w:t xml:space="preserve">either party. Such events </w:t>
      </w:r>
      <w:r>
        <w:t xml:space="preserve">may </w:t>
      </w:r>
      <w:r>
        <w:rPr>
          <w:spacing w:val="-3"/>
        </w:rPr>
        <w:t xml:space="preserve">include, </w:t>
      </w:r>
      <w:r>
        <w:t xml:space="preserve">but not be </w:t>
      </w:r>
      <w:r>
        <w:rPr>
          <w:spacing w:val="-3"/>
        </w:rPr>
        <w:t xml:space="preserve">limited </w:t>
      </w:r>
      <w:r>
        <w:t xml:space="preserve">to, </w:t>
      </w:r>
      <w:r>
        <w:rPr>
          <w:spacing w:val="-3"/>
        </w:rPr>
        <w:t xml:space="preserve">wars </w:t>
      </w:r>
      <w:r>
        <w:t xml:space="preserve">or </w:t>
      </w:r>
      <w:r>
        <w:rPr>
          <w:spacing w:val="-3"/>
        </w:rPr>
        <w:t xml:space="preserve">revolutions, natural disasters (such </w:t>
      </w:r>
      <w:r>
        <w:t xml:space="preserve">as </w:t>
      </w:r>
      <w:r w:rsidR="00BB23BA">
        <w:rPr>
          <w:spacing w:val="-3"/>
        </w:rPr>
        <w:t>earthquakes, tsunamis</w:t>
      </w:r>
      <w:r>
        <w:rPr>
          <w:spacing w:val="-3"/>
        </w:rPr>
        <w:t xml:space="preserve">, </w:t>
      </w:r>
      <w:r>
        <w:rPr>
          <w:spacing w:val="-2"/>
        </w:rPr>
        <w:t xml:space="preserve">fires, </w:t>
      </w:r>
      <w:r>
        <w:rPr>
          <w:spacing w:val="-3"/>
        </w:rPr>
        <w:t xml:space="preserve">floods </w:t>
      </w:r>
      <w:r>
        <w:t xml:space="preserve">etc.), </w:t>
      </w:r>
      <w:r>
        <w:rPr>
          <w:spacing w:val="-3"/>
        </w:rPr>
        <w:t xml:space="preserve">epidemics, quarantine restrictions, </w:t>
      </w:r>
      <w:r>
        <w:t xml:space="preserve">and </w:t>
      </w:r>
      <w:r>
        <w:rPr>
          <w:spacing w:val="-3"/>
        </w:rPr>
        <w:t>freight embargo;</w:t>
      </w:r>
    </w:p>
    <w:p w14:paraId="7EFF2E78" w14:textId="77777777" w:rsidR="00AF35A4" w:rsidRDefault="00FB69BC">
      <w:pPr>
        <w:pStyle w:val="BodyText"/>
        <w:spacing w:line="253" w:lineRule="exact"/>
        <w:ind w:left="938"/>
        <w:jc w:val="both"/>
      </w:pPr>
      <w:r>
        <w:rPr>
          <w:b/>
        </w:rPr>
        <w:t xml:space="preserve">In writing </w:t>
      </w:r>
      <w:r>
        <w:t>means communicated in written form (e.g. by letter, e-mail or fax);</w:t>
      </w:r>
    </w:p>
    <w:p w14:paraId="1EA6BA44" w14:textId="77777777" w:rsidR="00AF35A4" w:rsidRDefault="00FB69BC">
      <w:pPr>
        <w:spacing w:before="1" w:line="252" w:lineRule="exact"/>
        <w:ind w:left="938"/>
        <w:jc w:val="both"/>
      </w:pPr>
      <w:r>
        <w:rPr>
          <w:b/>
        </w:rPr>
        <w:t xml:space="preserve">Months </w:t>
      </w:r>
      <w:r>
        <w:t>mean calendar months;</w:t>
      </w:r>
    </w:p>
    <w:p w14:paraId="7D44822A" w14:textId="77777777" w:rsidR="00AF35A4" w:rsidRDefault="00FB69BC">
      <w:pPr>
        <w:pStyle w:val="BodyText"/>
        <w:spacing w:line="244" w:lineRule="auto"/>
        <w:ind w:left="938" w:right="759"/>
      </w:pPr>
      <w:r>
        <w:rPr>
          <w:b/>
        </w:rPr>
        <w:t xml:space="preserve">Purchaser </w:t>
      </w:r>
      <w:r>
        <w:t>means the Government of Vanuatu Procuring Entity stated in the Contract;</w:t>
      </w:r>
    </w:p>
    <w:p w14:paraId="48427FB1" w14:textId="77777777" w:rsidR="00AF35A4" w:rsidRDefault="00FB69BC">
      <w:pPr>
        <w:pStyle w:val="BodyText"/>
        <w:ind w:left="938" w:right="759"/>
      </w:pPr>
      <w:r>
        <w:rPr>
          <w:b/>
        </w:rPr>
        <w:t xml:space="preserve">Specification </w:t>
      </w:r>
      <w:r>
        <w:t xml:space="preserve">means the Specification of the Goods included in the Contract and any modification or addition made or approved by the Contact Person; </w:t>
      </w:r>
      <w:r>
        <w:rPr>
          <w:b/>
        </w:rPr>
        <w:t xml:space="preserve">Subcontractor </w:t>
      </w:r>
      <w:r>
        <w:t xml:space="preserve">means any person or </w:t>
      </w:r>
      <w:r w:rsidR="00EE033D">
        <w:t>organization</w:t>
      </w:r>
      <w:r>
        <w:t xml:space="preserve"> that supplies goods, materials or services to the Supplier;</w:t>
      </w:r>
    </w:p>
    <w:p w14:paraId="3A297BA6" w14:textId="77777777" w:rsidR="00AF35A4" w:rsidRDefault="00AF35A4">
      <w:pPr>
        <w:sectPr w:rsidR="00AF35A4">
          <w:pgSz w:w="11910" w:h="16840"/>
          <w:pgMar w:top="2060" w:right="1060" w:bottom="1440" w:left="1580" w:header="720" w:footer="1250" w:gutter="0"/>
          <w:cols w:space="720"/>
        </w:sectPr>
      </w:pPr>
    </w:p>
    <w:p w14:paraId="64795AAE" w14:textId="77777777" w:rsidR="00AF35A4" w:rsidRDefault="00AF35A4">
      <w:pPr>
        <w:pStyle w:val="BodyText"/>
        <w:rPr>
          <w:sz w:val="20"/>
        </w:rPr>
      </w:pPr>
    </w:p>
    <w:p w14:paraId="1E98BB13" w14:textId="77777777" w:rsidR="00AF35A4" w:rsidRDefault="00AF35A4">
      <w:pPr>
        <w:pStyle w:val="BodyText"/>
        <w:rPr>
          <w:sz w:val="20"/>
        </w:rPr>
      </w:pPr>
    </w:p>
    <w:p w14:paraId="644D9706" w14:textId="77777777" w:rsidR="00AF35A4" w:rsidRDefault="00AF35A4">
      <w:pPr>
        <w:pStyle w:val="BodyText"/>
        <w:spacing w:before="5"/>
        <w:rPr>
          <w:sz w:val="23"/>
        </w:rPr>
      </w:pPr>
    </w:p>
    <w:p w14:paraId="0FA7BA31" w14:textId="77777777" w:rsidR="00AF35A4" w:rsidRDefault="00FB69BC">
      <w:pPr>
        <w:pStyle w:val="BodyText"/>
        <w:spacing w:before="1" w:line="242" w:lineRule="auto"/>
        <w:ind w:left="938" w:right="735"/>
        <w:jc w:val="both"/>
      </w:pPr>
      <w:r>
        <w:rPr>
          <w:b/>
        </w:rPr>
        <w:t xml:space="preserve">Supplier </w:t>
      </w:r>
      <w:r>
        <w:t xml:space="preserve">means the person or </w:t>
      </w:r>
      <w:r w:rsidR="00F3124F">
        <w:t>organization</w:t>
      </w:r>
      <w:r>
        <w:t xml:space="preserve"> stated in the Contract whose Tender to provide the Goods and related Services where applicable has been accepted by the Purchaser;</w:t>
      </w:r>
    </w:p>
    <w:p w14:paraId="309EAAB1" w14:textId="77777777" w:rsidR="00AF35A4" w:rsidRDefault="00FB69BC">
      <w:pPr>
        <w:pStyle w:val="BodyText"/>
        <w:ind w:left="938" w:right="759"/>
      </w:pPr>
      <w:r>
        <w:rPr>
          <w:b/>
        </w:rPr>
        <w:t xml:space="preserve">Variation </w:t>
      </w:r>
      <w:r>
        <w:t>is an instruction given by the Purchaser which varies the Contract. Clause headings shall not be used in the interpretation of these Conditions. Words in the singular also include the plural and vice versa when the context so requires.</w:t>
      </w:r>
    </w:p>
    <w:p w14:paraId="52070751" w14:textId="77777777" w:rsidR="00AF35A4" w:rsidRDefault="00FB69BC">
      <w:pPr>
        <w:pStyle w:val="BodyText"/>
        <w:ind w:left="926"/>
      </w:pPr>
      <w:r>
        <w:t>Words indicating a gender include either</w:t>
      </w:r>
      <w:r>
        <w:rPr>
          <w:spacing w:val="-12"/>
        </w:rPr>
        <w:t xml:space="preserve"> </w:t>
      </w:r>
      <w:r>
        <w:t>gender.</w:t>
      </w:r>
    </w:p>
    <w:p w14:paraId="72B07F0C" w14:textId="77777777" w:rsidR="00AF35A4" w:rsidRDefault="00AF35A4">
      <w:pPr>
        <w:pStyle w:val="BodyText"/>
        <w:spacing w:before="4"/>
        <w:rPr>
          <w:sz w:val="21"/>
        </w:rPr>
      </w:pPr>
    </w:p>
    <w:p w14:paraId="7806DA47" w14:textId="77777777" w:rsidR="00AF35A4" w:rsidRDefault="00FB69BC">
      <w:pPr>
        <w:pStyle w:val="ListParagraph"/>
        <w:numPr>
          <w:ilvl w:val="1"/>
          <w:numId w:val="16"/>
        </w:numPr>
        <w:tabs>
          <w:tab w:val="left" w:pos="926"/>
        </w:tabs>
        <w:rPr>
          <w:b/>
        </w:rPr>
      </w:pPr>
      <w:r>
        <w:rPr>
          <w:b/>
          <w:spacing w:val="-4"/>
        </w:rPr>
        <w:t xml:space="preserve">OBLIGATIONS </w:t>
      </w:r>
      <w:r>
        <w:rPr>
          <w:b/>
        </w:rPr>
        <w:t xml:space="preserve">OF </w:t>
      </w:r>
      <w:r>
        <w:rPr>
          <w:b/>
          <w:spacing w:val="-4"/>
        </w:rPr>
        <w:t>THE</w:t>
      </w:r>
      <w:r>
        <w:rPr>
          <w:b/>
          <w:spacing w:val="17"/>
        </w:rPr>
        <w:t xml:space="preserve"> </w:t>
      </w:r>
      <w:r>
        <w:rPr>
          <w:b/>
          <w:spacing w:val="-3"/>
        </w:rPr>
        <w:t>PURCHASER</w:t>
      </w:r>
    </w:p>
    <w:p w14:paraId="39F0DDCA" w14:textId="77777777" w:rsidR="00AF35A4" w:rsidRDefault="00FB69BC">
      <w:pPr>
        <w:pStyle w:val="ListParagraph"/>
        <w:numPr>
          <w:ilvl w:val="2"/>
          <w:numId w:val="15"/>
        </w:numPr>
        <w:tabs>
          <w:tab w:val="left" w:pos="938"/>
        </w:tabs>
        <w:spacing w:before="2" w:line="252" w:lineRule="exact"/>
        <w:rPr>
          <w:b/>
        </w:rPr>
      </w:pPr>
      <w:r>
        <w:rPr>
          <w:b/>
          <w:spacing w:val="-3"/>
        </w:rPr>
        <w:t>Contact Person</w:t>
      </w:r>
    </w:p>
    <w:p w14:paraId="68795BEE" w14:textId="77777777" w:rsidR="00AF35A4" w:rsidRDefault="00FB69BC">
      <w:pPr>
        <w:pStyle w:val="ListParagraph"/>
        <w:numPr>
          <w:ilvl w:val="3"/>
          <w:numId w:val="15"/>
        </w:numPr>
        <w:tabs>
          <w:tab w:val="left" w:pos="1197"/>
        </w:tabs>
        <w:ind w:right="732" w:firstLine="0"/>
      </w:pPr>
      <w:r>
        <w:t xml:space="preserve">The </w:t>
      </w:r>
      <w:r>
        <w:rPr>
          <w:spacing w:val="-3"/>
        </w:rPr>
        <w:t xml:space="preserve">Purchaser shall appoint </w:t>
      </w:r>
      <w:r>
        <w:t xml:space="preserve">a </w:t>
      </w:r>
      <w:r>
        <w:rPr>
          <w:spacing w:val="-3"/>
        </w:rPr>
        <w:t xml:space="preserve">Contact Person, </w:t>
      </w:r>
      <w:r>
        <w:t xml:space="preserve">as </w:t>
      </w:r>
      <w:r>
        <w:rPr>
          <w:spacing w:val="-3"/>
        </w:rPr>
        <w:t xml:space="preserve">named </w:t>
      </w:r>
      <w:r>
        <w:t xml:space="preserve">in the </w:t>
      </w:r>
      <w:r>
        <w:rPr>
          <w:b/>
          <w:spacing w:val="-3"/>
        </w:rPr>
        <w:t>SCC</w:t>
      </w:r>
      <w:r>
        <w:rPr>
          <w:spacing w:val="-3"/>
        </w:rPr>
        <w:t xml:space="preserve">, </w:t>
      </w:r>
      <w:r>
        <w:t xml:space="preserve">to act on </w:t>
      </w:r>
      <w:r>
        <w:rPr>
          <w:spacing w:val="-2"/>
        </w:rPr>
        <w:t xml:space="preserve">its </w:t>
      </w:r>
      <w:r>
        <w:rPr>
          <w:spacing w:val="-3"/>
        </w:rPr>
        <w:t xml:space="preserve">behalf </w:t>
      </w:r>
      <w:r>
        <w:t xml:space="preserve">for the </w:t>
      </w:r>
      <w:r>
        <w:rPr>
          <w:spacing w:val="-3"/>
        </w:rPr>
        <w:t xml:space="preserve">management of </w:t>
      </w:r>
      <w:r>
        <w:t xml:space="preserve">any </w:t>
      </w:r>
      <w:r>
        <w:rPr>
          <w:spacing w:val="-3"/>
        </w:rPr>
        <w:t xml:space="preserve">queries arising during </w:t>
      </w:r>
      <w:r>
        <w:t xml:space="preserve">the supply and </w:t>
      </w:r>
      <w:r>
        <w:rPr>
          <w:spacing w:val="-3"/>
        </w:rPr>
        <w:t>delivery</w:t>
      </w:r>
      <w:r>
        <w:rPr>
          <w:spacing w:val="-6"/>
        </w:rPr>
        <w:t xml:space="preserve"> </w:t>
      </w:r>
      <w:r>
        <w:rPr>
          <w:spacing w:val="-3"/>
        </w:rPr>
        <w:t>period.</w:t>
      </w:r>
    </w:p>
    <w:p w14:paraId="12C8B997" w14:textId="77777777" w:rsidR="00AF35A4" w:rsidRDefault="00FB69BC">
      <w:pPr>
        <w:pStyle w:val="ListParagraph"/>
        <w:numPr>
          <w:ilvl w:val="3"/>
          <w:numId w:val="15"/>
        </w:numPr>
        <w:tabs>
          <w:tab w:val="left" w:pos="1179"/>
        </w:tabs>
        <w:spacing w:before="2"/>
        <w:ind w:left="1178" w:hanging="253"/>
      </w:pPr>
      <w:r>
        <w:t xml:space="preserve">The </w:t>
      </w:r>
      <w:r>
        <w:rPr>
          <w:spacing w:val="-3"/>
        </w:rPr>
        <w:t xml:space="preserve">Purchaser shall </w:t>
      </w:r>
      <w:r>
        <w:t xml:space="preserve">pay to the </w:t>
      </w:r>
      <w:r>
        <w:rPr>
          <w:spacing w:val="-3"/>
        </w:rPr>
        <w:t xml:space="preserve">Supplier </w:t>
      </w:r>
      <w:r>
        <w:t xml:space="preserve">sums due </w:t>
      </w:r>
      <w:r>
        <w:rPr>
          <w:spacing w:val="-3"/>
        </w:rPr>
        <w:t xml:space="preserve">under </w:t>
      </w:r>
      <w:r>
        <w:t>the</w:t>
      </w:r>
      <w:r>
        <w:rPr>
          <w:spacing w:val="-32"/>
        </w:rPr>
        <w:t xml:space="preserve"> </w:t>
      </w:r>
      <w:r>
        <w:rPr>
          <w:spacing w:val="-3"/>
        </w:rPr>
        <w:t>Contract.</w:t>
      </w:r>
    </w:p>
    <w:p w14:paraId="3984A08F" w14:textId="77777777" w:rsidR="00AF35A4" w:rsidRDefault="00AF35A4">
      <w:pPr>
        <w:pStyle w:val="BodyText"/>
        <w:spacing w:before="9"/>
        <w:rPr>
          <w:sz w:val="21"/>
        </w:rPr>
      </w:pPr>
    </w:p>
    <w:p w14:paraId="30106B76" w14:textId="77777777" w:rsidR="00AF35A4" w:rsidRDefault="00FB69BC">
      <w:pPr>
        <w:pStyle w:val="ListParagraph"/>
        <w:numPr>
          <w:ilvl w:val="1"/>
          <w:numId w:val="16"/>
        </w:numPr>
        <w:tabs>
          <w:tab w:val="left" w:pos="926"/>
        </w:tabs>
        <w:spacing w:line="252" w:lineRule="exact"/>
        <w:rPr>
          <w:b/>
        </w:rPr>
      </w:pPr>
      <w:r>
        <w:rPr>
          <w:b/>
          <w:spacing w:val="-4"/>
        </w:rPr>
        <w:t xml:space="preserve">OBLIGATIONS </w:t>
      </w:r>
      <w:r>
        <w:rPr>
          <w:b/>
        </w:rPr>
        <w:t xml:space="preserve">OF </w:t>
      </w:r>
      <w:r>
        <w:rPr>
          <w:b/>
          <w:spacing w:val="-4"/>
        </w:rPr>
        <w:t>THE</w:t>
      </w:r>
      <w:r>
        <w:rPr>
          <w:b/>
          <w:spacing w:val="-6"/>
        </w:rPr>
        <w:t xml:space="preserve"> </w:t>
      </w:r>
      <w:r>
        <w:rPr>
          <w:b/>
          <w:spacing w:val="-3"/>
        </w:rPr>
        <w:t>SUPPLIER</w:t>
      </w:r>
    </w:p>
    <w:p w14:paraId="00F75BB9" w14:textId="77777777" w:rsidR="00AF35A4" w:rsidRDefault="00FB69BC">
      <w:pPr>
        <w:pStyle w:val="ListParagraph"/>
        <w:numPr>
          <w:ilvl w:val="2"/>
          <w:numId w:val="14"/>
        </w:numPr>
        <w:tabs>
          <w:tab w:val="left" w:pos="938"/>
        </w:tabs>
        <w:spacing w:line="252" w:lineRule="exact"/>
        <w:rPr>
          <w:b/>
        </w:rPr>
      </w:pPr>
      <w:r>
        <w:rPr>
          <w:b/>
          <w:spacing w:val="-3"/>
        </w:rPr>
        <w:t xml:space="preserve">Scope </w:t>
      </w:r>
      <w:r>
        <w:rPr>
          <w:b/>
        </w:rPr>
        <w:t>of</w:t>
      </w:r>
      <w:r>
        <w:rPr>
          <w:b/>
          <w:spacing w:val="-4"/>
        </w:rPr>
        <w:t xml:space="preserve"> </w:t>
      </w:r>
      <w:r>
        <w:rPr>
          <w:b/>
          <w:spacing w:val="-3"/>
        </w:rPr>
        <w:t>Supply</w:t>
      </w:r>
    </w:p>
    <w:p w14:paraId="2C86711F" w14:textId="77777777" w:rsidR="00AF35A4" w:rsidRDefault="00FB69BC">
      <w:pPr>
        <w:pStyle w:val="ListParagraph"/>
        <w:numPr>
          <w:ilvl w:val="3"/>
          <w:numId w:val="14"/>
        </w:numPr>
        <w:tabs>
          <w:tab w:val="left" w:pos="1246"/>
        </w:tabs>
        <w:spacing w:before="4"/>
        <w:ind w:right="730" w:firstLine="0"/>
      </w:pPr>
      <w:r>
        <w:t xml:space="preserve">The </w:t>
      </w:r>
      <w:r>
        <w:rPr>
          <w:spacing w:val="-3"/>
        </w:rPr>
        <w:t xml:space="preserve">Supplier </w:t>
      </w:r>
      <w:r>
        <w:t xml:space="preserve">shall </w:t>
      </w:r>
      <w:r>
        <w:rPr>
          <w:spacing w:val="-3"/>
        </w:rPr>
        <w:t xml:space="preserve">deliver </w:t>
      </w:r>
      <w:r>
        <w:t xml:space="preserve">the </w:t>
      </w:r>
      <w:r>
        <w:rPr>
          <w:spacing w:val="-3"/>
        </w:rPr>
        <w:t xml:space="preserve">Goods </w:t>
      </w:r>
      <w:r>
        <w:t xml:space="preserve">to the </w:t>
      </w:r>
      <w:r>
        <w:rPr>
          <w:spacing w:val="-3"/>
        </w:rPr>
        <w:t xml:space="preserve">location/s specified </w:t>
      </w:r>
      <w:r>
        <w:t xml:space="preserve">in the </w:t>
      </w:r>
      <w:r>
        <w:rPr>
          <w:spacing w:val="-3"/>
        </w:rPr>
        <w:t xml:space="preserve">Contract, </w:t>
      </w:r>
      <w:r>
        <w:t xml:space="preserve">and </w:t>
      </w:r>
      <w:r>
        <w:rPr>
          <w:spacing w:val="-3"/>
        </w:rPr>
        <w:t xml:space="preserve">shall obtain </w:t>
      </w:r>
      <w:r>
        <w:t xml:space="preserve">a </w:t>
      </w:r>
      <w:r>
        <w:rPr>
          <w:spacing w:val="-3"/>
        </w:rPr>
        <w:t xml:space="preserve">signed ‘Goods Delivery </w:t>
      </w:r>
      <w:r>
        <w:t xml:space="preserve">and </w:t>
      </w:r>
      <w:r>
        <w:rPr>
          <w:spacing w:val="-3"/>
        </w:rPr>
        <w:t xml:space="preserve">Acceptance </w:t>
      </w:r>
      <w:r>
        <w:t xml:space="preserve">Note’ from the </w:t>
      </w:r>
      <w:r w:rsidR="00F3124F">
        <w:rPr>
          <w:spacing w:val="-3"/>
        </w:rPr>
        <w:t>organization</w:t>
      </w:r>
      <w:r>
        <w:rPr>
          <w:spacing w:val="-3"/>
        </w:rPr>
        <w:t xml:space="preserve"> specified </w:t>
      </w:r>
      <w:r>
        <w:t xml:space="preserve">in the </w:t>
      </w:r>
      <w:r>
        <w:rPr>
          <w:b/>
          <w:spacing w:val="-3"/>
        </w:rPr>
        <w:t xml:space="preserve">SCC </w:t>
      </w:r>
      <w:r>
        <w:rPr>
          <w:spacing w:val="-3"/>
        </w:rPr>
        <w:t xml:space="preserve">(refer </w:t>
      </w:r>
      <w:r>
        <w:t xml:space="preserve">to </w:t>
      </w:r>
      <w:r>
        <w:rPr>
          <w:spacing w:val="-3"/>
        </w:rPr>
        <w:t>sample</w:t>
      </w:r>
      <w:r>
        <w:rPr>
          <w:spacing w:val="-20"/>
        </w:rPr>
        <w:t xml:space="preserve"> </w:t>
      </w:r>
      <w:r>
        <w:rPr>
          <w:spacing w:val="-3"/>
        </w:rPr>
        <w:t>attached).</w:t>
      </w:r>
    </w:p>
    <w:p w14:paraId="3CAE6C7C" w14:textId="77777777" w:rsidR="00AF35A4" w:rsidRDefault="00AF35A4">
      <w:pPr>
        <w:pStyle w:val="BodyText"/>
        <w:spacing w:before="7"/>
        <w:rPr>
          <w:sz w:val="21"/>
        </w:rPr>
      </w:pPr>
    </w:p>
    <w:p w14:paraId="0A849533" w14:textId="77777777" w:rsidR="00AF35A4" w:rsidRDefault="00FB69BC">
      <w:pPr>
        <w:pStyle w:val="ListParagraph"/>
        <w:numPr>
          <w:ilvl w:val="2"/>
          <w:numId w:val="14"/>
        </w:numPr>
        <w:tabs>
          <w:tab w:val="left" w:pos="938"/>
        </w:tabs>
        <w:spacing w:before="1"/>
        <w:rPr>
          <w:b/>
        </w:rPr>
      </w:pPr>
      <w:r>
        <w:rPr>
          <w:b/>
          <w:spacing w:val="-3"/>
        </w:rPr>
        <w:t>Subcontracting</w:t>
      </w:r>
    </w:p>
    <w:p w14:paraId="1B5C6D8B" w14:textId="77777777" w:rsidR="00AF35A4" w:rsidRDefault="00FB69BC">
      <w:pPr>
        <w:pStyle w:val="ListParagraph"/>
        <w:numPr>
          <w:ilvl w:val="3"/>
          <w:numId w:val="14"/>
        </w:numPr>
        <w:tabs>
          <w:tab w:val="left" w:pos="1229"/>
        </w:tabs>
        <w:spacing w:before="3"/>
        <w:ind w:right="734" w:firstLine="0"/>
      </w:pPr>
      <w:r>
        <w:t xml:space="preserve">The </w:t>
      </w:r>
      <w:r>
        <w:rPr>
          <w:spacing w:val="-3"/>
        </w:rPr>
        <w:t xml:space="preserve">Supplier </w:t>
      </w:r>
      <w:r>
        <w:t xml:space="preserve">shall </w:t>
      </w:r>
      <w:r>
        <w:rPr>
          <w:spacing w:val="-3"/>
        </w:rPr>
        <w:t xml:space="preserve">obtain </w:t>
      </w:r>
      <w:r>
        <w:t xml:space="preserve">the </w:t>
      </w:r>
      <w:r>
        <w:rPr>
          <w:spacing w:val="-3"/>
        </w:rPr>
        <w:t xml:space="preserve">Purchaser’s </w:t>
      </w:r>
      <w:r>
        <w:t xml:space="preserve">prior </w:t>
      </w:r>
      <w:r>
        <w:rPr>
          <w:spacing w:val="-3"/>
        </w:rPr>
        <w:t xml:space="preserve">approval </w:t>
      </w:r>
      <w:r>
        <w:t xml:space="preserve">in </w:t>
      </w:r>
      <w:r>
        <w:rPr>
          <w:spacing w:val="-3"/>
        </w:rPr>
        <w:t xml:space="preserve">writing </w:t>
      </w:r>
      <w:r>
        <w:t xml:space="preserve">of </w:t>
      </w:r>
      <w:r>
        <w:rPr>
          <w:spacing w:val="-3"/>
        </w:rPr>
        <w:t xml:space="preserve">all subcontractors, who </w:t>
      </w:r>
      <w:r>
        <w:t xml:space="preserve">are not </w:t>
      </w:r>
      <w:r>
        <w:rPr>
          <w:spacing w:val="-3"/>
        </w:rPr>
        <w:t xml:space="preserve">specified </w:t>
      </w:r>
      <w:r>
        <w:t xml:space="preserve">in </w:t>
      </w:r>
      <w:r>
        <w:rPr>
          <w:spacing w:val="-2"/>
        </w:rPr>
        <w:t xml:space="preserve">its </w:t>
      </w:r>
      <w:r>
        <w:rPr>
          <w:spacing w:val="-3"/>
        </w:rPr>
        <w:t xml:space="preserve">Tender, with whom </w:t>
      </w:r>
      <w:r>
        <w:t xml:space="preserve">the </w:t>
      </w:r>
      <w:r>
        <w:rPr>
          <w:spacing w:val="-3"/>
        </w:rPr>
        <w:t xml:space="preserve">Supplier wishes </w:t>
      </w:r>
      <w:r>
        <w:t xml:space="preserve">to engage </w:t>
      </w:r>
      <w:r>
        <w:rPr>
          <w:spacing w:val="-3"/>
        </w:rPr>
        <w:t xml:space="preserve">under </w:t>
      </w:r>
      <w:r>
        <w:t xml:space="preserve">the </w:t>
      </w:r>
      <w:r>
        <w:rPr>
          <w:spacing w:val="-3"/>
        </w:rPr>
        <w:t xml:space="preserve">Contract. Such approval </w:t>
      </w:r>
      <w:r>
        <w:t xml:space="preserve">shall not </w:t>
      </w:r>
      <w:r>
        <w:rPr>
          <w:spacing w:val="-3"/>
        </w:rPr>
        <w:t xml:space="preserve">relieve </w:t>
      </w:r>
      <w:r>
        <w:t xml:space="preserve">the </w:t>
      </w:r>
      <w:r>
        <w:rPr>
          <w:spacing w:val="-3"/>
        </w:rPr>
        <w:t xml:space="preserve">Supplier </w:t>
      </w:r>
      <w:r>
        <w:t xml:space="preserve">from any of </w:t>
      </w:r>
      <w:r>
        <w:rPr>
          <w:spacing w:val="-2"/>
        </w:rPr>
        <w:t xml:space="preserve">its </w:t>
      </w:r>
      <w:r>
        <w:rPr>
          <w:spacing w:val="-3"/>
        </w:rPr>
        <w:t xml:space="preserve">obligations, duties, responsibilities </w:t>
      </w:r>
      <w:r>
        <w:t xml:space="preserve">or </w:t>
      </w:r>
      <w:r>
        <w:rPr>
          <w:spacing w:val="-3"/>
        </w:rPr>
        <w:t xml:space="preserve">liability </w:t>
      </w:r>
      <w:r>
        <w:t xml:space="preserve">under the </w:t>
      </w:r>
      <w:r>
        <w:rPr>
          <w:spacing w:val="-3"/>
        </w:rPr>
        <w:t>Contract.</w:t>
      </w:r>
    </w:p>
    <w:p w14:paraId="43E320D2" w14:textId="77777777" w:rsidR="00AF35A4" w:rsidRDefault="00AF35A4">
      <w:pPr>
        <w:pStyle w:val="BodyText"/>
        <w:spacing w:before="9"/>
        <w:rPr>
          <w:sz w:val="21"/>
        </w:rPr>
      </w:pPr>
    </w:p>
    <w:p w14:paraId="7B6F0262" w14:textId="77777777" w:rsidR="00AF35A4" w:rsidRDefault="00FB69BC">
      <w:pPr>
        <w:pStyle w:val="ListParagraph"/>
        <w:numPr>
          <w:ilvl w:val="2"/>
          <w:numId w:val="14"/>
        </w:numPr>
        <w:tabs>
          <w:tab w:val="left" w:pos="938"/>
        </w:tabs>
        <w:rPr>
          <w:b/>
        </w:rPr>
      </w:pPr>
      <w:r>
        <w:rPr>
          <w:b/>
          <w:spacing w:val="-3"/>
        </w:rPr>
        <w:t xml:space="preserve">Specification </w:t>
      </w:r>
      <w:r>
        <w:rPr>
          <w:b/>
        </w:rPr>
        <w:t>and</w:t>
      </w:r>
      <w:r>
        <w:rPr>
          <w:b/>
          <w:spacing w:val="-5"/>
        </w:rPr>
        <w:t xml:space="preserve"> </w:t>
      </w:r>
      <w:r>
        <w:rPr>
          <w:b/>
          <w:spacing w:val="-3"/>
        </w:rPr>
        <w:t>Standards</w:t>
      </w:r>
    </w:p>
    <w:p w14:paraId="6CBB7198" w14:textId="77777777" w:rsidR="00AF35A4" w:rsidRDefault="00FB69BC">
      <w:pPr>
        <w:pStyle w:val="ListParagraph"/>
        <w:numPr>
          <w:ilvl w:val="3"/>
          <w:numId w:val="14"/>
        </w:numPr>
        <w:tabs>
          <w:tab w:val="left" w:pos="1298"/>
        </w:tabs>
        <w:spacing w:before="4"/>
        <w:ind w:left="1298" w:right="730" w:hanging="360"/>
      </w:pPr>
      <w:r>
        <w:t>The Goods and related Services supplied under the Contract shall conform to the Technical Specifications and standards mentioned in the Technical Specifications and the Tender, and, when no applicable standard is mentioned, the standard shall be equivalent or superior to the official standards whose application is appropriate in the country of origin of the</w:t>
      </w:r>
      <w:r>
        <w:rPr>
          <w:spacing w:val="-1"/>
        </w:rPr>
        <w:t xml:space="preserve"> </w:t>
      </w:r>
      <w:r>
        <w:t>Goods.</w:t>
      </w:r>
    </w:p>
    <w:p w14:paraId="6E01C821" w14:textId="77777777" w:rsidR="00AF35A4" w:rsidRDefault="00FB69BC">
      <w:pPr>
        <w:pStyle w:val="ListParagraph"/>
        <w:numPr>
          <w:ilvl w:val="3"/>
          <w:numId w:val="14"/>
        </w:numPr>
        <w:tabs>
          <w:tab w:val="left" w:pos="1298"/>
        </w:tabs>
        <w:ind w:left="1298" w:right="732" w:hanging="360"/>
      </w:pPr>
      <w:r>
        <w:t>The Supplier shall be entitled to disclaim responsibility for any design, data, drawing, specification or other document, or of any modification thereof, provided or designed by or on behalf of the Purchaser, by giving a notice of such disclaimer to the</w:t>
      </w:r>
      <w:r>
        <w:rPr>
          <w:spacing w:val="-6"/>
        </w:rPr>
        <w:t xml:space="preserve"> </w:t>
      </w:r>
      <w:r>
        <w:t>Purchaser.</w:t>
      </w:r>
    </w:p>
    <w:p w14:paraId="55679A31" w14:textId="77777777" w:rsidR="00AF35A4" w:rsidRDefault="00FB69BC">
      <w:pPr>
        <w:pStyle w:val="ListParagraph"/>
        <w:numPr>
          <w:ilvl w:val="3"/>
          <w:numId w:val="14"/>
        </w:numPr>
        <w:tabs>
          <w:tab w:val="left" w:pos="1298"/>
        </w:tabs>
        <w:ind w:left="1298" w:right="734" w:hanging="360"/>
      </w:pPr>
      <w:r>
        <w:t>Where references are made in the Contract to codes or standards, the edition or the revised version of such codes and standards shall be those specified in the Technical</w:t>
      </w:r>
      <w:r>
        <w:rPr>
          <w:spacing w:val="-6"/>
        </w:rPr>
        <w:t xml:space="preserve"> </w:t>
      </w:r>
      <w:r>
        <w:t>Specifications.</w:t>
      </w:r>
    </w:p>
    <w:p w14:paraId="02931B8D" w14:textId="77777777" w:rsidR="00AF35A4" w:rsidRDefault="00AF35A4">
      <w:pPr>
        <w:pStyle w:val="BodyText"/>
        <w:spacing w:before="7"/>
        <w:rPr>
          <w:sz w:val="21"/>
        </w:rPr>
      </w:pPr>
    </w:p>
    <w:p w14:paraId="6094AA37" w14:textId="77777777" w:rsidR="00AF35A4" w:rsidRDefault="00FB69BC">
      <w:pPr>
        <w:pStyle w:val="ListParagraph"/>
        <w:numPr>
          <w:ilvl w:val="2"/>
          <w:numId w:val="14"/>
        </w:numPr>
        <w:tabs>
          <w:tab w:val="left" w:pos="938"/>
        </w:tabs>
        <w:spacing w:before="1"/>
        <w:rPr>
          <w:b/>
        </w:rPr>
      </w:pPr>
      <w:r>
        <w:rPr>
          <w:b/>
          <w:spacing w:val="-3"/>
        </w:rPr>
        <w:t>Copyright</w:t>
      </w:r>
    </w:p>
    <w:p w14:paraId="4252F073" w14:textId="77777777" w:rsidR="00AF35A4" w:rsidRDefault="00FB69BC">
      <w:pPr>
        <w:pStyle w:val="ListParagraph"/>
        <w:numPr>
          <w:ilvl w:val="3"/>
          <w:numId w:val="14"/>
        </w:numPr>
        <w:tabs>
          <w:tab w:val="left" w:pos="1205"/>
        </w:tabs>
        <w:spacing w:before="1"/>
        <w:ind w:left="938" w:right="733" w:firstLine="0"/>
      </w:pPr>
      <w:r>
        <w:t>The intellectual property and copyright (</w:t>
      </w:r>
      <w:r>
        <w:rPr>
          <w:b/>
        </w:rPr>
        <w:t>IP</w:t>
      </w:r>
      <w:r>
        <w:t>) in all drawings, documents and other materials containing data and information furnished to the Purchaser by the Supplier shall remain vested in the Supplier, or, if they are furnished to the Purchaser</w:t>
      </w:r>
      <w:r>
        <w:rPr>
          <w:spacing w:val="14"/>
        </w:rPr>
        <w:t xml:space="preserve"> </w:t>
      </w:r>
      <w:r>
        <w:t>directly</w:t>
      </w:r>
      <w:r>
        <w:rPr>
          <w:spacing w:val="15"/>
        </w:rPr>
        <w:t xml:space="preserve"> </w:t>
      </w:r>
      <w:r>
        <w:t>or</w:t>
      </w:r>
      <w:r>
        <w:rPr>
          <w:spacing w:val="16"/>
        </w:rPr>
        <w:t xml:space="preserve"> </w:t>
      </w:r>
      <w:r>
        <w:t>through</w:t>
      </w:r>
      <w:r>
        <w:rPr>
          <w:spacing w:val="15"/>
        </w:rPr>
        <w:t xml:space="preserve"> </w:t>
      </w:r>
      <w:r>
        <w:t>the</w:t>
      </w:r>
      <w:r>
        <w:rPr>
          <w:spacing w:val="16"/>
        </w:rPr>
        <w:t xml:space="preserve"> </w:t>
      </w:r>
      <w:r>
        <w:t>Supplier</w:t>
      </w:r>
      <w:r>
        <w:rPr>
          <w:spacing w:val="18"/>
        </w:rPr>
        <w:t xml:space="preserve"> </w:t>
      </w:r>
      <w:r>
        <w:t>by</w:t>
      </w:r>
      <w:r>
        <w:rPr>
          <w:spacing w:val="15"/>
        </w:rPr>
        <w:t xml:space="preserve"> </w:t>
      </w:r>
      <w:r>
        <w:t>any</w:t>
      </w:r>
      <w:r>
        <w:rPr>
          <w:spacing w:val="15"/>
        </w:rPr>
        <w:t xml:space="preserve"> </w:t>
      </w:r>
      <w:r>
        <w:t>third</w:t>
      </w:r>
      <w:r>
        <w:rPr>
          <w:spacing w:val="16"/>
        </w:rPr>
        <w:t xml:space="preserve"> </w:t>
      </w:r>
      <w:r>
        <w:t>party,</w:t>
      </w:r>
      <w:r>
        <w:rPr>
          <w:spacing w:val="18"/>
        </w:rPr>
        <w:t xml:space="preserve"> </w:t>
      </w:r>
      <w:r>
        <w:t>including</w:t>
      </w:r>
    </w:p>
    <w:p w14:paraId="02DF4EE9" w14:textId="77777777" w:rsidR="00AF35A4" w:rsidRDefault="00AF35A4">
      <w:pPr>
        <w:jc w:val="both"/>
        <w:sectPr w:rsidR="00AF35A4">
          <w:pgSz w:w="11910" w:h="16840"/>
          <w:pgMar w:top="2060" w:right="1060" w:bottom="1440" w:left="1580" w:header="720" w:footer="1250" w:gutter="0"/>
          <w:cols w:space="720"/>
        </w:sectPr>
      </w:pPr>
    </w:p>
    <w:p w14:paraId="4BE30009" w14:textId="77777777" w:rsidR="00AF35A4" w:rsidRDefault="00AF35A4">
      <w:pPr>
        <w:pStyle w:val="BodyText"/>
        <w:spacing w:before="8"/>
        <w:rPr>
          <w:sz w:val="11"/>
        </w:rPr>
      </w:pPr>
    </w:p>
    <w:p w14:paraId="5E85265F" w14:textId="77777777" w:rsidR="00AF35A4" w:rsidRDefault="00FB69BC">
      <w:pPr>
        <w:pStyle w:val="BodyText"/>
        <w:spacing w:before="94"/>
        <w:ind w:left="938" w:right="732"/>
        <w:jc w:val="both"/>
      </w:pPr>
      <w:r>
        <w:t xml:space="preserve">Suppliers of materials, the copyright in such materials shall remain vested in such third party save insofar as the Supplier shall grant to the Purchaser a world-wide, non-exclusive, irrevocable and royalty-free </w:t>
      </w:r>
      <w:r w:rsidR="002623AD">
        <w:t>license</w:t>
      </w:r>
      <w:r>
        <w:t xml:space="preserve"> to use the </w:t>
      </w:r>
      <w:r w:rsidR="009B5E6F">
        <w:t>IP to</w:t>
      </w:r>
      <w:r>
        <w:t xml:space="preserve"> give effect to the provisions of this</w:t>
      </w:r>
      <w:r>
        <w:rPr>
          <w:spacing w:val="-6"/>
        </w:rPr>
        <w:t xml:space="preserve"> </w:t>
      </w:r>
      <w:r>
        <w:t>agreement.</w:t>
      </w:r>
    </w:p>
    <w:p w14:paraId="351DF7D5" w14:textId="77777777" w:rsidR="00AF35A4" w:rsidRDefault="00AF35A4">
      <w:pPr>
        <w:pStyle w:val="BodyText"/>
        <w:spacing w:before="9"/>
        <w:rPr>
          <w:sz w:val="21"/>
        </w:rPr>
      </w:pPr>
    </w:p>
    <w:p w14:paraId="59B980BE" w14:textId="77777777" w:rsidR="00AF35A4" w:rsidRDefault="00FB69BC">
      <w:pPr>
        <w:pStyle w:val="ListParagraph"/>
        <w:numPr>
          <w:ilvl w:val="2"/>
          <w:numId w:val="14"/>
        </w:numPr>
        <w:tabs>
          <w:tab w:val="left" w:pos="938"/>
        </w:tabs>
        <w:rPr>
          <w:b/>
        </w:rPr>
      </w:pPr>
      <w:r>
        <w:rPr>
          <w:b/>
          <w:spacing w:val="-3"/>
        </w:rPr>
        <w:t xml:space="preserve">Inspection </w:t>
      </w:r>
      <w:r>
        <w:rPr>
          <w:b/>
        </w:rPr>
        <w:t>and</w:t>
      </w:r>
      <w:r>
        <w:rPr>
          <w:b/>
          <w:spacing w:val="-5"/>
        </w:rPr>
        <w:t xml:space="preserve"> </w:t>
      </w:r>
      <w:r>
        <w:rPr>
          <w:b/>
          <w:spacing w:val="-3"/>
        </w:rPr>
        <w:t>Tests</w:t>
      </w:r>
    </w:p>
    <w:p w14:paraId="3C8CD51C" w14:textId="77777777" w:rsidR="00AF35A4" w:rsidRDefault="00FB69BC">
      <w:pPr>
        <w:pStyle w:val="ListParagraph"/>
        <w:numPr>
          <w:ilvl w:val="3"/>
          <w:numId w:val="14"/>
        </w:numPr>
        <w:tabs>
          <w:tab w:val="left" w:pos="1210"/>
        </w:tabs>
        <w:spacing w:before="1"/>
        <w:ind w:left="938" w:right="729" w:firstLine="0"/>
      </w:pPr>
      <w:r>
        <w:t>For the purposes of acceptance of the Goods the Supplier shall at its own expense and at no additional cost to the Purchaser arrange all such tests and/or inspections of the Goods and related Services as are specified in Technical</w:t>
      </w:r>
      <w:r>
        <w:rPr>
          <w:spacing w:val="-2"/>
        </w:rPr>
        <w:t xml:space="preserve"> </w:t>
      </w:r>
      <w:r>
        <w:t>Specifications.</w:t>
      </w:r>
    </w:p>
    <w:p w14:paraId="01D87615" w14:textId="77777777" w:rsidR="00AF35A4" w:rsidRDefault="00FB69BC">
      <w:pPr>
        <w:pStyle w:val="ListParagraph"/>
        <w:numPr>
          <w:ilvl w:val="3"/>
          <w:numId w:val="14"/>
        </w:numPr>
        <w:tabs>
          <w:tab w:val="left" w:pos="1197"/>
        </w:tabs>
        <w:spacing w:before="1"/>
        <w:ind w:left="938" w:right="732" w:firstLine="0"/>
      </w:pPr>
      <w:r>
        <w:t>At the option of the Purchaser, the inspections and tests may be conducted on the premises of the Supplier or its Subcontractor, at point of delivery, and/or at the Goods’ final destination, or in another place as specified in the Technical</w:t>
      </w:r>
      <w:r>
        <w:rPr>
          <w:spacing w:val="-2"/>
        </w:rPr>
        <w:t xml:space="preserve"> </w:t>
      </w:r>
      <w:r>
        <w:t>Specifications.</w:t>
      </w:r>
    </w:p>
    <w:p w14:paraId="6836AE1C" w14:textId="77777777" w:rsidR="00AF35A4" w:rsidRDefault="00FB69BC">
      <w:pPr>
        <w:pStyle w:val="ListParagraph"/>
        <w:numPr>
          <w:ilvl w:val="3"/>
          <w:numId w:val="14"/>
        </w:numPr>
        <w:tabs>
          <w:tab w:val="left" w:pos="1262"/>
        </w:tabs>
        <w:ind w:left="938" w:right="735" w:firstLine="0"/>
      </w:pPr>
      <w:r>
        <w:t>If conducted on the premises of the Supplier or its Subcontractor all reasonable facilities and assistance, including access to drawings and production data, shall be furnished to the inspectors and/or testers at no charge to the</w:t>
      </w:r>
      <w:r>
        <w:rPr>
          <w:spacing w:val="-5"/>
        </w:rPr>
        <w:t xml:space="preserve"> </w:t>
      </w:r>
      <w:r>
        <w:t>Purchaser.</w:t>
      </w:r>
    </w:p>
    <w:p w14:paraId="14C26801" w14:textId="77777777" w:rsidR="00AF35A4" w:rsidRDefault="00FB69BC">
      <w:pPr>
        <w:pStyle w:val="ListParagraph"/>
        <w:numPr>
          <w:ilvl w:val="3"/>
          <w:numId w:val="14"/>
        </w:numPr>
        <w:tabs>
          <w:tab w:val="left" w:pos="1219"/>
        </w:tabs>
        <w:ind w:left="938" w:right="728" w:firstLine="0"/>
      </w:pPr>
      <w:r>
        <w:t>The Purchaser or its designated representative shall be entitled to attend the tests and/or inspections required for acceptance, provided that the Purchaser bears all of its own costs and expenses incurred in connection with such attendance including, but not limited to, all travelling and board and lodging</w:t>
      </w:r>
      <w:r>
        <w:rPr>
          <w:spacing w:val="-1"/>
        </w:rPr>
        <w:t xml:space="preserve"> </w:t>
      </w:r>
      <w:r>
        <w:t>expenses.</w:t>
      </w:r>
    </w:p>
    <w:p w14:paraId="011CB433" w14:textId="77777777" w:rsidR="00AF35A4" w:rsidRDefault="00FB69BC">
      <w:pPr>
        <w:pStyle w:val="ListParagraph"/>
        <w:numPr>
          <w:ilvl w:val="3"/>
          <w:numId w:val="14"/>
        </w:numPr>
        <w:tabs>
          <w:tab w:val="left" w:pos="1214"/>
        </w:tabs>
        <w:ind w:left="938" w:right="736" w:firstLine="0"/>
      </w:pPr>
      <w:r>
        <w:t>The Supplier shall provide the Purchaser with a copy report of the results of any such test and/or</w:t>
      </w:r>
      <w:r>
        <w:rPr>
          <w:spacing w:val="2"/>
        </w:rPr>
        <w:t xml:space="preserve"> </w:t>
      </w:r>
      <w:r>
        <w:t>inspection.</w:t>
      </w:r>
    </w:p>
    <w:p w14:paraId="4539C718" w14:textId="77777777" w:rsidR="00AF35A4" w:rsidRDefault="00FB69BC">
      <w:pPr>
        <w:pStyle w:val="ListParagraph"/>
        <w:numPr>
          <w:ilvl w:val="3"/>
          <w:numId w:val="14"/>
        </w:numPr>
        <w:tabs>
          <w:tab w:val="left" w:pos="1217"/>
        </w:tabs>
        <w:ind w:left="938" w:right="728" w:firstLine="0"/>
      </w:pPr>
      <w:r>
        <w:t xml:space="preserve">If specified in the Technical Specifications and confirmed in the </w:t>
      </w:r>
      <w:r>
        <w:rPr>
          <w:b/>
        </w:rPr>
        <w:t xml:space="preserve">SCC, </w:t>
      </w:r>
      <w:r>
        <w:t>the Purchaser may require additional tests, separate to normal acceptance tests. The cost of such additional tests will be borne by the</w:t>
      </w:r>
      <w:r>
        <w:rPr>
          <w:spacing w:val="-8"/>
        </w:rPr>
        <w:t xml:space="preserve"> </w:t>
      </w:r>
      <w:r>
        <w:t>Purchaser.</w:t>
      </w:r>
    </w:p>
    <w:p w14:paraId="5497B0E5" w14:textId="77777777" w:rsidR="00AF35A4" w:rsidRDefault="00AF35A4">
      <w:pPr>
        <w:pStyle w:val="BodyText"/>
        <w:spacing w:before="8"/>
        <w:rPr>
          <w:sz w:val="21"/>
        </w:rPr>
      </w:pPr>
    </w:p>
    <w:p w14:paraId="5A6A29F1" w14:textId="77777777" w:rsidR="00AF35A4" w:rsidRDefault="00FB69BC">
      <w:pPr>
        <w:pStyle w:val="ListParagraph"/>
        <w:numPr>
          <w:ilvl w:val="2"/>
          <w:numId w:val="14"/>
        </w:numPr>
        <w:tabs>
          <w:tab w:val="left" w:pos="938"/>
        </w:tabs>
        <w:rPr>
          <w:b/>
        </w:rPr>
      </w:pPr>
      <w:r>
        <w:rPr>
          <w:b/>
          <w:spacing w:val="-3"/>
        </w:rPr>
        <w:t xml:space="preserve">Packing </w:t>
      </w:r>
      <w:r>
        <w:rPr>
          <w:b/>
        </w:rPr>
        <w:t>and</w:t>
      </w:r>
      <w:r>
        <w:rPr>
          <w:b/>
          <w:spacing w:val="-5"/>
        </w:rPr>
        <w:t xml:space="preserve"> </w:t>
      </w:r>
      <w:r>
        <w:rPr>
          <w:b/>
          <w:spacing w:val="-3"/>
        </w:rPr>
        <w:t>Documents</w:t>
      </w:r>
    </w:p>
    <w:p w14:paraId="35D7D9D8" w14:textId="77777777" w:rsidR="00AF35A4" w:rsidRDefault="00FB69BC">
      <w:pPr>
        <w:pStyle w:val="ListParagraph"/>
        <w:numPr>
          <w:ilvl w:val="3"/>
          <w:numId w:val="14"/>
        </w:numPr>
        <w:tabs>
          <w:tab w:val="left" w:pos="1233"/>
        </w:tabs>
        <w:spacing w:before="4"/>
        <w:ind w:left="938" w:right="733" w:firstLine="0"/>
      </w:pPr>
      <w:r>
        <w:t>The Supplier shall provide such packing of the Goods as is required to prevent their damage or deterioration during transit to their Final Destination(s). The packing shall be sufficient to withstand, without limitation, rough handling and exposure to extreme temperatures, salt and precipitation, and open storage. Packing case size and weights shall take into consideration, where appropriate, the remoteness of the Final Destination(s) and the absence of heavy handling facilities at all points in</w:t>
      </w:r>
      <w:r>
        <w:rPr>
          <w:spacing w:val="-8"/>
        </w:rPr>
        <w:t xml:space="preserve"> </w:t>
      </w:r>
      <w:r>
        <w:t>transit.</w:t>
      </w:r>
    </w:p>
    <w:p w14:paraId="34CCFE66" w14:textId="77777777" w:rsidR="00AF35A4" w:rsidRDefault="00FB69BC">
      <w:pPr>
        <w:pStyle w:val="ListParagraph"/>
        <w:numPr>
          <w:ilvl w:val="3"/>
          <w:numId w:val="14"/>
        </w:numPr>
        <w:tabs>
          <w:tab w:val="left" w:pos="1226"/>
        </w:tabs>
        <w:spacing w:before="3" w:line="237" w:lineRule="auto"/>
        <w:ind w:left="938" w:right="740" w:firstLine="0"/>
      </w:pPr>
      <w:r>
        <w:t>Any special packing requirements additional to the foregoing shall be as specified in the</w:t>
      </w:r>
      <w:r>
        <w:rPr>
          <w:spacing w:val="-2"/>
        </w:rPr>
        <w:t xml:space="preserve"> </w:t>
      </w:r>
      <w:r>
        <w:rPr>
          <w:b/>
        </w:rPr>
        <w:t>SCC</w:t>
      </w:r>
      <w:r>
        <w:t>.</w:t>
      </w:r>
    </w:p>
    <w:p w14:paraId="37485B1C" w14:textId="77777777" w:rsidR="00AF35A4" w:rsidRDefault="00FB69BC">
      <w:pPr>
        <w:pStyle w:val="ListParagraph"/>
        <w:numPr>
          <w:ilvl w:val="3"/>
          <w:numId w:val="14"/>
        </w:numPr>
        <w:tabs>
          <w:tab w:val="left" w:pos="1241"/>
        </w:tabs>
        <w:spacing w:before="5" w:line="237" w:lineRule="auto"/>
        <w:ind w:left="938" w:right="736" w:firstLine="0"/>
      </w:pPr>
      <w:r>
        <w:t>The marking and documentation inside and outside the packages shall comply with the instructions specified in the</w:t>
      </w:r>
      <w:r>
        <w:rPr>
          <w:spacing w:val="-5"/>
        </w:rPr>
        <w:t xml:space="preserve"> </w:t>
      </w:r>
      <w:r>
        <w:rPr>
          <w:b/>
        </w:rPr>
        <w:t>SCC</w:t>
      </w:r>
      <w:r>
        <w:t>.</w:t>
      </w:r>
    </w:p>
    <w:p w14:paraId="6DDC02A8" w14:textId="77777777" w:rsidR="00AF35A4" w:rsidRDefault="00AF35A4">
      <w:pPr>
        <w:pStyle w:val="BodyText"/>
        <w:spacing w:before="1"/>
      </w:pPr>
    </w:p>
    <w:p w14:paraId="2C5EDDCB" w14:textId="77777777" w:rsidR="00AF35A4" w:rsidRDefault="00FB69BC">
      <w:pPr>
        <w:pStyle w:val="ListParagraph"/>
        <w:numPr>
          <w:ilvl w:val="2"/>
          <w:numId w:val="14"/>
        </w:numPr>
        <w:tabs>
          <w:tab w:val="left" w:pos="938"/>
        </w:tabs>
        <w:rPr>
          <w:b/>
        </w:rPr>
      </w:pPr>
      <w:r>
        <w:rPr>
          <w:b/>
          <w:spacing w:val="-3"/>
        </w:rPr>
        <w:t xml:space="preserve">Transportation </w:t>
      </w:r>
      <w:r>
        <w:rPr>
          <w:b/>
        </w:rPr>
        <w:t>and</w:t>
      </w:r>
      <w:r>
        <w:rPr>
          <w:b/>
          <w:spacing w:val="-5"/>
        </w:rPr>
        <w:t xml:space="preserve"> </w:t>
      </w:r>
      <w:r>
        <w:rPr>
          <w:b/>
          <w:spacing w:val="-3"/>
        </w:rPr>
        <w:t>Insurance</w:t>
      </w:r>
    </w:p>
    <w:p w14:paraId="4E6F8AD7" w14:textId="77777777" w:rsidR="00AF35A4" w:rsidRDefault="00FB69BC">
      <w:pPr>
        <w:pStyle w:val="ListParagraph"/>
        <w:numPr>
          <w:ilvl w:val="3"/>
          <w:numId w:val="14"/>
        </w:numPr>
        <w:tabs>
          <w:tab w:val="left" w:pos="1286"/>
        </w:tabs>
        <w:spacing w:before="1"/>
        <w:ind w:left="938" w:right="734" w:firstLine="0"/>
      </w:pPr>
      <w:r>
        <w:t>Responsibility for arranging transportation of the Goods shall be in accordance with the specified Incoterms, and the mode of transport and point(s) of final delivery shall be as specified in the Technical Specifications and the</w:t>
      </w:r>
      <w:r>
        <w:rPr>
          <w:spacing w:val="-2"/>
        </w:rPr>
        <w:t xml:space="preserve"> </w:t>
      </w:r>
      <w:r>
        <w:rPr>
          <w:b/>
        </w:rPr>
        <w:t>SCC</w:t>
      </w:r>
      <w:r>
        <w:t>.</w:t>
      </w:r>
    </w:p>
    <w:p w14:paraId="282E28A2" w14:textId="77777777" w:rsidR="00AF35A4" w:rsidRDefault="00FB69BC">
      <w:pPr>
        <w:pStyle w:val="ListParagraph"/>
        <w:numPr>
          <w:ilvl w:val="3"/>
          <w:numId w:val="14"/>
        </w:numPr>
        <w:tabs>
          <w:tab w:val="left" w:pos="1241"/>
        </w:tabs>
        <w:ind w:right="729" w:firstLine="0"/>
      </w:pPr>
      <w:r>
        <w:t xml:space="preserve">Unless otherwise specified in the </w:t>
      </w:r>
      <w:r>
        <w:rPr>
          <w:b/>
        </w:rPr>
        <w:t>SCC</w:t>
      </w:r>
      <w:r>
        <w:t>, the Goods supplied under the Contract shall be fully insured, in a freely convertible currency from an eligible country, against loss or damage incidental to manufacture or</w:t>
      </w:r>
      <w:r>
        <w:rPr>
          <w:spacing w:val="34"/>
        </w:rPr>
        <w:t xml:space="preserve"> </w:t>
      </w:r>
      <w:r>
        <w:t>acquisition,</w:t>
      </w:r>
    </w:p>
    <w:p w14:paraId="0DD9901E" w14:textId="77777777" w:rsidR="00AF35A4" w:rsidRDefault="00AF35A4">
      <w:pPr>
        <w:jc w:val="both"/>
        <w:sectPr w:rsidR="00AF35A4">
          <w:pgSz w:w="11910" w:h="16840"/>
          <w:pgMar w:top="2060" w:right="1060" w:bottom="1440" w:left="1580" w:header="720" w:footer="1250" w:gutter="0"/>
          <w:cols w:space="720"/>
        </w:sectPr>
      </w:pPr>
    </w:p>
    <w:p w14:paraId="6E7A8A64" w14:textId="77777777" w:rsidR="00AF35A4" w:rsidRDefault="00AF35A4">
      <w:pPr>
        <w:pStyle w:val="BodyText"/>
        <w:spacing w:before="8"/>
        <w:rPr>
          <w:sz w:val="11"/>
        </w:rPr>
      </w:pPr>
    </w:p>
    <w:p w14:paraId="6E1C00B5" w14:textId="77777777" w:rsidR="00AF35A4" w:rsidRDefault="00FB69BC">
      <w:pPr>
        <w:pStyle w:val="BodyText"/>
        <w:spacing w:before="94"/>
        <w:ind w:left="926" w:right="759"/>
      </w:pPr>
      <w:r>
        <w:t>transportation, storage and delivery, in accordance with the applicable Incoterms specified in the Schedule of Requirements.</w:t>
      </w:r>
    </w:p>
    <w:p w14:paraId="43540CA0" w14:textId="77777777" w:rsidR="00AF35A4" w:rsidRDefault="00AF35A4">
      <w:pPr>
        <w:pStyle w:val="BodyText"/>
        <w:spacing w:before="8"/>
        <w:rPr>
          <w:sz w:val="21"/>
        </w:rPr>
      </w:pPr>
    </w:p>
    <w:p w14:paraId="0A752D1F" w14:textId="77777777" w:rsidR="00AF35A4" w:rsidRDefault="00FB69BC">
      <w:pPr>
        <w:pStyle w:val="ListParagraph"/>
        <w:numPr>
          <w:ilvl w:val="1"/>
          <w:numId w:val="16"/>
        </w:numPr>
        <w:tabs>
          <w:tab w:val="left" w:pos="926"/>
        </w:tabs>
        <w:spacing w:line="252" w:lineRule="exact"/>
        <w:rPr>
          <w:b/>
        </w:rPr>
      </w:pPr>
      <w:r>
        <w:rPr>
          <w:b/>
          <w:spacing w:val="-3"/>
        </w:rPr>
        <w:t xml:space="preserve">DELIVERY, ACCEPTANCE </w:t>
      </w:r>
      <w:r>
        <w:rPr>
          <w:b/>
          <w:spacing w:val="-5"/>
        </w:rPr>
        <w:t>AND</w:t>
      </w:r>
      <w:r>
        <w:rPr>
          <w:b/>
          <w:spacing w:val="2"/>
        </w:rPr>
        <w:t xml:space="preserve"> </w:t>
      </w:r>
      <w:r>
        <w:rPr>
          <w:b/>
          <w:spacing w:val="-3"/>
        </w:rPr>
        <w:t>REJECTION</w:t>
      </w:r>
    </w:p>
    <w:p w14:paraId="4C50AD51" w14:textId="77777777" w:rsidR="00AF35A4" w:rsidRDefault="00FB69BC">
      <w:pPr>
        <w:pStyle w:val="ListParagraph"/>
        <w:numPr>
          <w:ilvl w:val="2"/>
          <w:numId w:val="13"/>
        </w:numPr>
        <w:tabs>
          <w:tab w:val="left" w:pos="938"/>
        </w:tabs>
        <w:spacing w:line="252" w:lineRule="exact"/>
        <w:rPr>
          <w:b/>
        </w:rPr>
      </w:pPr>
      <w:r>
        <w:rPr>
          <w:b/>
          <w:spacing w:val="-3"/>
        </w:rPr>
        <w:t xml:space="preserve">Delivery </w:t>
      </w:r>
      <w:r>
        <w:rPr>
          <w:b/>
        </w:rPr>
        <w:t>of</w:t>
      </w:r>
      <w:r>
        <w:rPr>
          <w:b/>
          <w:spacing w:val="-6"/>
        </w:rPr>
        <w:t xml:space="preserve"> </w:t>
      </w:r>
      <w:r>
        <w:rPr>
          <w:b/>
          <w:spacing w:val="-3"/>
        </w:rPr>
        <w:t>Goods</w:t>
      </w:r>
    </w:p>
    <w:p w14:paraId="4E15D8F6" w14:textId="77777777" w:rsidR="00AF35A4" w:rsidRDefault="00FB69BC">
      <w:pPr>
        <w:pStyle w:val="ListParagraph"/>
        <w:numPr>
          <w:ilvl w:val="3"/>
          <w:numId w:val="13"/>
        </w:numPr>
        <w:tabs>
          <w:tab w:val="left" w:pos="1238"/>
        </w:tabs>
        <w:spacing w:before="4"/>
        <w:ind w:right="734" w:firstLine="0"/>
      </w:pPr>
      <w:r>
        <w:t>The Supplier shall deliver the Goods within the time period, and to the place(s) specified in the Technical</w:t>
      </w:r>
      <w:r>
        <w:rPr>
          <w:spacing w:val="-7"/>
        </w:rPr>
        <w:t xml:space="preserve"> </w:t>
      </w:r>
      <w:r>
        <w:t>Specifications.</w:t>
      </w:r>
    </w:p>
    <w:p w14:paraId="37313BB8" w14:textId="77777777" w:rsidR="00AF35A4" w:rsidRDefault="00FB69BC">
      <w:pPr>
        <w:pStyle w:val="ListParagraph"/>
        <w:numPr>
          <w:ilvl w:val="3"/>
          <w:numId w:val="13"/>
        </w:numPr>
        <w:tabs>
          <w:tab w:val="left" w:pos="1269"/>
        </w:tabs>
        <w:ind w:right="731" w:firstLine="0"/>
      </w:pPr>
      <w:r>
        <w:t xml:space="preserve">The Supplier shall provide to the Purchaser any shipping and other documents as specified in the </w:t>
      </w:r>
      <w:r>
        <w:rPr>
          <w:b/>
        </w:rPr>
        <w:t>SCC</w:t>
      </w:r>
      <w:r>
        <w:t xml:space="preserve">. If they are not received by the time specified in the </w:t>
      </w:r>
      <w:r w:rsidR="00E94B93">
        <w:rPr>
          <w:b/>
        </w:rPr>
        <w:t>SCC,</w:t>
      </w:r>
      <w:r>
        <w:rPr>
          <w:b/>
        </w:rPr>
        <w:t xml:space="preserve"> </w:t>
      </w:r>
      <w:r>
        <w:t>the Supplier shall be responsible for any consequent expenses.</w:t>
      </w:r>
    </w:p>
    <w:p w14:paraId="76CCE053" w14:textId="77777777" w:rsidR="00AF35A4" w:rsidRDefault="00AF35A4">
      <w:pPr>
        <w:pStyle w:val="BodyText"/>
        <w:spacing w:before="10"/>
        <w:rPr>
          <w:sz w:val="21"/>
        </w:rPr>
      </w:pPr>
    </w:p>
    <w:p w14:paraId="2CC6D23B" w14:textId="77777777" w:rsidR="00AF35A4" w:rsidRDefault="00FB69BC">
      <w:pPr>
        <w:pStyle w:val="ListParagraph"/>
        <w:numPr>
          <w:ilvl w:val="2"/>
          <w:numId w:val="13"/>
        </w:numPr>
        <w:tabs>
          <w:tab w:val="left" w:pos="938"/>
        </w:tabs>
        <w:rPr>
          <w:b/>
        </w:rPr>
      </w:pPr>
      <w:r>
        <w:rPr>
          <w:b/>
          <w:spacing w:val="-3"/>
        </w:rPr>
        <w:t xml:space="preserve">Provision </w:t>
      </w:r>
      <w:r>
        <w:rPr>
          <w:b/>
        </w:rPr>
        <w:t xml:space="preserve">of </w:t>
      </w:r>
      <w:r>
        <w:rPr>
          <w:b/>
          <w:spacing w:val="-3"/>
        </w:rPr>
        <w:t>Related</w:t>
      </w:r>
      <w:r>
        <w:rPr>
          <w:b/>
          <w:spacing w:val="-8"/>
        </w:rPr>
        <w:t xml:space="preserve"> </w:t>
      </w:r>
      <w:r>
        <w:rPr>
          <w:b/>
          <w:spacing w:val="-3"/>
        </w:rPr>
        <w:t>Services</w:t>
      </w:r>
    </w:p>
    <w:p w14:paraId="627BE17F" w14:textId="77777777" w:rsidR="00AF35A4" w:rsidRDefault="00FB69BC">
      <w:pPr>
        <w:pStyle w:val="ListParagraph"/>
        <w:numPr>
          <w:ilvl w:val="3"/>
          <w:numId w:val="13"/>
        </w:numPr>
        <w:tabs>
          <w:tab w:val="left" w:pos="1231"/>
        </w:tabs>
        <w:spacing w:before="2"/>
        <w:ind w:right="733" w:firstLine="0"/>
        <w:rPr>
          <w:b/>
        </w:rPr>
      </w:pPr>
      <w:r>
        <w:t xml:space="preserve">If there are Related Services included in the supply of the </w:t>
      </w:r>
      <w:r w:rsidR="00E94B93">
        <w:t>Goods,</w:t>
      </w:r>
      <w:r>
        <w:t xml:space="preserve"> these shall be as specified in the Technical Specifications. Inspection and Tests, if applicable, are as specified in the</w:t>
      </w:r>
      <w:r>
        <w:rPr>
          <w:spacing w:val="-1"/>
        </w:rPr>
        <w:t xml:space="preserve"> </w:t>
      </w:r>
      <w:r>
        <w:rPr>
          <w:b/>
        </w:rPr>
        <w:t>SCC.</w:t>
      </w:r>
    </w:p>
    <w:p w14:paraId="4586AA97" w14:textId="77777777" w:rsidR="00AF35A4" w:rsidRDefault="00AF35A4">
      <w:pPr>
        <w:pStyle w:val="BodyText"/>
        <w:spacing w:before="10"/>
        <w:rPr>
          <w:b/>
          <w:sz w:val="21"/>
        </w:rPr>
      </w:pPr>
    </w:p>
    <w:p w14:paraId="5A4B3A72" w14:textId="77777777" w:rsidR="00AF35A4" w:rsidRDefault="00FB69BC">
      <w:pPr>
        <w:pStyle w:val="ListParagraph"/>
        <w:numPr>
          <w:ilvl w:val="2"/>
          <w:numId w:val="13"/>
        </w:numPr>
        <w:tabs>
          <w:tab w:val="left" w:pos="938"/>
        </w:tabs>
        <w:rPr>
          <w:b/>
        </w:rPr>
      </w:pPr>
      <w:r>
        <w:rPr>
          <w:b/>
          <w:spacing w:val="-3"/>
        </w:rPr>
        <w:t xml:space="preserve">Acceptance </w:t>
      </w:r>
      <w:r>
        <w:rPr>
          <w:b/>
        </w:rPr>
        <w:t xml:space="preserve">of the </w:t>
      </w:r>
      <w:r>
        <w:rPr>
          <w:b/>
          <w:spacing w:val="-3"/>
        </w:rPr>
        <w:t xml:space="preserve">Goods </w:t>
      </w:r>
      <w:r>
        <w:rPr>
          <w:b/>
        </w:rPr>
        <w:t xml:space="preserve">and </w:t>
      </w:r>
      <w:r>
        <w:rPr>
          <w:b/>
          <w:spacing w:val="-3"/>
        </w:rPr>
        <w:t>Related</w:t>
      </w:r>
      <w:r>
        <w:rPr>
          <w:b/>
          <w:spacing w:val="-16"/>
        </w:rPr>
        <w:t xml:space="preserve"> </w:t>
      </w:r>
      <w:r>
        <w:rPr>
          <w:b/>
          <w:spacing w:val="-3"/>
        </w:rPr>
        <w:t>Services</w:t>
      </w:r>
    </w:p>
    <w:p w14:paraId="130E0E38" w14:textId="77777777" w:rsidR="00AF35A4" w:rsidRDefault="00FB69BC">
      <w:pPr>
        <w:pStyle w:val="ListParagraph"/>
        <w:numPr>
          <w:ilvl w:val="3"/>
          <w:numId w:val="13"/>
        </w:numPr>
        <w:tabs>
          <w:tab w:val="left" w:pos="1233"/>
        </w:tabs>
        <w:spacing w:before="1"/>
        <w:ind w:right="732" w:firstLine="0"/>
      </w:pPr>
      <w:r>
        <w:t xml:space="preserve">Acceptance shall not be considered complete until receipt of the Goods and satisfactory testing, installation and commissioning, as applicable, has taken place. To certify </w:t>
      </w:r>
      <w:r w:rsidR="00E94B93">
        <w:t>acceptance,</w:t>
      </w:r>
      <w:r>
        <w:t xml:space="preserve"> the Supplier shall provide to the Purchaser a Goods Delivery and Acceptance Note signed and stamped by the </w:t>
      </w:r>
      <w:r w:rsidR="00E94B93">
        <w:t>organization</w:t>
      </w:r>
      <w:r>
        <w:t xml:space="preserve"> named in the </w:t>
      </w:r>
      <w:r>
        <w:rPr>
          <w:b/>
        </w:rPr>
        <w:t xml:space="preserve">SCC </w:t>
      </w:r>
      <w:r>
        <w:t>in the format</w:t>
      </w:r>
      <w:r>
        <w:rPr>
          <w:spacing w:val="-8"/>
        </w:rPr>
        <w:t xml:space="preserve"> </w:t>
      </w:r>
      <w:r>
        <w:t>attached.</w:t>
      </w:r>
    </w:p>
    <w:p w14:paraId="1D4435EA" w14:textId="77777777" w:rsidR="00AF35A4" w:rsidRDefault="00FB69BC">
      <w:pPr>
        <w:pStyle w:val="ListParagraph"/>
        <w:numPr>
          <w:ilvl w:val="3"/>
          <w:numId w:val="13"/>
        </w:numPr>
        <w:tabs>
          <w:tab w:val="left" w:pos="1212"/>
        </w:tabs>
        <w:ind w:right="734" w:firstLine="0"/>
      </w:pPr>
      <w:r>
        <w:t>Receipt of delivery, acceptance or payment shall not prejudice the right of the Purchaser to maintain an action for breach of condition or warranty should the Goods prove to be of inferior quality or in any respect contrary to the requirements of the</w:t>
      </w:r>
      <w:r>
        <w:rPr>
          <w:spacing w:val="-3"/>
        </w:rPr>
        <w:t xml:space="preserve"> </w:t>
      </w:r>
      <w:r>
        <w:t>Contract.</w:t>
      </w:r>
    </w:p>
    <w:p w14:paraId="5CD514FE" w14:textId="77777777" w:rsidR="00AF35A4" w:rsidRDefault="00AF35A4">
      <w:pPr>
        <w:pStyle w:val="BodyText"/>
        <w:spacing w:before="9"/>
        <w:rPr>
          <w:sz w:val="21"/>
        </w:rPr>
      </w:pPr>
    </w:p>
    <w:p w14:paraId="75933CF2" w14:textId="77777777" w:rsidR="00AF35A4" w:rsidRDefault="00FB69BC">
      <w:pPr>
        <w:pStyle w:val="ListParagraph"/>
        <w:numPr>
          <w:ilvl w:val="2"/>
          <w:numId w:val="13"/>
        </w:numPr>
        <w:tabs>
          <w:tab w:val="left" w:pos="938"/>
        </w:tabs>
        <w:rPr>
          <w:b/>
        </w:rPr>
      </w:pPr>
      <w:r>
        <w:rPr>
          <w:b/>
          <w:spacing w:val="-3"/>
        </w:rPr>
        <w:t xml:space="preserve">Rejection </w:t>
      </w:r>
      <w:r>
        <w:rPr>
          <w:b/>
        </w:rPr>
        <w:t>of the</w:t>
      </w:r>
      <w:r>
        <w:rPr>
          <w:b/>
          <w:spacing w:val="-8"/>
        </w:rPr>
        <w:t xml:space="preserve"> </w:t>
      </w:r>
      <w:r>
        <w:rPr>
          <w:b/>
          <w:spacing w:val="-3"/>
        </w:rPr>
        <w:t>Goods</w:t>
      </w:r>
    </w:p>
    <w:p w14:paraId="2C96069A" w14:textId="77777777" w:rsidR="00AF35A4" w:rsidRDefault="00FB69BC">
      <w:pPr>
        <w:pStyle w:val="ListParagraph"/>
        <w:numPr>
          <w:ilvl w:val="3"/>
          <w:numId w:val="13"/>
        </w:numPr>
        <w:tabs>
          <w:tab w:val="left" w:pos="1224"/>
        </w:tabs>
        <w:spacing w:before="2"/>
        <w:ind w:left="926" w:right="731" w:firstLine="0"/>
      </w:pPr>
      <w:r>
        <w:t xml:space="preserve">The Purchaser may reject Goods which are not in accordance with the Schedule of Requirements. The Purchaser shall, upon rejection of </w:t>
      </w:r>
      <w:r w:rsidR="00E94B93">
        <w:t>any Goods</w:t>
      </w:r>
      <w:r>
        <w:t xml:space="preserve">, notify the Supplier and may direct that the rejected </w:t>
      </w:r>
      <w:r w:rsidR="00E94B93">
        <w:t>Goods be</w:t>
      </w:r>
      <w:r>
        <w:t xml:space="preserve"> removed and replaced or rectified at the Supplier’s risk and expense within such reasonable time as the Purchaser may direct. Should the Supplier fail to remove or rectify the rejected Goods within the time directed the Purchaser may have the rejected Goods returned at the Supplier’s risk and</w:t>
      </w:r>
      <w:r>
        <w:rPr>
          <w:spacing w:val="-28"/>
        </w:rPr>
        <w:t xml:space="preserve"> </w:t>
      </w:r>
      <w:r>
        <w:t>expense.</w:t>
      </w:r>
    </w:p>
    <w:p w14:paraId="128810FF" w14:textId="77777777" w:rsidR="00AF35A4" w:rsidRDefault="00AF35A4">
      <w:pPr>
        <w:pStyle w:val="BodyText"/>
        <w:spacing w:before="11"/>
        <w:rPr>
          <w:sz w:val="21"/>
        </w:rPr>
      </w:pPr>
    </w:p>
    <w:p w14:paraId="0900D251" w14:textId="77777777" w:rsidR="00AF35A4" w:rsidRDefault="00FB69BC">
      <w:pPr>
        <w:pStyle w:val="ListParagraph"/>
        <w:numPr>
          <w:ilvl w:val="1"/>
          <w:numId w:val="16"/>
        </w:numPr>
        <w:tabs>
          <w:tab w:val="left" w:pos="926"/>
        </w:tabs>
        <w:rPr>
          <w:b/>
        </w:rPr>
      </w:pPr>
      <w:r>
        <w:rPr>
          <w:b/>
          <w:spacing w:val="-3"/>
        </w:rPr>
        <w:t>VARIATION</w:t>
      </w:r>
      <w:r>
        <w:rPr>
          <w:b/>
          <w:spacing w:val="-5"/>
        </w:rPr>
        <w:t xml:space="preserve"> </w:t>
      </w:r>
      <w:r>
        <w:rPr>
          <w:b/>
          <w:spacing w:val="-3"/>
        </w:rPr>
        <w:t>ORDERS</w:t>
      </w:r>
    </w:p>
    <w:p w14:paraId="7F91326E" w14:textId="77777777" w:rsidR="00AF35A4" w:rsidRDefault="00FB69BC">
      <w:pPr>
        <w:pStyle w:val="ListParagraph"/>
        <w:numPr>
          <w:ilvl w:val="0"/>
          <w:numId w:val="12"/>
        </w:numPr>
        <w:tabs>
          <w:tab w:val="left" w:pos="1243"/>
        </w:tabs>
        <w:spacing w:before="1"/>
        <w:ind w:right="733" w:firstLine="0"/>
      </w:pPr>
      <w:r>
        <w:t xml:space="preserve">The </w:t>
      </w:r>
      <w:r>
        <w:rPr>
          <w:spacing w:val="-3"/>
        </w:rPr>
        <w:t xml:space="preserve">Purchaser </w:t>
      </w:r>
      <w:r>
        <w:t xml:space="preserve">may </w:t>
      </w:r>
      <w:r>
        <w:rPr>
          <w:spacing w:val="-3"/>
        </w:rPr>
        <w:t xml:space="preserve">prepare </w:t>
      </w:r>
      <w:r>
        <w:t xml:space="preserve">a </w:t>
      </w:r>
      <w:r>
        <w:rPr>
          <w:spacing w:val="-3"/>
        </w:rPr>
        <w:t xml:space="preserve">Variation </w:t>
      </w:r>
      <w:r>
        <w:t xml:space="preserve">Order making </w:t>
      </w:r>
      <w:r>
        <w:rPr>
          <w:spacing w:val="-3"/>
        </w:rPr>
        <w:t xml:space="preserve">changes </w:t>
      </w:r>
      <w:r>
        <w:t xml:space="preserve">to the </w:t>
      </w:r>
      <w:r>
        <w:rPr>
          <w:spacing w:val="-3"/>
        </w:rPr>
        <w:t xml:space="preserve">Goods, specifications, timing and/or cost of </w:t>
      </w:r>
      <w:r>
        <w:t xml:space="preserve">the </w:t>
      </w:r>
      <w:r>
        <w:rPr>
          <w:spacing w:val="-3"/>
        </w:rPr>
        <w:t xml:space="preserve">Contract </w:t>
      </w:r>
      <w:r>
        <w:t xml:space="preserve">and </w:t>
      </w:r>
      <w:r>
        <w:rPr>
          <w:spacing w:val="-3"/>
        </w:rPr>
        <w:t xml:space="preserve">submit </w:t>
      </w:r>
      <w:r>
        <w:rPr>
          <w:spacing w:val="-2"/>
        </w:rPr>
        <w:t xml:space="preserve">it, </w:t>
      </w:r>
      <w:r>
        <w:rPr>
          <w:spacing w:val="-3"/>
        </w:rPr>
        <w:t xml:space="preserve">with </w:t>
      </w:r>
      <w:r>
        <w:t xml:space="preserve">a </w:t>
      </w:r>
      <w:r>
        <w:rPr>
          <w:spacing w:val="-3"/>
        </w:rPr>
        <w:t xml:space="preserve">brief justification </w:t>
      </w:r>
      <w:r>
        <w:t xml:space="preserve">for the </w:t>
      </w:r>
      <w:r>
        <w:rPr>
          <w:spacing w:val="-3"/>
        </w:rPr>
        <w:t xml:space="preserve">variation, </w:t>
      </w:r>
      <w:r>
        <w:t xml:space="preserve">to the </w:t>
      </w:r>
      <w:r>
        <w:rPr>
          <w:spacing w:val="-3"/>
        </w:rPr>
        <w:t xml:space="preserve">Supplier </w:t>
      </w:r>
      <w:r>
        <w:t xml:space="preserve">for </w:t>
      </w:r>
      <w:r>
        <w:rPr>
          <w:spacing w:val="-3"/>
        </w:rPr>
        <w:t xml:space="preserve">acceptance and, if accepted, </w:t>
      </w:r>
      <w:r>
        <w:t xml:space="preserve">the </w:t>
      </w:r>
      <w:r>
        <w:rPr>
          <w:spacing w:val="-3"/>
        </w:rPr>
        <w:t xml:space="preserve">Purchaser shall issue </w:t>
      </w:r>
      <w:r>
        <w:t xml:space="preserve">the </w:t>
      </w:r>
      <w:r>
        <w:rPr>
          <w:spacing w:val="-3"/>
        </w:rPr>
        <w:t xml:space="preserve">Variation </w:t>
      </w:r>
      <w:r>
        <w:t>Order to the</w:t>
      </w:r>
      <w:r>
        <w:rPr>
          <w:spacing w:val="-22"/>
        </w:rPr>
        <w:t xml:space="preserve"> </w:t>
      </w:r>
      <w:r>
        <w:rPr>
          <w:spacing w:val="-3"/>
        </w:rPr>
        <w:t>Supplier.</w:t>
      </w:r>
    </w:p>
    <w:p w14:paraId="0048B155" w14:textId="77777777" w:rsidR="00AF35A4" w:rsidRDefault="00FB69BC">
      <w:pPr>
        <w:pStyle w:val="ListParagraph"/>
        <w:numPr>
          <w:ilvl w:val="0"/>
          <w:numId w:val="12"/>
        </w:numPr>
        <w:tabs>
          <w:tab w:val="left" w:pos="1204"/>
        </w:tabs>
        <w:spacing w:before="2"/>
        <w:ind w:right="726" w:firstLine="0"/>
      </w:pPr>
      <w:r>
        <w:t xml:space="preserve">The </w:t>
      </w:r>
      <w:r>
        <w:rPr>
          <w:spacing w:val="-3"/>
        </w:rPr>
        <w:t xml:space="preserve">Supplier </w:t>
      </w:r>
      <w:r>
        <w:t xml:space="preserve">may </w:t>
      </w:r>
      <w:r>
        <w:rPr>
          <w:spacing w:val="-3"/>
        </w:rPr>
        <w:t xml:space="preserve">submit </w:t>
      </w:r>
      <w:r>
        <w:t xml:space="preserve">a </w:t>
      </w:r>
      <w:r>
        <w:rPr>
          <w:spacing w:val="-3"/>
        </w:rPr>
        <w:t xml:space="preserve">written proposal </w:t>
      </w:r>
      <w:r>
        <w:t xml:space="preserve">to the </w:t>
      </w:r>
      <w:r>
        <w:rPr>
          <w:spacing w:val="-3"/>
        </w:rPr>
        <w:t xml:space="preserve">Purchaser requesting </w:t>
      </w:r>
      <w:r>
        <w:t xml:space="preserve">a </w:t>
      </w:r>
      <w:r>
        <w:rPr>
          <w:spacing w:val="-3"/>
        </w:rPr>
        <w:t xml:space="preserve">variation </w:t>
      </w:r>
      <w:r>
        <w:t xml:space="preserve">in the </w:t>
      </w:r>
      <w:r>
        <w:rPr>
          <w:spacing w:val="-3"/>
        </w:rPr>
        <w:t xml:space="preserve">Supply. </w:t>
      </w:r>
      <w:r>
        <w:t xml:space="preserve">The </w:t>
      </w:r>
      <w:r>
        <w:rPr>
          <w:spacing w:val="-3"/>
        </w:rPr>
        <w:t xml:space="preserve">proposal shall include </w:t>
      </w:r>
      <w:r>
        <w:t xml:space="preserve">a </w:t>
      </w:r>
      <w:r>
        <w:rPr>
          <w:spacing w:val="-3"/>
        </w:rPr>
        <w:t xml:space="preserve">reasonable estimate of </w:t>
      </w:r>
      <w:r>
        <w:t xml:space="preserve">the time </w:t>
      </w:r>
      <w:r>
        <w:rPr>
          <w:spacing w:val="-3"/>
        </w:rPr>
        <w:t xml:space="preserve">and/or cost </w:t>
      </w:r>
      <w:r>
        <w:t xml:space="preserve">of the </w:t>
      </w:r>
      <w:r>
        <w:rPr>
          <w:spacing w:val="-3"/>
        </w:rPr>
        <w:t xml:space="preserve">variation, </w:t>
      </w:r>
      <w:r>
        <w:t xml:space="preserve">as well as a brief </w:t>
      </w:r>
      <w:r>
        <w:rPr>
          <w:spacing w:val="-3"/>
        </w:rPr>
        <w:t xml:space="preserve">justification </w:t>
      </w:r>
      <w:r>
        <w:t xml:space="preserve">for the </w:t>
      </w:r>
      <w:r>
        <w:rPr>
          <w:spacing w:val="-3"/>
        </w:rPr>
        <w:t xml:space="preserve">variation. </w:t>
      </w:r>
      <w:r>
        <w:t xml:space="preserve">If the </w:t>
      </w:r>
      <w:r>
        <w:rPr>
          <w:spacing w:val="-3"/>
        </w:rPr>
        <w:t xml:space="preserve">Purchaser agrees </w:t>
      </w:r>
      <w:r>
        <w:t xml:space="preserve">to the </w:t>
      </w:r>
      <w:r>
        <w:rPr>
          <w:spacing w:val="-3"/>
        </w:rPr>
        <w:t xml:space="preserve">proposal </w:t>
      </w:r>
      <w:r>
        <w:t xml:space="preserve">it </w:t>
      </w:r>
      <w:r>
        <w:rPr>
          <w:spacing w:val="-3"/>
        </w:rPr>
        <w:t xml:space="preserve">shall </w:t>
      </w:r>
      <w:r>
        <w:t xml:space="preserve">prepare and </w:t>
      </w:r>
      <w:r>
        <w:rPr>
          <w:spacing w:val="-3"/>
        </w:rPr>
        <w:t xml:space="preserve">issue </w:t>
      </w:r>
      <w:r>
        <w:t xml:space="preserve">the </w:t>
      </w:r>
      <w:r>
        <w:rPr>
          <w:spacing w:val="-3"/>
        </w:rPr>
        <w:t xml:space="preserve">Variation </w:t>
      </w:r>
      <w:r>
        <w:t>Order to the</w:t>
      </w:r>
      <w:r>
        <w:rPr>
          <w:spacing w:val="-15"/>
        </w:rPr>
        <w:t xml:space="preserve"> </w:t>
      </w:r>
      <w:r>
        <w:rPr>
          <w:spacing w:val="-3"/>
        </w:rPr>
        <w:t>Supplier.</w:t>
      </w:r>
    </w:p>
    <w:p w14:paraId="7FC7B7A8" w14:textId="77777777" w:rsidR="00AF35A4" w:rsidRDefault="00FB69BC">
      <w:pPr>
        <w:pStyle w:val="ListParagraph"/>
        <w:numPr>
          <w:ilvl w:val="0"/>
          <w:numId w:val="12"/>
        </w:numPr>
        <w:tabs>
          <w:tab w:val="left" w:pos="1195"/>
        </w:tabs>
        <w:ind w:right="738" w:firstLine="0"/>
      </w:pPr>
      <w:r>
        <w:t xml:space="preserve">By </w:t>
      </w:r>
      <w:r>
        <w:rPr>
          <w:spacing w:val="-3"/>
        </w:rPr>
        <w:t xml:space="preserve">signing </w:t>
      </w:r>
      <w:r>
        <w:t xml:space="preserve">and </w:t>
      </w:r>
      <w:r>
        <w:rPr>
          <w:spacing w:val="-3"/>
        </w:rPr>
        <w:t xml:space="preserve">returning </w:t>
      </w:r>
      <w:r>
        <w:t xml:space="preserve">a </w:t>
      </w:r>
      <w:r>
        <w:rPr>
          <w:spacing w:val="-3"/>
        </w:rPr>
        <w:t xml:space="preserve">copy </w:t>
      </w:r>
      <w:r>
        <w:t xml:space="preserve">of the </w:t>
      </w:r>
      <w:r>
        <w:rPr>
          <w:spacing w:val="-3"/>
        </w:rPr>
        <w:t xml:space="preserve">Variation </w:t>
      </w:r>
      <w:r>
        <w:t xml:space="preserve">Order, the </w:t>
      </w:r>
      <w:r>
        <w:rPr>
          <w:spacing w:val="-3"/>
        </w:rPr>
        <w:t xml:space="preserve">Supplier agrees </w:t>
      </w:r>
      <w:r>
        <w:t xml:space="preserve">to the </w:t>
      </w:r>
      <w:r>
        <w:rPr>
          <w:spacing w:val="-3"/>
        </w:rPr>
        <w:t xml:space="preserve">terms </w:t>
      </w:r>
      <w:r>
        <w:t xml:space="preserve">and </w:t>
      </w:r>
      <w:r>
        <w:rPr>
          <w:spacing w:val="-3"/>
        </w:rPr>
        <w:t xml:space="preserve">conditions </w:t>
      </w:r>
      <w:r>
        <w:t xml:space="preserve">of the </w:t>
      </w:r>
      <w:r>
        <w:rPr>
          <w:spacing w:val="-3"/>
        </w:rPr>
        <w:t>Variation</w:t>
      </w:r>
      <w:r>
        <w:rPr>
          <w:spacing w:val="-27"/>
        </w:rPr>
        <w:t xml:space="preserve"> </w:t>
      </w:r>
      <w:r>
        <w:t>Order.</w:t>
      </w:r>
    </w:p>
    <w:p w14:paraId="2BDDA790" w14:textId="77777777" w:rsidR="00AF35A4" w:rsidRDefault="00AF35A4">
      <w:pPr>
        <w:jc w:val="both"/>
        <w:sectPr w:rsidR="00AF35A4">
          <w:pgSz w:w="11910" w:h="16840"/>
          <w:pgMar w:top="2060" w:right="1060" w:bottom="1440" w:left="1580" w:header="720" w:footer="1250" w:gutter="0"/>
          <w:cols w:space="720"/>
        </w:sectPr>
      </w:pPr>
    </w:p>
    <w:p w14:paraId="71720704" w14:textId="77777777" w:rsidR="00AF35A4" w:rsidRDefault="00AF35A4">
      <w:pPr>
        <w:pStyle w:val="BodyText"/>
        <w:rPr>
          <w:sz w:val="20"/>
        </w:rPr>
      </w:pPr>
    </w:p>
    <w:p w14:paraId="3E841E23" w14:textId="77777777" w:rsidR="00AF35A4" w:rsidRDefault="00AF35A4">
      <w:pPr>
        <w:pStyle w:val="BodyText"/>
        <w:rPr>
          <w:sz w:val="20"/>
        </w:rPr>
      </w:pPr>
    </w:p>
    <w:p w14:paraId="6D84FDF4" w14:textId="77777777" w:rsidR="00AF35A4" w:rsidRDefault="00AF35A4">
      <w:pPr>
        <w:pStyle w:val="BodyText"/>
        <w:spacing w:before="5"/>
        <w:rPr>
          <w:sz w:val="23"/>
        </w:rPr>
      </w:pPr>
    </w:p>
    <w:p w14:paraId="220F604B" w14:textId="77777777" w:rsidR="00AF35A4" w:rsidRDefault="00FB69BC">
      <w:pPr>
        <w:pStyle w:val="ListParagraph"/>
        <w:numPr>
          <w:ilvl w:val="1"/>
          <w:numId w:val="16"/>
        </w:numPr>
        <w:tabs>
          <w:tab w:val="left" w:pos="926"/>
        </w:tabs>
        <w:spacing w:before="1"/>
        <w:rPr>
          <w:b/>
        </w:rPr>
      </w:pPr>
      <w:r>
        <w:rPr>
          <w:b/>
          <w:spacing w:val="-3"/>
        </w:rPr>
        <w:t xml:space="preserve">TERMS </w:t>
      </w:r>
      <w:r>
        <w:rPr>
          <w:b/>
        </w:rPr>
        <w:t>OF</w:t>
      </w:r>
      <w:r>
        <w:rPr>
          <w:b/>
          <w:spacing w:val="-6"/>
        </w:rPr>
        <w:t xml:space="preserve"> </w:t>
      </w:r>
      <w:r>
        <w:rPr>
          <w:b/>
          <w:spacing w:val="-3"/>
        </w:rPr>
        <w:t>PAYMENT</w:t>
      </w:r>
    </w:p>
    <w:p w14:paraId="42EDF164" w14:textId="77777777" w:rsidR="00AF35A4" w:rsidRDefault="00FB69BC">
      <w:pPr>
        <w:pStyle w:val="ListParagraph"/>
        <w:numPr>
          <w:ilvl w:val="2"/>
          <w:numId w:val="11"/>
        </w:numPr>
        <w:tabs>
          <w:tab w:val="left" w:pos="938"/>
        </w:tabs>
        <w:spacing w:before="1"/>
        <w:rPr>
          <w:b/>
        </w:rPr>
      </w:pPr>
      <w:r>
        <w:rPr>
          <w:b/>
          <w:spacing w:val="-3"/>
        </w:rPr>
        <w:t>Contract Cost</w:t>
      </w:r>
    </w:p>
    <w:p w14:paraId="3D52627E" w14:textId="77777777" w:rsidR="00AF35A4" w:rsidRDefault="00FB69BC">
      <w:pPr>
        <w:pStyle w:val="ListParagraph"/>
        <w:numPr>
          <w:ilvl w:val="3"/>
          <w:numId w:val="11"/>
        </w:numPr>
        <w:tabs>
          <w:tab w:val="left" w:pos="1200"/>
        </w:tabs>
        <w:spacing w:before="1"/>
        <w:ind w:right="728" w:firstLine="0"/>
      </w:pPr>
      <w:r>
        <w:rPr>
          <w:spacing w:val="-3"/>
        </w:rPr>
        <w:t xml:space="preserve">Unit Costs charged </w:t>
      </w:r>
      <w:r>
        <w:t xml:space="preserve">by the </w:t>
      </w:r>
      <w:r>
        <w:rPr>
          <w:spacing w:val="-3"/>
        </w:rPr>
        <w:t xml:space="preserve">Supplier </w:t>
      </w:r>
      <w:r>
        <w:t xml:space="preserve">for the </w:t>
      </w:r>
      <w:r>
        <w:rPr>
          <w:spacing w:val="-3"/>
        </w:rPr>
        <w:t xml:space="preserve">Goods supplied </w:t>
      </w:r>
      <w:r>
        <w:t xml:space="preserve">and any Related </w:t>
      </w:r>
      <w:r>
        <w:rPr>
          <w:spacing w:val="-3"/>
        </w:rPr>
        <w:t xml:space="preserve">Services provided under </w:t>
      </w:r>
      <w:r>
        <w:t xml:space="preserve">the </w:t>
      </w:r>
      <w:r>
        <w:rPr>
          <w:spacing w:val="-3"/>
        </w:rPr>
        <w:t xml:space="preserve">Contract </w:t>
      </w:r>
      <w:r>
        <w:t xml:space="preserve">shall not vary from </w:t>
      </w:r>
      <w:r>
        <w:rPr>
          <w:spacing w:val="-3"/>
        </w:rPr>
        <w:t xml:space="preserve">those stated </w:t>
      </w:r>
      <w:r>
        <w:t xml:space="preserve">in the </w:t>
      </w:r>
      <w:r>
        <w:rPr>
          <w:spacing w:val="-3"/>
        </w:rPr>
        <w:t>Contract.</w:t>
      </w:r>
    </w:p>
    <w:p w14:paraId="1C995B76" w14:textId="77777777" w:rsidR="00AF35A4" w:rsidRDefault="00FB69BC">
      <w:pPr>
        <w:pStyle w:val="ListParagraph"/>
        <w:numPr>
          <w:ilvl w:val="3"/>
          <w:numId w:val="11"/>
        </w:numPr>
        <w:tabs>
          <w:tab w:val="left" w:pos="1221"/>
        </w:tabs>
        <w:ind w:right="734" w:firstLine="0"/>
      </w:pPr>
      <w:r>
        <w:t xml:space="preserve">The total </w:t>
      </w:r>
      <w:r>
        <w:rPr>
          <w:spacing w:val="-3"/>
        </w:rPr>
        <w:t xml:space="preserve">payments </w:t>
      </w:r>
      <w:r>
        <w:t xml:space="preserve">to be made </w:t>
      </w:r>
      <w:r>
        <w:rPr>
          <w:spacing w:val="-3"/>
        </w:rPr>
        <w:t xml:space="preserve">against </w:t>
      </w:r>
      <w:r>
        <w:t xml:space="preserve">the </w:t>
      </w:r>
      <w:r>
        <w:rPr>
          <w:spacing w:val="-3"/>
        </w:rPr>
        <w:t xml:space="preserve">Contract shall </w:t>
      </w:r>
      <w:r>
        <w:t xml:space="preserve">not </w:t>
      </w:r>
      <w:r>
        <w:rPr>
          <w:spacing w:val="-3"/>
        </w:rPr>
        <w:t xml:space="preserve">exceed </w:t>
      </w:r>
      <w:r>
        <w:t xml:space="preserve">the </w:t>
      </w:r>
      <w:r>
        <w:rPr>
          <w:spacing w:val="-3"/>
        </w:rPr>
        <w:t xml:space="preserve">Contract Cost stated </w:t>
      </w:r>
      <w:r>
        <w:t xml:space="preserve">in the </w:t>
      </w:r>
      <w:r>
        <w:rPr>
          <w:spacing w:val="-3"/>
        </w:rPr>
        <w:t xml:space="preserve">Contract, except </w:t>
      </w:r>
      <w:r>
        <w:t xml:space="preserve">for </w:t>
      </w:r>
      <w:r>
        <w:rPr>
          <w:spacing w:val="-3"/>
        </w:rPr>
        <w:t xml:space="preserve">changes </w:t>
      </w:r>
      <w:r>
        <w:t xml:space="preserve">made to the </w:t>
      </w:r>
      <w:r>
        <w:rPr>
          <w:spacing w:val="-3"/>
        </w:rPr>
        <w:t xml:space="preserve">Contract </w:t>
      </w:r>
      <w:r>
        <w:t xml:space="preserve">as </w:t>
      </w:r>
      <w:r>
        <w:rPr>
          <w:spacing w:val="-3"/>
        </w:rPr>
        <w:t xml:space="preserve">provided </w:t>
      </w:r>
      <w:r>
        <w:t xml:space="preserve">for in </w:t>
      </w:r>
      <w:r>
        <w:rPr>
          <w:spacing w:val="-3"/>
        </w:rPr>
        <w:t>Clause</w:t>
      </w:r>
      <w:r>
        <w:rPr>
          <w:spacing w:val="-17"/>
        </w:rPr>
        <w:t xml:space="preserve"> </w:t>
      </w:r>
      <w:r>
        <w:t>5.5.</w:t>
      </w:r>
    </w:p>
    <w:p w14:paraId="42566F9F" w14:textId="77777777" w:rsidR="00AF35A4" w:rsidRDefault="00AF35A4">
      <w:pPr>
        <w:pStyle w:val="BodyText"/>
        <w:spacing w:before="10"/>
        <w:rPr>
          <w:sz w:val="21"/>
        </w:rPr>
      </w:pPr>
    </w:p>
    <w:p w14:paraId="0904F19E" w14:textId="77777777" w:rsidR="00AF35A4" w:rsidRDefault="00FB69BC">
      <w:pPr>
        <w:pStyle w:val="ListParagraph"/>
        <w:numPr>
          <w:ilvl w:val="2"/>
          <w:numId w:val="11"/>
        </w:numPr>
        <w:tabs>
          <w:tab w:val="left" w:pos="938"/>
        </w:tabs>
        <w:rPr>
          <w:b/>
        </w:rPr>
      </w:pPr>
      <w:r>
        <w:rPr>
          <w:b/>
          <w:spacing w:val="-3"/>
        </w:rPr>
        <w:t>Advance</w:t>
      </w:r>
      <w:r>
        <w:rPr>
          <w:b/>
          <w:spacing w:val="-4"/>
        </w:rPr>
        <w:t xml:space="preserve"> </w:t>
      </w:r>
      <w:r>
        <w:rPr>
          <w:b/>
          <w:spacing w:val="-3"/>
        </w:rPr>
        <w:t>Payment</w:t>
      </w:r>
    </w:p>
    <w:p w14:paraId="1DB5FF7C" w14:textId="77777777" w:rsidR="00AF35A4" w:rsidRDefault="00FB69BC">
      <w:pPr>
        <w:pStyle w:val="ListParagraph"/>
        <w:numPr>
          <w:ilvl w:val="3"/>
          <w:numId w:val="11"/>
        </w:numPr>
        <w:tabs>
          <w:tab w:val="left" w:pos="1193"/>
        </w:tabs>
        <w:spacing w:before="2"/>
        <w:ind w:right="828" w:firstLine="0"/>
      </w:pPr>
      <w:r>
        <w:t xml:space="preserve">If </w:t>
      </w:r>
      <w:r>
        <w:rPr>
          <w:spacing w:val="-3"/>
        </w:rPr>
        <w:t xml:space="preserve">specified </w:t>
      </w:r>
      <w:r>
        <w:t xml:space="preserve">in the </w:t>
      </w:r>
      <w:r>
        <w:rPr>
          <w:b/>
          <w:spacing w:val="-3"/>
        </w:rPr>
        <w:t>SCC</w:t>
      </w:r>
      <w:r>
        <w:rPr>
          <w:spacing w:val="-3"/>
        </w:rPr>
        <w:t xml:space="preserve">, </w:t>
      </w:r>
      <w:r>
        <w:t xml:space="preserve">the </w:t>
      </w:r>
      <w:r>
        <w:rPr>
          <w:spacing w:val="-3"/>
        </w:rPr>
        <w:t xml:space="preserve">Purchaser will </w:t>
      </w:r>
      <w:r>
        <w:t xml:space="preserve">make an </w:t>
      </w:r>
      <w:r>
        <w:rPr>
          <w:spacing w:val="-3"/>
        </w:rPr>
        <w:t xml:space="preserve">advance payment </w:t>
      </w:r>
      <w:r>
        <w:t xml:space="preserve">to the </w:t>
      </w:r>
      <w:r>
        <w:rPr>
          <w:spacing w:val="-3"/>
        </w:rPr>
        <w:t xml:space="preserve">Supplier </w:t>
      </w:r>
      <w:r>
        <w:t xml:space="preserve">in the </w:t>
      </w:r>
      <w:r>
        <w:rPr>
          <w:spacing w:val="-3"/>
        </w:rPr>
        <w:t xml:space="preserve">amount stated </w:t>
      </w:r>
      <w:r>
        <w:t xml:space="preserve">in the </w:t>
      </w:r>
      <w:r>
        <w:rPr>
          <w:b/>
          <w:spacing w:val="-3"/>
        </w:rPr>
        <w:t xml:space="preserve">SCC </w:t>
      </w:r>
      <w:r>
        <w:rPr>
          <w:spacing w:val="-3"/>
        </w:rPr>
        <w:t xml:space="preserve">against submission </w:t>
      </w:r>
      <w:r>
        <w:t xml:space="preserve">of an </w:t>
      </w:r>
      <w:r>
        <w:rPr>
          <w:spacing w:val="-3"/>
        </w:rPr>
        <w:t xml:space="preserve">Advance Bank Guarantee </w:t>
      </w:r>
      <w:r>
        <w:t xml:space="preserve">to the </w:t>
      </w:r>
      <w:r>
        <w:rPr>
          <w:spacing w:val="-3"/>
        </w:rPr>
        <w:t xml:space="preserve">full value </w:t>
      </w:r>
      <w:r>
        <w:t xml:space="preserve">of the </w:t>
      </w:r>
      <w:r>
        <w:rPr>
          <w:spacing w:val="-3"/>
        </w:rPr>
        <w:t xml:space="preserve">advance, </w:t>
      </w:r>
      <w:r>
        <w:t>in the format</w:t>
      </w:r>
      <w:r>
        <w:rPr>
          <w:spacing w:val="-33"/>
        </w:rPr>
        <w:t xml:space="preserve"> </w:t>
      </w:r>
      <w:r>
        <w:rPr>
          <w:spacing w:val="-3"/>
        </w:rPr>
        <w:t>attached.</w:t>
      </w:r>
    </w:p>
    <w:p w14:paraId="6A16FDA7" w14:textId="77777777" w:rsidR="00AF35A4" w:rsidRDefault="00FB69BC">
      <w:pPr>
        <w:pStyle w:val="ListParagraph"/>
        <w:numPr>
          <w:ilvl w:val="3"/>
          <w:numId w:val="11"/>
        </w:numPr>
        <w:tabs>
          <w:tab w:val="left" w:pos="1207"/>
        </w:tabs>
        <w:spacing w:before="2"/>
        <w:ind w:right="736" w:firstLine="0"/>
      </w:pPr>
      <w:r>
        <w:t xml:space="preserve">The advance payment shall be repaid by deducting equal or proportionate amounts from payments otherwise due to the Supplier, to </w:t>
      </w:r>
      <w:r w:rsidR="009E5A1D">
        <w:t>be recovered</w:t>
      </w:r>
      <w:r>
        <w:t xml:space="preserve"> during the period of the Contract, as specified in the</w:t>
      </w:r>
      <w:r>
        <w:rPr>
          <w:spacing w:val="-10"/>
        </w:rPr>
        <w:t xml:space="preserve"> </w:t>
      </w:r>
      <w:r>
        <w:rPr>
          <w:b/>
        </w:rPr>
        <w:t>SCC</w:t>
      </w:r>
      <w:r>
        <w:t>.</w:t>
      </w:r>
    </w:p>
    <w:p w14:paraId="0F0DE60F" w14:textId="77777777" w:rsidR="00AF35A4" w:rsidRDefault="00AF35A4">
      <w:pPr>
        <w:pStyle w:val="BodyText"/>
        <w:spacing w:before="7"/>
        <w:rPr>
          <w:sz w:val="21"/>
        </w:rPr>
      </w:pPr>
    </w:p>
    <w:p w14:paraId="233F80A1" w14:textId="77777777" w:rsidR="00AF35A4" w:rsidRDefault="00FB69BC">
      <w:pPr>
        <w:pStyle w:val="ListParagraph"/>
        <w:numPr>
          <w:ilvl w:val="2"/>
          <w:numId w:val="11"/>
        </w:numPr>
        <w:tabs>
          <w:tab w:val="left" w:pos="938"/>
        </w:tabs>
        <w:rPr>
          <w:b/>
        </w:rPr>
      </w:pPr>
      <w:r>
        <w:rPr>
          <w:b/>
          <w:spacing w:val="-3"/>
        </w:rPr>
        <w:t>Payment Provisions</w:t>
      </w:r>
    </w:p>
    <w:p w14:paraId="56365649" w14:textId="77777777" w:rsidR="00AF35A4" w:rsidRDefault="00FB69BC">
      <w:pPr>
        <w:pStyle w:val="ListParagraph"/>
        <w:numPr>
          <w:ilvl w:val="3"/>
          <w:numId w:val="11"/>
        </w:numPr>
        <w:tabs>
          <w:tab w:val="left" w:pos="1217"/>
        </w:tabs>
        <w:spacing w:before="2"/>
        <w:ind w:right="731" w:firstLine="0"/>
      </w:pPr>
      <w:r>
        <w:t xml:space="preserve">Payment(s) to the Supplier shall be made as specified in the </w:t>
      </w:r>
      <w:r>
        <w:rPr>
          <w:b/>
        </w:rPr>
        <w:t xml:space="preserve">SCC </w:t>
      </w:r>
      <w:r>
        <w:t>and in the currency of the</w:t>
      </w:r>
      <w:r>
        <w:rPr>
          <w:spacing w:val="-4"/>
        </w:rPr>
        <w:t xml:space="preserve"> </w:t>
      </w:r>
      <w:r>
        <w:t>Contract.</w:t>
      </w:r>
    </w:p>
    <w:p w14:paraId="7D991864" w14:textId="77777777" w:rsidR="00AF35A4" w:rsidRDefault="00FB69BC">
      <w:pPr>
        <w:pStyle w:val="ListParagraph"/>
        <w:numPr>
          <w:ilvl w:val="3"/>
          <w:numId w:val="11"/>
        </w:numPr>
        <w:tabs>
          <w:tab w:val="left" w:pos="1258"/>
        </w:tabs>
        <w:spacing w:before="3"/>
        <w:ind w:right="734" w:firstLine="0"/>
      </w:pPr>
      <w:r>
        <w:t>Request(s) for payment(s) shall be made to the Purchaser in writing, accompanied by invoices describing, as appropriate, the Goods delivered and any related Services performed, always provided that the documents submitted under Clause 5.4.1 (2) and other obligations stipulated in the Contract have been</w:t>
      </w:r>
      <w:r>
        <w:rPr>
          <w:spacing w:val="-1"/>
        </w:rPr>
        <w:t xml:space="preserve"> </w:t>
      </w:r>
      <w:r>
        <w:t>met.</w:t>
      </w:r>
    </w:p>
    <w:p w14:paraId="7549A76A" w14:textId="77777777" w:rsidR="00AF35A4" w:rsidRDefault="00FB69BC">
      <w:pPr>
        <w:pStyle w:val="ListParagraph"/>
        <w:numPr>
          <w:ilvl w:val="3"/>
          <w:numId w:val="11"/>
        </w:numPr>
        <w:tabs>
          <w:tab w:val="left" w:pos="1224"/>
        </w:tabs>
        <w:ind w:right="738" w:firstLine="0"/>
      </w:pPr>
      <w:r>
        <w:t>Payments shall be made promptly by the Purchaser within 30 days after acceptance of the Invoice and other required</w:t>
      </w:r>
      <w:r>
        <w:rPr>
          <w:spacing w:val="-4"/>
        </w:rPr>
        <w:t xml:space="preserve"> </w:t>
      </w:r>
      <w:r>
        <w:t>documentation.</w:t>
      </w:r>
    </w:p>
    <w:p w14:paraId="25A88DB6" w14:textId="77777777" w:rsidR="00AF35A4" w:rsidRDefault="00AF35A4">
      <w:pPr>
        <w:pStyle w:val="BodyText"/>
        <w:spacing w:before="8"/>
        <w:rPr>
          <w:sz w:val="21"/>
        </w:rPr>
      </w:pPr>
    </w:p>
    <w:p w14:paraId="4E5150DD" w14:textId="77777777" w:rsidR="00AF35A4" w:rsidRDefault="00FB69BC">
      <w:pPr>
        <w:pStyle w:val="ListParagraph"/>
        <w:numPr>
          <w:ilvl w:val="2"/>
          <w:numId w:val="11"/>
        </w:numPr>
        <w:tabs>
          <w:tab w:val="left" w:pos="938"/>
        </w:tabs>
        <w:rPr>
          <w:b/>
        </w:rPr>
      </w:pPr>
      <w:r>
        <w:rPr>
          <w:b/>
          <w:spacing w:val="-3"/>
        </w:rPr>
        <w:t xml:space="preserve">Payment </w:t>
      </w:r>
      <w:r>
        <w:rPr>
          <w:b/>
        </w:rPr>
        <w:t>on</w:t>
      </w:r>
      <w:r>
        <w:rPr>
          <w:b/>
          <w:spacing w:val="-4"/>
        </w:rPr>
        <w:t xml:space="preserve"> </w:t>
      </w:r>
      <w:r>
        <w:rPr>
          <w:b/>
          <w:spacing w:val="-3"/>
        </w:rPr>
        <w:t>Termination</w:t>
      </w:r>
    </w:p>
    <w:p w14:paraId="20980EA5" w14:textId="77777777" w:rsidR="00AF35A4" w:rsidRDefault="00FB69BC">
      <w:pPr>
        <w:pStyle w:val="ListParagraph"/>
        <w:numPr>
          <w:ilvl w:val="3"/>
          <w:numId w:val="11"/>
        </w:numPr>
        <w:tabs>
          <w:tab w:val="left" w:pos="1205"/>
        </w:tabs>
        <w:spacing w:before="2"/>
        <w:ind w:right="732" w:firstLine="0"/>
      </w:pPr>
      <w:r>
        <w:t>On Termination of the Contract the Purchaser shall pay to the Supplier the full value of all goods delivered and accepted by the Purchaser according to the Contract, less any payments previously made, and the full value of goods, less any installation or commissioning costs, for any goods delivered but not installed.</w:t>
      </w:r>
    </w:p>
    <w:p w14:paraId="04769A0D" w14:textId="77777777" w:rsidR="00AF35A4" w:rsidRDefault="00FB69BC">
      <w:pPr>
        <w:pStyle w:val="ListParagraph"/>
        <w:numPr>
          <w:ilvl w:val="3"/>
          <w:numId w:val="11"/>
        </w:numPr>
        <w:tabs>
          <w:tab w:val="left" w:pos="1202"/>
        </w:tabs>
        <w:ind w:right="728" w:firstLine="0"/>
      </w:pPr>
      <w:r>
        <w:t xml:space="preserve">Should the Supplier have goods in shipment that form part of the Goods to be delivered under the Contract the Purchaser shall pay to the Supplier </w:t>
      </w:r>
      <w:r>
        <w:rPr>
          <w:spacing w:val="2"/>
        </w:rPr>
        <w:t xml:space="preserve">the </w:t>
      </w:r>
      <w:r>
        <w:t>value of these goods once they have been delivered and accepted by the Purchaser.</w:t>
      </w:r>
    </w:p>
    <w:p w14:paraId="55008A7C" w14:textId="77777777" w:rsidR="00AF35A4" w:rsidRDefault="00AF35A4">
      <w:pPr>
        <w:pStyle w:val="BodyText"/>
        <w:spacing w:before="9"/>
        <w:rPr>
          <w:sz w:val="21"/>
        </w:rPr>
      </w:pPr>
    </w:p>
    <w:p w14:paraId="10CDA5DE" w14:textId="77777777" w:rsidR="00AF35A4" w:rsidRDefault="00FB69BC">
      <w:pPr>
        <w:pStyle w:val="ListParagraph"/>
        <w:numPr>
          <w:ilvl w:val="2"/>
          <w:numId w:val="11"/>
        </w:numPr>
        <w:tabs>
          <w:tab w:val="left" w:pos="938"/>
        </w:tabs>
        <w:rPr>
          <w:b/>
        </w:rPr>
      </w:pPr>
      <w:r>
        <w:rPr>
          <w:b/>
          <w:spacing w:val="-3"/>
        </w:rPr>
        <w:t xml:space="preserve">Taxes </w:t>
      </w:r>
      <w:r>
        <w:rPr>
          <w:b/>
        </w:rPr>
        <w:t>and</w:t>
      </w:r>
      <w:r>
        <w:rPr>
          <w:b/>
          <w:spacing w:val="-5"/>
        </w:rPr>
        <w:t xml:space="preserve"> </w:t>
      </w:r>
      <w:r>
        <w:rPr>
          <w:b/>
          <w:spacing w:val="-3"/>
        </w:rPr>
        <w:t>Duties</w:t>
      </w:r>
    </w:p>
    <w:p w14:paraId="3C6101ED" w14:textId="77777777" w:rsidR="00AF35A4" w:rsidRDefault="00FB69BC">
      <w:pPr>
        <w:pStyle w:val="ListParagraph"/>
        <w:numPr>
          <w:ilvl w:val="3"/>
          <w:numId w:val="11"/>
        </w:numPr>
        <w:tabs>
          <w:tab w:val="left" w:pos="1178"/>
        </w:tabs>
        <w:spacing w:before="4"/>
        <w:ind w:left="1178" w:hanging="252"/>
      </w:pPr>
      <w:r>
        <w:rPr>
          <w:spacing w:val="-3"/>
        </w:rPr>
        <w:t xml:space="preserve">Refer </w:t>
      </w:r>
      <w:r>
        <w:t>to</w:t>
      </w:r>
      <w:r>
        <w:rPr>
          <w:spacing w:val="-4"/>
        </w:rPr>
        <w:t xml:space="preserve"> </w:t>
      </w:r>
      <w:r>
        <w:rPr>
          <w:spacing w:val="-3"/>
        </w:rPr>
        <w:t>SCC.</w:t>
      </w:r>
    </w:p>
    <w:p w14:paraId="7093B77D" w14:textId="77777777" w:rsidR="00AF35A4" w:rsidRDefault="00AF35A4">
      <w:pPr>
        <w:pStyle w:val="BodyText"/>
        <w:spacing w:before="10"/>
        <w:rPr>
          <w:sz w:val="21"/>
        </w:rPr>
      </w:pPr>
    </w:p>
    <w:p w14:paraId="6DF320CE" w14:textId="77777777" w:rsidR="00AF35A4" w:rsidRDefault="00FB69BC">
      <w:pPr>
        <w:pStyle w:val="ListParagraph"/>
        <w:numPr>
          <w:ilvl w:val="1"/>
          <w:numId w:val="16"/>
        </w:numPr>
        <w:tabs>
          <w:tab w:val="left" w:pos="925"/>
          <w:tab w:val="left" w:pos="926"/>
        </w:tabs>
        <w:ind w:hanging="720"/>
        <w:rPr>
          <w:b/>
        </w:rPr>
      </w:pPr>
      <w:r>
        <w:rPr>
          <w:b/>
          <w:spacing w:val="-3"/>
        </w:rPr>
        <w:t>PERFORMANCE</w:t>
      </w:r>
      <w:r>
        <w:rPr>
          <w:b/>
          <w:spacing w:val="-5"/>
        </w:rPr>
        <w:t xml:space="preserve"> </w:t>
      </w:r>
      <w:r>
        <w:rPr>
          <w:b/>
          <w:spacing w:val="-3"/>
        </w:rPr>
        <w:t>SECURITY</w:t>
      </w:r>
    </w:p>
    <w:p w14:paraId="233E7C58" w14:textId="77777777" w:rsidR="00AF35A4" w:rsidRDefault="00FB69BC">
      <w:pPr>
        <w:pStyle w:val="ListParagraph"/>
        <w:numPr>
          <w:ilvl w:val="0"/>
          <w:numId w:val="10"/>
        </w:numPr>
        <w:tabs>
          <w:tab w:val="left" w:pos="1188"/>
        </w:tabs>
        <w:spacing w:before="1"/>
        <w:ind w:right="730" w:firstLine="0"/>
      </w:pPr>
      <w:r>
        <w:t xml:space="preserve">The </w:t>
      </w:r>
      <w:r>
        <w:rPr>
          <w:spacing w:val="-3"/>
        </w:rPr>
        <w:t xml:space="preserve">proceeds of </w:t>
      </w:r>
      <w:r>
        <w:t xml:space="preserve">the </w:t>
      </w:r>
      <w:r>
        <w:rPr>
          <w:spacing w:val="-3"/>
        </w:rPr>
        <w:t xml:space="preserve">Performance Security provided </w:t>
      </w:r>
      <w:r>
        <w:t xml:space="preserve">by the </w:t>
      </w:r>
      <w:r>
        <w:rPr>
          <w:spacing w:val="-3"/>
        </w:rPr>
        <w:t xml:space="preserve">Supplier shall </w:t>
      </w:r>
      <w:r>
        <w:t xml:space="preserve">be </w:t>
      </w:r>
      <w:r>
        <w:rPr>
          <w:spacing w:val="-3"/>
        </w:rPr>
        <w:t xml:space="preserve">payable </w:t>
      </w:r>
      <w:r>
        <w:t xml:space="preserve">to the </w:t>
      </w:r>
      <w:r>
        <w:rPr>
          <w:spacing w:val="-3"/>
        </w:rPr>
        <w:t xml:space="preserve">Purchaser </w:t>
      </w:r>
      <w:r>
        <w:t xml:space="preserve">as </w:t>
      </w:r>
      <w:r>
        <w:rPr>
          <w:spacing w:val="-3"/>
        </w:rPr>
        <w:t xml:space="preserve">compensation </w:t>
      </w:r>
      <w:r>
        <w:t xml:space="preserve">for any </w:t>
      </w:r>
      <w:r>
        <w:rPr>
          <w:spacing w:val="-3"/>
        </w:rPr>
        <w:t xml:space="preserve">loss resulting </w:t>
      </w:r>
      <w:r>
        <w:t xml:space="preserve">from the </w:t>
      </w:r>
      <w:r>
        <w:rPr>
          <w:spacing w:val="-3"/>
        </w:rPr>
        <w:t xml:space="preserve">Supplier’s failure </w:t>
      </w:r>
      <w:r>
        <w:t xml:space="preserve">to </w:t>
      </w:r>
      <w:r>
        <w:rPr>
          <w:spacing w:val="-3"/>
        </w:rPr>
        <w:t xml:space="preserve">complete </w:t>
      </w:r>
      <w:r>
        <w:rPr>
          <w:spacing w:val="-2"/>
        </w:rPr>
        <w:t xml:space="preserve">its </w:t>
      </w:r>
      <w:r>
        <w:rPr>
          <w:spacing w:val="-3"/>
        </w:rPr>
        <w:t xml:space="preserve">obligations under </w:t>
      </w:r>
      <w:r>
        <w:t>the</w:t>
      </w:r>
      <w:r>
        <w:rPr>
          <w:spacing w:val="-7"/>
        </w:rPr>
        <w:t xml:space="preserve"> </w:t>
      </w:r>
      <w:r>
        <w:rPr>
          <w:spacing w:val="-3"/>
        </w:rPr>
        <w:t>Contract.</w:t>
      </w:r>
    </w:p>
    <w:p w14:paraId="2F34F909" w14:textId="77777777" w:rsidR="00AF35A4" w:rsidRDefault="00FB69BC">
      <w:pPr>
        <w:pStyle w:val="ListParagraph"/>
        <w:numPr>
          <w:ilvl w:val="0"/>
          <w:numId w:val="10"/>
        </w:numPr>
        <w:tabs>
          <w:tab w:val="left" w:pos="1260"/>
        </w:tabs>
        <w:ind w:right="733" w:firstLine="0"/>
      </w:pPr>
      <w:r>
        <w:t xml:space="preserve">The </w:t>
      </w:r>
      <w:r>
        <w:rPr>
          <w:spacing w:val="-3"/>
        </w:rPr>
        <w:t xml:space="preserve">Performance Security </w:t>
      </w:r>
      <w:r>
        <w:t xml:space="preserve">shall be discharged by the </w:t>
      </w:r>
      <w:r>
        <w:rPr>
          <w:spacing w:val="-3"/>
        </w:rPr>
        <w:t xml:space="preserve">Purchaser </w:t>
      </w:r>
      <w:r>
        <w:t xml:space="preserve">and </w:t>
      </w:r>
      <w:r>
        <w:rPr>
          <w:spacing w:val="-3"/>
        </w:rPr>
        <w:t xml:space="preserve">returned </w:t>
      </w:r>
      <w:r>
        <w:t xml:space="preserve">to the </w:t>
      </w:r>
      <w:r>
        <w:rPr>
          <w:spacing w:val="-3"/>
        </w:rPr>
        <w:t xml:space="preserve">Supplier </w:t>
      </w:r>
      <w:r>
        <w:t xml:space="preserve">not </w:t>
      </w:r>
      <w:r>
        <w:rPr>
          <w:spacing w:val="-3"/>
        </w:rPr>
        <w:t xml:space="preserve">later </w:t>
      </w:r>
      <w:r>
        <w:t xml:space="preserve">than 30 </w:t>
      </w:r>
      <w:r>
        <w:rPr>
          <w:spacing w:val="-3"/>
        </w:rPr>
        <w:t xml:space="preserve">days following </w:t>
      </w:r>
      <w:r>
        <w:t xml:space="preserve">the date of </w:t>
      </w:r>
      <w:r>
        <w:rPr>
          <w:spacing w:val="-3"/>
        </w:rPr>
        <w:t xml:space="preserve">completion </w:t>
      </w:r>
      <w:r>
        <w:t xml:space="preserve">of the </w:t>
      </w:r>
      <w:r>
        <w:rPr>
          <w:spacing w:val="-3"/>
        </w:rPr>
        <w:t xml:space="preserve">Supplier’s obligations under </w:t>
      </w:r>
      <w:r>
        <w:t xml:space="preserve">the </w:t>
      </w:r>
      <w:r>
        <w:rPr>
          <w:spacing w:val="-3"/>
        </w:rPr>
        <w:t xml:space="preserve">Contract, including </w:t>
      </w:r>
      <w:r>
        <w:t>any</w:t>
      </w:r>
      <w:r>
        <w:rPr>
          <w:spacing w:val="41"/>
        </w:rPr>
        <w:t xml:space="preserve"> </w:t>
      </w:r>
      <w:r>
        <w:rPr>
          <w:spacing w:val="-3"/>
        </w:rPr>
        <w:t>warranty</w:t>
      </w:r>
    </w:p>
    <w:p w14:paraId="1E42A989" w14:textId="77777777" w:rsidR="00AF35A4" w:rsidRDefault="00AF35A4">
      <w:pPr>
        <w:jc w:val="both"/>
        <w:sectPr w:rsidR="00AF35A4">
          <w:pgSz w:w="11910" w:h="16840"/>
          <w:pgMar w:top="2060" w:right="1060" w:bottom="1440" w:left="1580" w:header="720" w:footer="1250" w:gutter="0"/>
          <w:cols w:space="720"/>
        </w:sectPr>
      </w:pPr>
    </w:p>
    <w:p w14:paraId="7E6EA962" w14:textId="77777777" w:rsidR="00AF35A4" w:rsidRDefault="00AF35A4">
      <w:pPr>
        <w:pStyle w:val="BodyText"/>
        <w:spacing w:before="8"/>
        <w:rPr>
          <w:sz w:val="11"/>
        </w:rPr>
      </w:pPr>
    </w:p>
    <w:p w14:paraId="766512C7" w14:textId="77777777" w:rsidR="00AF35A4" w:rsidRDefault="00FB69BC">
      <w:pPr>
        <w:pStyle w:val="BodyText"/>
        <w:spacing w:before="94"/>
        <w:ind w:left="926" w:right="759"/>
      </w:pPr>
      <w:r>
        <w:t xml:space="preserve">obligations (i.e. following the completion of the </w:t>
      </w:r>
      <w:r w:rsidR="00FF0A26">
        <w:t>12-month</w:t>
      </w:r>
      <w:r>
        <w:t xml:space="preserve"> Warranty validity period – Refer 5.9 below).</w:t>
      </w:r>
    </w:p>
    <w:p w14:paraId="1E8E5800" w14:textId="77777777" w:rsidR="00AF35A4" w:rsidRDefault="00AF35A4">
      <w:pPr>
        <w:pStyle w:val="BodyText"/>
        <w:spacing w:before="8"/>
        <w:rPr>
          <w:sz w:val="21"/>
        </w:rPr>
      </w:pPr>
    </w:p>
    <w:p w14:paraId="55D2CDA4" w14:textId="77777777" w:rsidR="00AF35A4" w:rsidRDefault="00FB69BC">
      <w:pPr>
        <w:pStyle w:val="ListParagraph"/>
        <w:numPr>
          <w:ilvl w:val="1"/>
          <w:numId w:val="16"/>
        </w:numPr>
        <w:tabs>
          <w:tab w:val="left" w:pos="925"/>
          <w:tab w:val="left" w:pos="926"/>
        </w:tabs>
        <w:spacing w:line="252" w:lineRule="exact"/>
        <w:rPr>
          <w:b/>
        </w:rPr>
      </w:pPr>
      <w:r>
        <w:rPr>
          <w:b/>
          <w:spacing w:val="-3"/>
        </w:rPr>
        <w:t>LIQUIDATED</w:t>
      </w:r>
      <w:r>
        <w:rPr>
          <w:b/>
          <w:spacing w:val="-5"/>
        </w:rPr>
        <w:t xml:space="preserve"> </w:t>
      </w:r>
      <w:r>
        <w:rPr>
          <w:b/>
          <w:spacing w:val="-3"/>
        </w:rPr>
        <w:t>DAMAGES</w:t>
      </w:r>
    </w:p>
    <w:p w14:paraId="1327FE06" w14:textId="77777777" w:rsidR="00AF35A4" w:rsidRDefault="00FB69BC">
      <w:pPr>
        <w:pStyle w:val="BodyText"/>
        <w:spacing w:line="252" w:lineRule="exact"/>
        <w:ind w:left="926"/>
        <w:jc w:val="both"/>
      </w:pPr>
      <w:r>
        <w:t xml:space="preserve">1) Liquidated Damages as applicable are as stated in the </w:t>
      </w:r>
      <w:r>
        <w:rPr>
          <w:b/>
        </w:rPr>
        <w:t>SCC</w:t>
      </w:r>
      <w:r>
        <w:t>.</w:t>
      </w:r>
    </w:p>
    <w:p w14:paraId="0048DFCF" w14:textId="77777777" w:rsidR="00AF35A4" w:rsidRDefault="00AF35A4">
      <w:pPr>
        <w:pStyle w:val="BodyText"/>
        <w:spacing w:before="1"/>
      </w:pPr>
    </w:p>
    <w:p w14:paraId="06BEC173" w14:textId="77777777" w:rsidR="00AF35A4" w:rsidRDefault="00FB69BC">
      <w:pPr>
        <w:pStyle w:val="ListParagraph"/>
        <w:numPr>
          <w:ilvl w:val="1"/>
          <w:numId w:val="16"/>
        </w:numPr>
        <w:tabs>
          <w:tab w:val="left" w:pos="925"/>
          <w:tab w:val="left" w:pos="926"/>
        </w:tabs>
        <w:rPr>
          <w:b/>
        </w:rPr>
      </w:pPr>
      <w:r>
        <w:rPr>
          <w:b/>
          <w:spacing w:val="-3"/>
        </w:rPr>
        <w:t>SUPPLIER</w:t>
      </w:r>
      <w:r>
        <w:rPr>
          <w:b/>
          <w:spacing w:val="-5"/>
        </w:rPr>
        <w:t xml:space="preserve"> </w:t>
      </w:r>
      <w:r>
        <w:rPr>
          <w:b/>
          <w:spacing w:val="-3"/>
        </w:rPr>
        <w:t>WARRANTY</w:t>
      </w:r>
    </w:p>
    <w:p w14:paraId="5F100390" w14:textId="77777777" w:rsidR="00AF35A4" w:rsidRDefault="00FB69BC">
      <w:pPr>
        <w:pStyle w:val="ListParagraph"/>
        <w:numPr>
          <w:ilvl w:val="0"/>
          <w:numId w:val="9"/>
        </w:numPr>
        <w:tabs>
          <w:tab w:val="left" w:pos="1188"/>
        </w:tabs>
        <w:spacing w:before="1"/>
        <w:ind w:right="738" w:firstLine="0"/>
      </w:pPr>
      <w:r>
        <w:t>The Supplier warrants that all the Goods are new, unused, and of the most recent or current models, and that they incorporate all recent improvements in design and materials, unless provided otherwise in the Terms of</w:t>
      </w:r>
      <w:r>
        <w:rPr>
          <w:spacing w:val="-15"/>
        </w:rPr>
        <w:t xml:space="preserve"> </w:t>
      </w:r>
      <w:r>
        <w:t>Reference.</w:t>
      </w:r>
    </w:p>
    <w:p w14:paraId="046588AB" w14:textId="77777777" w:rsidR="00AF35A4" w:rsidRDefault="00FB69BC">
      <w:pPr>
        <w:pStyle w:val="ListParagraph"/>
        <w:numPr>
          <w:ilvl w:val="0"/>
          <w:numId w:val="9"/>
        </w:numPr>
        <w:tabs>
          <w:tab w:val="left" w:pos="1221"/>
        </w:tabs>
        <w:spacing w:before="2"/>
        <w:ind w:right="733" w:firstLine="0"/>
      </w:pPr>
      <w:r>
        <w:t>The Supplier further warrants that the Goods shall be free from defects arising from any act or omission of the Supplier or arising from design, materials and workmanship, under normal use in the conditions prevailing in VANUATU.</w:t>
      </w:r>
    </w:p>
    <w:p w14:paraId="4638B8C0" w14:textId="77777777" w:rsidR="00AF35A4" w:rsidRDefault="00FB69BC">
      <w:pPr>
        <w:pStyle w:val="ListParagraph"/>
        <w:numPr>
          <w:ilvl w:val="0"/>
          <w:numId w:val="9"/>
        </w:numPr>
        <w:tabs>
          <w:tab w:val="left" w:pos="1236"/>
        </w:tabs>
        <w:ind w:right="732" w:firstLine="0"/>
      </w:pPr>
      <w:r>
        <w:t xml:space="preserve">Unless otherwise specified in the </w:t>
      </w:r>
      <w:r>
        <w:rPr>
          <w:b/>
        </w:rPr>
        <w:t>SCC</w:t>
      </w:r>
      <w:r>
        <w:t>, the warranty shall be provided within 10 days of shipment and remain valid for 12 months after the Goods, or any portion thereof as the case may be, have been delivered to and accepted at the final destination, or for 18 months after the date of shipment from the port or place of loading in the country of origin, whichever period concludes earlier.</w:t>
      </w:r>
    </w:p>
    <w:p w14:paraId="0914732C" w14:textId="77777777" w:rsidR="00AF35A4" w:rsidRDefault="00FB69BC">
      <w:pPr>
        <w:pStyle w:val="ListParagraph"/>
        <w:numPr>
          <w:ilvl w:val="0"/>
          <w:numId w:val="9"/>
        </w:numPr>
        <w:tabs>
          <w:tab w:val="left" w:pos="1210"/>
        </w:tabs>
        <w:spacing w:before="1"/>
        <w:ind w:right="733" w:firstLine="0"/>
      </w:pPr>
      <w:r>
        <w:t>If a defect (fair wear and tear excepted) appears in the Goods within the Warranty Period, the Supplier shall remedy such defect by either repairing or replacing the defective Goods without cost to the Purchaser within a period no longer than the original delivery schedule for that respective item and the Supplier shall obtain for the Purchaser the benefit of any manufacturer’s warranty.</w:t>
      </w:r>
    </w:p>
    <w:p w14:paraId="70931528" w14:textId="77777777" w:rsidR="00AF35A4" w:rsidRDefault="00FB69BC">
      <w:pPr>
        <w:pStyle w:val="ListParagraph"/>
        <w:numPr>
          <w:ilvl w:val="0"/>
          <w:numId w:val="9"/>
        </w:numPr>
        <w:tabs>
          <w:tab w:val="left" w:pos="1214"/>
        </w:tabs>
        <w:ind w:right="733" w:firstLine="0"/>
      </w:pPr>
      <w:r>
        <w:t xml:space="preserve">If having been notified, the Supplier fails to remedy the defect within the period specified in the </w:t>
      </w:r>
      <w:r>
        <w:rPr>
          <w:b/>
        </w:rPr>
        <w:t xml:space="preserve">SCC </w:t>
      </w:r>
      <w:r>
        <w:t>the Purchaser may proceed to take, within a reasonable period, such remedial action as may be necessary, at the Supplier’s risk and expense and without prejudice to any other rights which the Purchaser may have against the Supplier under the</w:t>
      </w:r>
      <w:r>
        <w:rPr>
          <w:spacing w:val="-11"/>
        </w:rPr>
        <w:t xml:space="preserve"> </w:t>
      </w:r>
      <w:r>
        <w:t>Contract.</w:t>
      </w:r>
    </w:p>
    <w:p w14:paraId="559F85E2" w14:textId="77777777" w:rsidR="00AF35A4" w:rsidRDefault="00AF35A4">
      <w:pPr>
        <w:pStyle w:val="BodyText"/>
        <w:spacing w:before="9"/>
        <w:rPr>
          <w:sz w:val="21"/>
        </w:rPr>
      </w:pPr>
    </w:p>
    <w:p w14:paraId="63E00DBC" w14:textId="77777777" w:rsidR="00AF35A4" w:rsidRDefault="00FB69BC">
      <w:pPr>
        <w:pStyle w:val="ListParagraph"/>
        <w:numPr>
          <w:ilvl w:val="1"/>
          <w:numId w:val="16"/>
        </w:numPr>
        <w:tabs>
          <w:tab w:val="left" w:pos="925"/>
          <w:tab w:val="left" w:pos="926"/>
        </w:tabs>
        <w:spacing w:line="252" w:lineRule="exact"/>
        <w:rPr>
          <w:b/>
        </w:rPr>
      </w:pPr>
      <w:r>
        <w:rPr>
          <w:b/>
          <w:spacing w:val="-3"/>
        </w:rPr>
        <w:t xml:space="preserve">TERMINATION </w:t>
      </w:r>
      <w:r>
        <w:rPr>
          <w:b/>
          <w:spacing w:val="-4"/>
        </w:rPr>
        <w:t>AND</w:t>
      </w:r>
      <w:r>
        <w:rPr>
          <w:b/>
          <w:spacing w:val="-5"/>
        </w:rPr>
        <w:t xml:space="preserve"> </w:t>
      </w:r>
      <w:r>
        <w:rPr>
          <w:b/>
          <w:spacing w:val="-3"/>
        </w:rPr>
        <w:t>SUSPENSION</w:t>
      </w:r>
    </w:p>
    <w:p w14:paraId="257BCEF3" w14:textId="77777777" w:rsidR="00AF35A4" w:rsidRDefault="00FB69BC">
      <w:pPr>
        <w:pStyle w:val="ListParagraph"/>
        <w:numPr>
          <w:ilvl w:val="2"/>
          <w:numId w:val="8"/>
        </w:numPr>
        <w:tabs>
          <w:tab w:val="left" w:pos="938"/>
        </w:tabs>
        <w:spacing w:line="252" w:lineRule="exact"/>
        <w:rPr>
          <w:b/>
        </w:rPr>
      </w:pPr>
      <w:r>
        <w:rPr>
          <w:b/>
          <w:spacing w:val="-3"/>
        </w:rPr>
        <w:t xml:space="preserve">Termination </w:t>
      </w:r>
      <w:r>
        <w:rPr>
          <w:b/>
        </w:rPr>
        <w:t>for</w:t>
      </w:r>
      <w:r>
        <w:rPr>
          <w:b/>
          <w:spacing w:val="-5"/>
        </w:rPr>
        <w:t xml:space="preserve"> </w:t>
      </w:r>
      <w:r>
        <w:rPr>
          <w:b/>
          <w:spacing w:val="-3"/>
        </w:rPr>
        <w:t>Default</w:t>
      </w:r>
    </w:p>
    <w:p w14:paraId="19BEF81A" w14:textId="77777777" w:rsidR="00AF35A4" w:rsidRDefault="00FB69BC">
      <w:pPr>
        <w:pStyle w:val="ListParagraph"/>
        <w:numPr>
          <w:ilvl w:val="3"/>
          <w:numId w:val="8"/>
        </w:numPr>
        <w:tabs>
          <w:tab w:val="left" w:pos="1222"/>
        </w:tabs>
        <w:spacing w:before="2"/>
        <w:ind w:right="734" w:firstLine="0"/>
      </w:pPr>
      <w:r>
        <w:t>The Purchaser may, without prejudice to any other remedy for breach of Contract and by written notice of default sent to the Supplier, terminate the Contract in whole or in part if the</w:t>
      </w:r>
      <w:r>
        <w:rPr>
          <w:spacing w:val="3"/>
        </w:rPr>
        <w:t xml:space="preserve"> </w:t>
      </w:r>
      <w:r>
        <w:t>Supplier:</w:t>
      </w:r>
    </w:p>
    <w:p w14:paraId="4E40BD49" w14:textId="77777777" w:rsidR="00AF35A4" w:rsidRDefault="00FB69BC">
      <w:pPr>
        <w:pStyle w:val="ListParagraph"/>
        <w:numPr>
          <w:ilvl w:val="4"/>
          <w:numId w:val="8"/>
        </w:numPr>
        <w:tabs>
          <w:tab w:val="left" w:pos="1993"/>
        </w:tabs>
        <w:spacing w:before="2"/>
        <w:ind w:right="732" w:firstLine="0"/>
      </w:pPr>
      <w:r>
        <w:t>Fails to deliver any or all of the Goods within the period specified in the Contract, or within any extension thereof granted by the Purchaser on notification by the Supplier of the cause and its likely duration;</w:t>
      </w:r>
      <w:r>
        <w:rPr>
          <w:spacing w:val="-15"/>
        </w:rPr>
        <w:t xml:space="preserve"> </w:t>
      </w:r>
      <w:r>
        <w:t>or</w:t>
      </w:r>
    </w:p>
    <w:p w14:paraId="24AA6A12" w14:textId="77777777" w:rsidR="00AF35A4" w:rsidRDefault="00FB69BC">
      <w:pPr>
        <w:pStyle w:val="ListParagraph"/>
        <w:numPr>
          <w:ilvl w:val="4"/>
          <w:numId w:val="8"/>
        </w:numPr>
        <w:tabs>
          <w:tab w:val="left" w:pos="1993"/>
        </w:tabs>
        <w:spacing w:line="252" w:lineRule="exact"/>
        <w:ind w:left="1992"/>
      </w:pPr>
      <w:r>
        <w:t>Fails to perform any other obligation under the Contract;</w:t>
      </w:r>
      <w:r>
        <w:rPr>
          <w:spacing w:val="-10"/>
        </w:rPr>
        <w:t xml:space="preserve"> </w:t>
      </w:r>
      <w:r>
        <w:t>or</w:t>
      </w:r>
    </w:p>
    <w:p w14:paraId="38B3F222" w14:textId="77777777" w:rsidR="00AF35A4" w:rsidRDefault="00FB69BC">
      <w:pPr>
        <w:pStyle w:val="ListParagraph"/>
        <w:numPr>
          <w:ilvl w:val="4"/>
          <w:numId w:val="8"/>
        </w:numPr>
        <w:tabs>
          <w:tab w:val="left" w:pos="2103"/>
        </w:tabs>
        <w:ind w:right="735" w:firstLine="0"/>
      </w:pPr>
      <w:r>
        <w:t xml:space="preserve">Has engaged in fraud, corruption, collusion, coercion and obstructive </w:t>
      </w:r>
      <w:r w:rsidR="00EA1369">
        <w:t>practice</w:t>
      </w:r>
      <w:r>
        <w:t xml:space="preserve"> in competing for or in executing the</w:t>
      </w:r>
      <w:r>
        <w:rPr>
          <w:spacing w:val="-15"/>
        </w:rPr>
        <w:t xml:space="preserve"> </w:t>
      </w:r>
      <w:r>
        <w:t>Contract.</w:t>
      </w:r>
    </w:p>
    <w:p w14:paraId="6A5CC1AA" w14:textId="77777777" w:rsidR="00AF35A4" w:rsidRDefault="00FB69BC">
      <w:pPr>
        <w:pStyle w:val="ListParagraph"/>
        <w:numPr>
          <w:ilvl w:val="3"/>
          <w:numId w:val="8"/>
        </w:numPr>
        <w:tabs>
          <w:tab w:val="left" w:pos="1205"/>
        </w:tabs>
        <w:ind w:right="734" w:firstLine="0"/>
      </w:pPr>
      <w:r>
        <w:t>In the event the Purchaser terminates the Contract, in whole or in part,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w:t>
      </w:r>
      <w:r>
        <w:rPr>
          <w:spacing w:val="-12"/>
        </w:rPr>
        <w:t xml:space="preserve"> </w:t>
      </w:r>
      <w:r>
        <w:t>terminated.</w:t>
      </w:r>
    </w:p>
    <w:p w14:paraId="037E8342" w14:textId="77777777" w:rsidR="00AF35A4" w:rsidRDefault="00AF35A4">
      <w:pPr>
        <w:jc w:val="both"/>
        <w:sectPr w:rsidR="00AF35A4">
          <w:pgSz w:w="11910" w:h="16840"/>
          <w:pgMar w:top="2060" w:right="1060" w:bottom="1440" w:left="1580" w:header="720" w:footer="1250" w:gutter="0"/>
          <w:cols w:space="720"/>
        </w:sectPr>
      </w:pPr>
    </w:p>
    <w:p w14:paraId="277E2F0E" w14:textId="77777777" w:rsidR="00AF35A4" w:rsidRDefault="00AF35A4">
      <w:pPr>
        <w:pStyle w:val="BodyText"/>
        <w:spacing w:before="6"/>
        <w:rPr>
          <w:sz w:val="11"/>
        </w:rPr>
      </w:pPr>
    </w:p>
    <w:p w14:paraId="2EDFE8C7" w14:textId="77777777" w:rsidR="00AF35A4" w:rsidRDefault="00FB69BC">
      <w:pPr>
        <w:pStyle w:val="ListParagraph"/>
        <w:numPr>
          <w:ilvl w:val="2"/>
          <w:numId w:val="8"/>
        </w:numPr>
        <w:tabs>
          <w:tab w:val="left" w:pos="938"/>
        </w:tabs>
        <w:spacing w:before="93"/>
        <w:rPr>
          <w:b/>
        </w:rPr>
      </w:pPr>
      <w:r>
        <w:rPr>
          <w:b/>
          <w:spacing w:val="-3"/>
        </w:rPr>
        <w:t xml:space="preserve">Termination </w:t>
      </w:r>
      <w:r>
        <w:rPr>
          <w:b/>
        </w:rPr>
        <w:t>for</w:t>
      </w:r>
      <w:r>
        <w:rPr>
          <w:b/>
          <w:spacing w:val="-5"/>
        </w:rPr>
        <w:t xml:space="preserve"> </w:t>
      </w:r>
      <w:r>
        <w:rPr>
          <w:b/>
          <w:spacing w:val="-3"/>
        </w:rPr>
        <w:t>Insolvency</w:t>
      </w:r>
    </w:p>
    <w:p w14:paraId="5EF1F913" w14:textId="77777777" w:rsidR="00AF35A4" w:rsidRDefault="00FB69BC">
      <w:pPr>
        <w:pStyle w:val="ListParagraph"/>
        <w:numPr>
          <w:ilvl w:val="3"/>
          <w:numId w:val="8"/>
        </w:numPr>
        <w:tabs>
          <w:tab w:val="left" w:pos="1212"/>
        </w:tabs>
        <w:spacing w:before="2"/>
        <w:ind w:right="729" w:firstLine="0"/>
      </w:pPr>
      <w:r>
        <w:t>The Purchaser may at any time terminate the Contract by giving notice to the Supplier if the Supplier becomes bankrupt or otherwise insolvent. In such event, the Supplier shall be compensated for the Goods delivered up to the date of termination only, provided that such termination will not prejudice or affect any right of action or remedy that has accrued or will accrue thereafter to the</w:t>
      </w:r>
      <w:r>
        <w:rPr>
          <w:spacing w:val="-3"/>
        </w:rPr>
        <w:t xml:space="preserve"> </w:t>
      </w:r>
      <w:r>
        <w:t>Purchaser.</w:t>
      </w:r>
    </w:p>
    <w:p w14:paraId="03ED457E" w14:textId="77777777" w:rsidR="00AF35A4" w:rsidRDefault="00AF35A4">
      <w:pPr>
        <w:pStyle w:val="BodyText"/>
        <w:spacing w:before="9"/>
        <w:rPr>
          <w:sz w:val="21"/>
        </w:rPr>
      </w:pPr>
    </w:p>
    <w:p w14:paraId="408FA25A" w14:textId="77777777" w:rsidR="00AF35A4" w:rsidRDefault="00FB69BC">
      <w:pPr>
        <w:pStyle w:val="ListParagraph"/>
        <w:numPr>
          <w:ilvl w:val="2"/>
          <w:numId w:val="8"/>
        </w:numPr>
        <w:tabs>
          <w:tab w:val="left" w:pos="938"/>
        </w:tabs>
        <w:rPr>
          <w:b/>
        </w:rPr>
      </w:pPr>
      <w:r>
        <w:rPr>
          <w:b/>
          <w:spacing w:val="-3"/>
        </w:rPr>
        <w:t xml:space="preserve">Termination </w:t>
      </w:r>
      <w:r>
        <w:rPr>
          <w:b/>
        </w:rPr>
        <w:t>for</w:t>
      </w:r>
      <w:r>
        <w:rPr>
          <w:b/>
          <w:spacing w:val="-5"/>
        </w:rPr>
        <w:t xml:space="preserve"> </w:t>
      </w:r>
      <w:r>
        <w:rPr>
          <w:b/>
          <w:spacing w:val="-3"/>
        </w:rPr>
        <w:t>Convenience</w:t>
      </w:r>
    </w:p>
    <w:p w14:paraId="61543DA5" w14:textId="77777777" w:rsidR="00AF35A4" w:rsidRDefault="00FB69BC">
      <w:pPr>
        <w:pStyle w:val="ListParagraph"/>
        <w:numPr>
          <w:ilvl w:val="3"/>
          <w:numId w:val="8"/>
        </w:numPr>
        <w:tabs>
          <w:tab w:val="left" w:pos="1217"/>
        </w:tabs>
        <w:spacing w:before="2"/>
        <w:ind w:right="730" w:firstLine="0"/>
      </w:pPr>
      <w:r>
        <w:t>The Purchaser may, without cause, by written notice instruct the Supplier to terminate its engagement under the Contract. Upon such termination, the Supplier shall be paid for the Goods delivered up to the date of termination, provided that any such Goods were not late or otherwise overdue for delivery at the date of termination. The Supplier shall promptly make every reasonable effort to effect cancellation upon terms acceptable to the Purchaser of all outstanding</w:t>
      </w:r>
      <w:r>
        <w:rPr>
          <w:spacing w:val="-1"/>
        </w:rPr>
        <w:t xml:space="preserve"> </w:t>
      </w:r>
      <w:r>
        <w:t>subcontracts.</w:t>
      </w:r>
    </w:p>
    <w:p w14:paraId="77CDD2CE" w14:textId="77777777" w:rsidR="00AF35A4" w:rsidRDefault="00AF35A4">
      <w:pPr>
        <w:pStyle w:val="BodyText"/>
      </w:pPr>
    </w:p>
    <w:p w14:paraId="2E1D304F" w14:textId="77777777" w:rsidR="00AF35A4" w:rsidRDefault="00FB69BC">
      <w:pPr>
        <w:pStyle w:val="ListParagraph"/>
        <w:numPr>
          <w:ilvl w:val="2"/>
          <w:numId w:val="8"/>
        </w:numPr>
        <w:tabs>
          <w:tab w:val="left" w:pos="938"/>
        </w:tabs>
        <w:rPr>
          <w:b/>
        </w:rPr>
      </w:pPr>
      <w:r>
        <w:rPr>
          <w:b/>
          <w:spacing w:val="-3"/>
        </w:rPr>
        <w:t xml:space="preserve">Termination </w:t>
      </w:r>
      <w:r>
        <w:rPr>
          <w:b/>
        </w:rPr>
        <w:t>by the</w:t>
      </w:r>
      <w:r>
        <w:rPr>
          <w:b/>
          <w:spacing w:val="-15"/>
        </w:rPr>
        <w:t xml:space="preserve"> </w:t>
      </w:r>
      <w:r>
        <w:rPr>
          <w:b/>
          <w:spacing w:val="-3"/>
        </w:rPr>
        <w:t>Supplier</w:t>
      </w:r>
    </w:p>
    <w:p w14:paraId="30D309C3" w14:textId="77777777" w:rsidR="00AF35A4" w:rsidRDefault="00FB69BC">
      <w:pPr>
        <w:pStyle w:val="ListParagraph"/>
        <w:numPr>
          <w:ilvl w:val="3"/>
          <w:numId w:val="8"/>
        </w:numPr>
        <w:tabs>
          <w:tab w:val="left" w:pos="1298"/>
        </w:tabs>
        <w:spacing w:before="1" w:line="252" w:lineRule="exact"/>
        <w:ind w:left="1298" w:hanging="360"/>
      </w:pPr>
      <w:r>
        <w:t xml:space="preserve">In the </w:t>
      </w:r>
      <w:r>
        <w:rPr>
          <w:spacing w:val="-3"/>
        </w:rPr>
        <w:t>event</w:t>
      </w:r>
      <w:r>
        <w:rPr>
          <w:spacing w:val="-12"/>
        </w:rPr>
        <w:t xml:space="preserve"> </w:t>
      </w:r>
      <w:r>
        <w:t>that:</w:t>
      </w:r>
    </w:p>
    <w:p w14:paraId="2B2A471F" w14:textId="77777777" w:rsidR="00AF35A4" w:rsidRDefault="00FB69BC">
      <w:pPr>
        <w:pStyle w:val="ListParagraph"/>
        <w:numPr>
          <w:ilvl w:val="0"/>
          <w:numId w:val="7"/>
        </w:numPr>
        <w:tabs>
          <w:tab w:val="left" w:pos="1658"/>
        </w:tabs>
        <w:ind w:right="661"/>
      </w:pPr>
      <w:r>
        <w:t xml:space="preserve">The </w:t>
      </w:r>
      <w:r>
        <w:rPr>
          <w:spacing w:val="-3"/>
        </w:rPr>
        <w:t xml:space="preserve">Purchaser fails </w:t>
      </w:r>
      <w:r>
        <w:t xml:space="preserve">to </w:t>
      </w:r>
      <w:r>
        <w:rPr>
          <w:spacing w:val="-3"/>
        </w:rPr>
        <w:t xml:space="preserve">pay </w:t>
      </w:r>
      <w:r>
        <w:t xml:space="preserve">any money due to the </w:t>
      </w:r>
      <w:r>
        <w:rPr>
          <w:spacing w:val="-3"/>
        </w:rPr>
        <w:t xml:space="preserve">Supplier pursuant </w:t>
      </w:r>
      <w:r>
        <w:t xml:space="preserve">to </w:t>
      </w:r>
      <w:r>
        <w:rPr>
          <w:spacing w:val="-3"/>
        </w:rPr>
        <w:t xml:space="preserve">this Contract </w:t>
      </w:r>
      <w:r>
        <w:t xml:space="preserve">and not subject to </w:t>
      </w:r>
      <w:r>
        <w:rPr>
          <w:spacing w:val="-3"/>
        </w:rPr>
        <w:t xml:space="preserve">dispute pursuant </w:t>
      </w:r>
      <w:r>
        <w:t xml:space="preserve">to </w:t>
      </w:r>
      <w:r>
        <w:rPr>
          <w:spacing w:val="-3"/>
        </w:rPr>
        <w:t xml:space="preserve">Clause </w:t>
      </w:r>
      <w:r>
        <w:t xml:space="preserve">5.6.3 </w:t>
      </w:r>
      <w:r>
        <w:rPr>
          <w:spacing w:val="-3"/>
        </w:rPr>
        <w:t xml:space="preserve">hereof within </w:t>
      </w:r>
      <w:r>
        <w:t xml:space="preserve">45 </w:t>
      </w:r>
      <w:r>
        <w:rPr>
          <w:spacing w:val="-3"/>
        </w:rPr>
        <w:t xml:space="preserve">days </w:t>
      </w:r>
      <w:r>
        <w:t xml:space="preserve">after </w:t>
      </w:r>
      <w:r>
        <w:rPr>
          <w:spacing w:val="-4"/>
        </w:rPr>
        <w:t xml:space="preserve">receiving </w:t>
      </w:r>
      <w:r>
        <w:rPr>
          <w:spacing w:val="-3"/>
        </w:rPr>
        <w:t xml:space="preserve">written notice </w:t>
      </w:r>
      <w:r>
        <w:t xml:space="preserve">from </w:t>
      </w:r>
      <w:r>
        <w:rPr>
          <w:spacing w:val="-3"/>
        </w:rPr>
        <w:t xml:space="preserve">the Supplier </w:t>
      </w:r>
      <w:r>
        <w:t xml:space="preserve">that </w:t>
      </w:r>
      <w:r>
        <w:rPr>
          <w:spacing w:val="-3"/>
        </w:rPr>
        <w:t xml:space="preserve">such payment </w:t>
      </w:r>
      <w:r>
        <w:t>is</w:t>
      </w:r>
      <w:r>
        <w:rPr>
          <w:spacing w:val="-4"/>
        </w:rPr>
        <w:t xml:space="preserve"> </w:t>
      </w:r>
      <w:r>
        <w:rPr>
          <w:spacing w:val="-3"/>
        </w:rPr>
        <w:t>overdue.</w:t>
      </w:r>
    </w:p>
    <w:p w14:paraId="0FF73C78" w14:textId="77777777" w:rsidR="00AF35A4" w:rsidRDefault="00FB69BC">
      <w:pPr>
        <w:pStyle w:val="ListParagraph"/>
        <w:numPr>
          <w:ilvl w:val="0"/>
          <w:numId w:val="7"/>
        </w:numPr>
        <w:tabs>
          <w:tab w:val="left" w:pos="1658"/>
        </w:tabs>
        <w:spacing w:before="1"/>
        <w:ind w:right="661"/>
      </w:pPr>
      <w:r>
        <w:t xml:space="preserve">As the </w:t>
      </w:r>
      <w:r>
        <w:rPr>
          <w:spacing w:val="-3"/>
        </w:rPr>
        <w:t xml:space="preserve">result </w:t>
      </w:r>
      <w:r>
        <w:t xml:space="preserve">of an </w:t>
      </w:r>
      <w:r>
        <w:rPr>
          <w:spacing w:val="-3"/>
        </w:rPr>
        <w:t xml:space="preserve">event of Force Majeure, </w:t>
      </w:r>
      <w:r>
        <w:t xml:space="preserve">the </w:t>
      </w:r>
      <w:r>
        <w:rPr>
          <w:spacing w:val="-3"/>
        </w:rPr>
        <w:t xml:space="preserve">Supplier </w:t>
      </w:r>
      <w:r>
        <w:t xml:space="preserve">is </w:t>
      </w:r>
      <w:r>
        <w:rPr>
          <w:spacing w:val="-3"/>
        </w:rPr>
        <w:t xml:space="preserve">unable </w:t>
      </w:r>
      <w:r>
        <w:t xml:space="preserve">to </w:t>
      </w:r>
      <w:r>
        <w:rPr>
          <w:spacing w:val="-3"/>
        </w:rPr>
        <w:t xml:space="preserve">perform </w:t>
      </w:r>
      <w:r>
        <w:t xml:space="preserve">a </w:t>
      </w:r>
      <w:r>
        <w:rPr>
          <w:spacing w:val="-3"/>
        </w:rPr>
        <w:t xml:space="preserve">material </w:t>
      </w:r>
      <w:r>
        <w:t xml:space="preserve">portion of the </w:t>
      </w:r>
      <w:r>
        <w:rPr>
          <w:spacing w:val="-3"/>
        </w:rPr>
        <w:t xml:space="preserve">Supply </w:t>
      </w:r>
      <w:r>
        <w:t xml:space="preserve">for a </w:t>
      </w:r>
      <w:r>
        <w:rPr>
          <w:spacing w:val="-3"/>
        </w:rPr>
        <w:t xml:space="preserve">period </w:t>
      </w:r>
      <w:r>
        <w:t xml:space="preserve">of not </w:t>
      </w:r>
      <w:r>
        <w:rPr>
          <w:spacing w:val="-3"/>
        </w:rPr>
        <w:t xml:space="preserve">less </w:t>
      </w:r>
      <w:r>
        <w:t xml:space="preserve">than 60 </w:t>
      </w:r>
      <w:r>
        <w:rPr>
          <w:spacing w:val="-3"/>
        </w:rPr>
        <w:t>days.</w:t>
      </w:r>
    </w:p>
    <w:p w14:paraId="1AD770A8" w14:textId="77777777" w:rsidR="00AF35A4" w:rsidRDefault="00FB69BC">
      <w:pPr>
        <w:pStyle w:val="ListParagraph"/>
        <w:numPr>
          <w:ilvl w:val="0"/>
          <w:numId w:val="7"/>
        </w:numPr>
        <w:tabs>
          <w:tab w:val="left" w:pos="1658"/>
        </w:tabs>
        <w:ind w:right="664"/>
      </w:pPr>
      <w:r>
        <w:t xml:space="preserve">The </w:t>
      </w:r>
      <w:r>
        <w:rPr>
          <w:spacing w:val="-3"/>
        </w:rPr>
        <w:t xml:space="preserve">Purchaser fails </w:t>
      </w:r>
      <w:r>
        <w:t xml:space="preserve">to </w:t>
      </w:r>
      <w:r>
        <w:rPr>
          <w:spacing w:val="-3"/>
        </w:rPr>
        <w:t xml:space="preserve">comply with </w:t>
      </w:r>
      <w:r>
        <w:t xml:space="preserve">any </w:t>
      </w:r>
      <w:r>
        <w:rPr>
          <w:spacing w:val="-3"/>
        </w:rPr>
        <w:t xml:space="preserve">Arbitral Award published </w:t>
      </w:r>
      <w:r>
        <w:t xml:space="preserve">as a </w:t>
      </w:r>
      <w:r>
        <w:rPr>
          <w:spacing w:val="-3"/>
        </w:rPr>
        <w:t xml:space="preserve">result </w:t>
      </w:r>
      <w:r>
        <w:t xml:space="preserve">of </w:t>
      </w:r>
      <w:r>
        <w:rPr>
          <w:spacing w:val="-3"/>
        </w:rPr>
        <w:t xml:space="preserve">arbitration pursuant </w:t>
      </w:r>
      <w:r>
        <w:t xml:space="preserve">to </w:t>
      </w:r>
      <w:r>
        <w:rPr>
          <w:spacing w:val="-3"/>
        </w:rPr>
        <w:t>Clause 5.11.1 hereof.</w:t>
      </w:r>
      <w:r>
        <w:rPr>
          <w:spacing w:val="-6"/>
        </w:rPr>
        <w:t xml:space="preserve"> </w:t>
      </w:r>
      <w:r>
        <w:t>OR</w:t>
      </w:r>
    </w:p>
    <w:p w14:paraId="5609A530" w14:textId="77777777" w:rsidR="00AF35A4" w:rsidRDefault="00FB69BC">
      <w:pPr>
        <w:pStyle w:val="ListParagraph"/>
        <w:numPr>
          <w:ilvl w:val="3"/>
          <w:numId w:val="8"/>
        </w:numPr>
        <w:tabs>
          <w:tab w:val="left" w:pos="1298"/>
        </w:tabs>
        <w:ind w:left="1298" w:right="661" w:hanging="360"/>
      </w:pPr>
      <w:r>
        <w:t xml:space="preserve">The </w:t>
      </w:r>
      <w:r>
        <w:rPr>
          <w:spacing w:val="-3"/>
        </w:rPr>
        <w:t xml:space="preserve">Supplier </w:t>
      </w:r>
      <w:r>
        <w:t xml:space="preserve">may </w:t>
      </w:r>
      <w:r>
        <w:rPr>
          <w:spacing w:val="-3"/>
        </w:rPr>
        <w:t xml:space="preserve">terminate this Contract </w:t>
      </w:r>
      <w:r>
        <w:t xml:space="preserve">on the </w:t>
      </w:r>
      <w:r>
        <w:rPr>
          <w:spacing w:val="-3"/>
        </w:rPr>
        <w:t xml:space="preserve">occurrence </w:t>
      </w:r>
      <w:r>
        <w:t xml:space="preserve">of any of the </w:t>
      </w:r>
      <w:r>
        <w:rPr>
          <w:spacing w:val="-3"/>
        </w:rPr>
        <w:t xml:space="preserve">events specified </w:t>
      </w:r>
      <w:r>
        <w:t xml:space="preserve">in </w:t>
      </w:r>
      <w:r>
        <w:rPr>
          <w:spacing w:val="-3"/>
        </w:rPr>
        <w:t xml:space="preserve">paragraphs </w:t>
      </w:r>
      <w:r>
        <w:t xml:space="preserve">(a) through (c) </w:t>
      </w:r>
      <w:r>
        <w:rPr>
          <w:spacing w:val="-3"/>
        </w:rPr>
        <w:t xml:space="preserve">of this Clause. </w:t>
      </w:r>
      <w:r>
        <w:t xml:space="preserve">The </w:t>
      </w:r>
      <w:r>
        <w:rPr>
          <w:spacing w:val="-3"/>
        </w:rPr>
        <w:t xml:space="preserve">Supplier shall </w:t>
      </w:r>
      <w:r>
        <w:t xml:space="preserve">give a not </w:t>
      </w:r>
      <w:r>
        <w:rPr>
          <w:spacing w:val="-3"/>
        </w:rPr>
        <w:t xml:space="preserve">less </w:t>
      </w:r>
      <w:r>
        <w:t xml:space="preserve">than 30 </w:t>
      </w:r>
      <w:r>
        <w:rPr>
          <w:spacing w:val="-3"/>
        </w:rPr>
        <w:t xml:space="preserve">days’ written notice </w:t>
      </w:r>
      <w:r>
        <w:t xml:space="preserve">of </w:t>
      </w:r>
      <w:r>
        <w:rPr>
          <w:spacing w:val="-3"/>
        </w:rPr>
        <w:t xml:space="preserve">termination </w:t>
      </w:r>
      <w:r>
        <w:t>to</w:t>
      </w:r>
      <w:r>
        <w:rPr>
          <w:spacing w:val="-17"/>
        </w:rPr>
        <w:t xml:space="preserve"> </w:t>
      </w:r>
      <w:r>
        <w:rPr>
          <w:spacing w:val="-3"/>
        </w:rPr>
        <w:t>Purchaser.</w:t>
      </w:r>
    </w:p>
    <w:p w14:paraId="4B12F934" w14:textId="77777777" w:rsidR="00AF35A4" w:rsidRDefault="00AF35A4">
      <w:pPr>
        <w:pStyle w:val="BodyText"/>
        <w:spacing w:before="10"/>
        <w:rPr>
          <w:sz w:val="21"/>
        </w:rPr>
      </w:pPr>
    </w:p>
    <w:p w14:paraId="31EF26C5" w14:textId="77777777" w:rsidR="00AF35A4" w:rsidRDefault="00FB69BC">
      <w:pPr>
        <w:pStyle w:val="ListParagraph"/>
        <w:numPr>
          <w:ilvl w:val="2"/>
          <w:numId w:val="8"/>
        </w:numPr>
        <w:tabs>
          <w:tab w:val="left" w:pos="938"/>
        </w:tabs>
        <w:rPr>
          <w:b/>
        </w:rPr>
      </w:pPr>
      <w:r>
        <w:rPr>
          <w:b/>
          <w:spacing w:val="-3"/>
        </w:rPr>
        <w:t xml:space="preserve">Suspension </w:t>
      </w:r>
      <w:r>
        <w:rPr>
          <w:b/>
        </w:rPr>
        <w:t>of</w:t>
      </w:r>
      <w:r>
        <w:rPr>
          <w:b/>
          <w:spacing w:val="-4"/>
        </w:rPr>
        <w:t xml:space="preserve"> </w:t>
      </w:r>
      <w:r>
        <w:rPr>
          <w:b/>
          <w:spacing w:val="-3"/>
        </w:rPr>
        <w:t>Funding</w:t>
      </w:r>
    </w:p>
    <w:p w14:paraId="3EAF161A" w14:textId="77777777" w:rsidR="00AF35A4" w:rsidRDefault="00FB69BC">
      <w:pPr>
        <w:pStyle w:val="ListParagraph"/>
        <w:numPr>
          <w:ilvl w:val="3"/>
          <w:numId w:val="8"/>
        </w:numPr>
        <w:tabs>
          <w:tab w:val="left" w:pos="1202"/>
        </w:tabs>
        <w:spacing w:before="1"/>
        <w:ind w:right="829" w:firstLine="0"/>
      </w:pPr>
      <w:r>
        <w:t xml:space="preserve">In the </w:t>
      </w:r>
      <w:r>
        <w:rPr>
          <w:spacing w:val="-3"/>
        </w:rPr>
        <w:t xml:space="preserve">event </w:t>
      </w:r>
      <w:r>
        <w:t xml:space="preserve">that </w:t>
      </w:r>
      <w:r>
        <w:rPr>
          <w:spacing w:val="-3"/>
        </w:rPr>
        <w:t xml:space="preserve">funding </w:t>
      </w:r>
      <w:r>
        <w:t xml:space="preserve">is </w:t>
      </w:r>
      <w:r>
        <w:rPr>
          <w:spacing w:val="-3"/>
        </w:rPr>
        <w:t xml:space="preserve">suspended, </w:t>
      </w:r>
      <w:r>
        <w:t xml:space="preserve">from </w:t>
      </w:r>
      <w:r>
        <w:rPr>
          <w:spacing w:val="-3"/>
        </w:rPr>
        <w:t xml:space="preserve">which </w:t>
      </w:r>
      <w:r>
        <w:t xml:space="preserve">part of the </w:t>
      </w:r>
      <w:r>
        <w:rPr>
          <w:spacing w:val="-3"/>
        </w:rPr>
        <w:t xml:space="preserve">payments </w:t>
      </w:r>
      <w:r>
        <w:t xml:space="preserve">to the </w:t>
      </w:r>
      <w:r>
        <w:rPr>
          <w:spacing w:val="-3"/>
        </w:rPr>
        <w:t xml:space="preserve">Supplier </w:t>
      </w:r>
      <w:r>
        <w:t xml:space="preserve">are </w:t>
      </w:r>
      <w:r>
        <w:rPr>
          <w:spacing w:val="-3"/>
        </w:rPr>
        <w:t xml:space="preserve">being made, </w:t>
      </w:r>
      <w:r>
        <w:t xml:space="preserve">the </w:t>
      </w:r>
      <w:r>
        <w:rPr>
          <w:spacing w:val="-3"/>
        </w:rPr>
        <w:t xml:space="preserve">Purchaser </w:t>
      </w:r>
      <w:r>
        <w:t xml:space="preserve">is </w:t>
      </w:r>
      <w:r>
        <w:rPr>
          <w:spacing w:val="-3"/>
        </w:rPr>
        <w:t xml:space="preserve">obliged </w:t>
      </w:r>
      <w:r>
        <w:t xml:space="preserve">to </w:t>
      </w:r>
      <w:r>
        <w:rPr>
          <w:spacing w:val="-3"/>
        </w:rPr>
        <w:t xml:space="preserve">notify </w:t>
      </w:r>
      <w:r>
        <w:t xml:space="preserve">the </w:t>
      </w:r>
      <w:r>
        <w:rPr>
          <w:spacing w:val="-3"/>
        </w:rPr>
        <w:t xml:space="preserve">Supplier of such suspension within </w:t>
      </w:r>
      <w:r>
        <w:t xml:space="preserve">7 </w:t>
      </w:r>
      <w:r>
        <w:rPr>
          <w:spacing w:val="-3"/>
        </w:rPr>
        <w:t xml:space="preserve">days </w:t>
      </w:r>
      <w:r>
        <w:t xml:space="preserve">of </w:t>
      </w:r>
      <w:r>
        <w:rPr>
          <w:spacing w:val="-3"/>
        </w:rPr>
        <w:t xml:space="preserve">having received advice </w:t>
      </w:r>
      <w:r>
        <w:t xml:space="preserve">of the </w:t>
      </w:r>
      <w:r>
        <w:rPr>
          <w:spacing w:val="-3"/>
        </w:rPr>
        <w:t xml:space="preserve">suspension </w:t>
      </w:r>
      <w:r>
        <w:t>of funding.</w:t>
      </w:r>
    </w:p>
    <w:p w14:paraId="5DEFC8AC" w14:textId="77777777" w:rsidR="00AF35A4" w:rsidRDefault="00AF35A4">
      <w:pPr>
        <w:pStyle w:val="BodyText"/>
        <w:spacing w:before="9"/>
        <w:rPr>
          <w:sz w:val="21"/>
        </w:rPr>
      </w:pPr>
    </w:p>
    <w:p w14:paraId="52F25788" w14:textId="77777777" w:rsidR="00AF35A4" w:rsidRDefault="00FB69BC">
      <w:pPr>
        <w:pStyle w:val="ListParagraph"/>
        <w:numPr>
          <w:ilvl w:val="2"/>
          <w:numId w:val="8"/>
        </w:numPr>
        <w:tabs>
          <w:tab w:val="left" w:pos="938"/>
        </w:tabs>
        <w:rPr>
          <w:b/>
        </w:rPr>
      </w:pPr>
      <w:r>
        <w:rPr>
          <w:b/>
          <w:spacing w:val="-3"/>
        </w:rPr>
        <w:t xml:space="preserve">Suspension </w:t>
      </w:r>
      <w:r>
        <w:rPr>
          <w:b/>
        </w:rPr>
        <w:t>of the</w:t>
      </w:r>
      <w:r>
        <w:rPr>
          <w:b/>
          <w:spacing w:val="-9"/>
        </w:rPr>
        <w:t xml:space="preserve"> </w:t>
      </w:r>
      <w:r>
        <w:rPr>
          <w:b/>
        </w:rPr>
        <w:t>Supply</w:t>
      </w:r>
    </w:p>
    <w:p w14:paraId="3614EF92" w14:textId="77777777" w:rsidR="00AF35A4" w:rsidRDefault="00FB69BC">
      <w:pPr>
        <w:pStyle w:val="ListParagraph"/>
        <w:numPr>
          <w:ilvl w:val="3"/>
          <w:numId w:val="8"/>
        </w:numPr>
        <w:tabs>
          <w:tab w:val="left" w:pos="1195"/>
        </w:tabs>
        <w:spacing w:before="4"/>
        <w:ind w:left="926" w:right="736" w:firstLine="0"/>
      </w:pPr>
      <w:r>
        <w:t xml:space="preserve">In the </w:t>
      </w:r>
      <w:r>
        <w:rPr>
          <w:spacing w:val="-3"/>
        </w:rPr>
        <w:t xml:space="preserve">event </w:t>
      </w:r>
      <w:r>
        <w:t xml:space="preserve">that the </w:t>
      </w:r>
      <w:r>
        <w:rPr>
          <w:spacing w:val="-3"/>
        </w:rPr>
        <w:t xml:space="preserve">Supplies </w:t>
      </w:r>
      <w:r>
        <w:t xml:space="preserve">are </w:t>
      </w:r>
      <w:r>
        <w:rPr>
          <w:spacing w:val="-3"/>
        </w:rPr>
        <w:t xml:space="preserve">suspended </w:t>
      </w:r>
      <w:r>
        <w:t xml:space="preserve">due to </w:t>
      </w:r>
      <w:r>
        <w:rPr>
          <w:spacing w:val="-3"/>
        </w:rPr>
        <w:t xml:space="preserve">circumstances beyond </w:t>
      </w:r>
      <w:r>
        <w:t xml:space="preserve">the </w:t>
      </w:r>
      <w:r>
        <w:rPr>
          <w:spacing w:val="-3"/>
        </w:rPr>
        <w:t xml:space="preserve">control </w:t>
      </w:r>
      <w:r>
        <w:t xml:space="preserve">of the </w:t>
      </w:r>
      <w:r>
        <w:rPr>
          <w:spacing w:val="-3"/>
        </w:rPr>
        <w:t xml:space="preserve">Purchaser </w:t>
      </w:r>
      <w:r>
        <w:t xml:space="preserve">or the </w:t>
      </w:r>
      <w:r>
        <w:rPr>
          <w:spacing w:val="-3"/>
        </w:rPr>
        <w:t xml:space="preserve">Supplier, </w:t>
      </w:r>
      <w:r>
        <w:t xml:space="preserve">the </w:t>
      </w:r>
      <w:r>
        <w:rPr>
          <w:spacing w:val="-3"/>
        </w:rPr>
        <w:t xml:space="preserve">Purchaser </w:t>
      </w:r>
      <w:r>
        <w:t xml:space="preserve">shall after due </w:t>
      </w:r>
      <w:r>
        <w:rPr>
          <w:spacing w:val="-3"/>
        </w:rPr>
        <w:t xml:space="preserve">consultation with </w:t>
      </w:r>
      <w:r>
        <w:t xml:space="preserve">the </w:t>
      </w:r>
      <w:r>
        <w:rPr>
          <w:spacing w:val="-3"/>
        </w:rPr>
        <w:t xml:space="preserve">Supplier, determine </w:t>
      </w:r>
      <w:r>
        <w:t xml:space="preserve">any </w:t>
      </w:r>
      <w:r>
        <w:rPr>
          <w:spacing w:val="-3"/>
        </w:rPr>
        <w:t xml:space="preserve">extension </w:t>
      </w:r>
      <w:r>
        <w:t xml:space="preserve">of time and the amount that </w:t>
      </w:r>
      <w:r>
        <w:rPr>
          <w:spacing w:val="-3"/>
        </w:rPr>
        <w:t xml:space="preserve">shall </w:t>
      </w:r>
      <w:r>
        <w:t xml:space="preserve">be </w:t>
      </w:r>
      <w:r>
        <w:rPr>
          <w:spacing w:val="-3"/>
        </w:rPr>
        <w:t xml:space="preserve">added </w:t>
      </w:r>
      <w:r>
        <w:t xml:space="preserve">to the </w:t>
      </w:r>
      <w:r>
        <w:rPr>
          <w:spacing w:val="-3"/>
        </w:rPr>
        <w:t xml:space="preserve">Contract Price </w:t>
      </w:r>
      <w:r>
        <w:t xml:space="preserve">to </w:t>
      </w:r>
      <w:r>
        <w:rPr>
          <w:spacing w:val="-4"/>
        </w:rPr>
        <w:t xml:space="preserve">which </w:t>
      </w:r>
      <w:r>
        <w:t xml:space="preserve">the </w:t>
      </w:r>
      <w:r>
        <w:rPr>
          <w:spacing w:val="-3"/>
        </w:rPr>
        <w:t xml:space="preserve">Consultant </w:t>
      </w:r>
      <w:r>
        <w:t>is</w:t>
      </w:r>
      <w:r>
        <w:rPr>
          <w:spacing w:val="-22"/>
        </w:rPr>
        <w:t xml:space="preserve"> </w:t>
      </w:r>
      <w:r>
        <w:rPr>
          <w:spacing w:val="-3"/>
        </w:rPr>
        <w:t>entitled.</w:t>
      </w:r>
    </w:p>
    <w:p w14:paraId="5C3794D8" w14:textId="77777777" w:rsidR="00AF35A4" w:rsidRDefault="00AF35A4">
      <w:pPr>
        <w:jc w:val="both"/>
        <w:sectPr w:rsidR="00AF35A4">
          <w:pgSz w:w="11910" w:h="16840"/>
          <w:pgMar w:top="2060" w:right="1060" w:bottom="1440" w:left="1580" w:header="720" w:footer="1250" w:gutter="0"/>
          <w:cols w:space="720"/>
        </w:sectPr>
      </w:pPr>
    </w:p>
    <w:p w14:paraId="5B561662" w14:textId="77777777" w:rsidR="00AF35A4" w:rsidRDefault="00AF35A4">
      <w:pPr>
        <w:pStyle w:val="BodyText"/>
        <w:spacing w:before="6"/>
        <w:rPr>
          <w:sz w:val="11"/>
        </w:rPr>
      </w:pPr>
    </w:p>
    <w:p w14:paraId="10A5875E" w14:textId="77777777" w:rsidR="00AF35A4" w:rsidRDefault="00FB69BC">
      <w:pPr>
        <w:pStyle w:val="ListParagraph"/>
        <w:numPr>
          <w:ilvl w:val="1"/>
          <w:numId w:val="16"/>
        </w:numPr>
        <w:tabs>
          <w:tab w:val="left" w:pos="925"/>
          <w:tab w:val="left" w:pos="926"/>
        </w:tabs>
        <w:spacing w:before="93"/>
        <w:rPr>
          <w:b/>
        </w:rPr>
      </w:pPr>
      <w:r>
        <w:rPr>
          <w:b/>
          <w:spacing w:val="-3"/>
        </w:rPr>
        <w:t xml:space="preserve">DISPUTES </w:t>
      </w:r>
      <w:r>
        <w:rPr>
          <w:b/>
          <w:spacing w:val="-4"/>
        </w:rPr>
        <w:t>AND</w:t>
      </w:r>
      <w:r>
        <w:rPr>
          <w:b/>
          <w:spacing w:val="-2"/>
        </w:rPr>
        <w:t xml:space="preserve"> </w:t>
      </w:r>
      <w:r>
        <w:rPr>
          <w:b/>
          <w:spacing w:val="-3"/>
        </w:rPr>
        <w:t>SETTLEMENT</w:t>
      </w:r>
    </w:p>
    <w:p w14:paraId="3946EBDA" w14:textId="77777777" w:rsidR="00AF35A4" w:rsidRDefault="00FB69BC">
      <w:pPr>
        <w:pStyle w:val="ListParagraph"/>
        <w:numPr>
          <w:ilvl w:val="2"/>
          <w:numId w:val="6"/>
        </w:numPr>
        <w:tabs>
          <w:tab w:val="left" w:pos="938"/>
        </w:tabs>
        <w:spacing w:before="2" w:line="252" w:lineRule="exact"/>
      </w:pPr>
      <w:r>
        <w:rPr>
          <w:spacing w:val="-3"/>
        </w:rPr>
        <w:t>Negotiated</w:t>
      </w:r>
      <w:r>
        <w:rPr>
          <w:spacing w:val="-4"/>
        </w:rPr>
        <w:t xml:space="preserve"> </w:t>
      </w:r>
      <w:r>
        <w:rPr>
          <w:spacing w:val="-3"/>
        </w:rPr>
        <w:t>Settlement</w:t>
      </w:r>
    </w:p>
    <w:p w14:paraId="70D2E7B4" w14:textId="77777777" w:rsidR="00AF35A4" w:rsidRDefault="00FB69BC">
      <w:pPr>
        <w:pStyle w:val="ListParagraph"/>
        <w:numPr>
          <w:ilvl w:val="3"/>
          <w:numId w:val="6"/>
        </w:numPr>
        <w:tabs>
          <w:tab w:val="left" w:pos="1286"/>
        </w:tabs>
        <w:ind w:right="736"/>
      </w:pPr>
      <w:r>
        <w:t xml:space="preserve">The </w:t>
      </w:r>
      <w:r>
        <w:rPr>
          <w:spacing w:val="-3"/>
        </w:rPr>
        <w:t xml:space="preserve">Parties </w:t>
      </w:r>
      <w:r>
        <w:t xml:space="preserve">agree that the </w:t>
      </w:r>
      <w:r>
        <w:rPr>
          <w:spacing w:val="-3"/>
        </w:rPr>
        <w:t xml:space="preserve">avoidance </w:t>
      </w:r>
      <w:r>
        <w:t xml:space="preserve">or early </w:t>
      </w:r>
      <w:r>
        <w:rPr>
          <w:spacing w:val="-3"/>
        </w:rPr>
        <w:t xml:space="preserve">resolution </w:t>
      </w:r>
      <w:r>
        <w:t xml:space="preserve">of </w:t>
      </w:r>
      <w:r>
        <w:rPr>
          <w:spacing w:val="-3"/>
        </w:rPr>
        <w:t xml:space="preserve">disputes </w:t>
      </w:r>
      <w:r>
        <w:t xml:space="preserve">is </w:t>
      </w:r>
      <w:r>
        <w:rPr>
          <w:spacing w:val="-3"/>
        </w:rPr>
        <w:t xml:space="preserve">crucial </w:t>
      </w:r>
      <w:r>
        <w:t xml:space="preserve">for a </w:t>
      </w:r>
      <w:r>
        <w:rPr>
          <w:spacing w:val="-3"/>
        </w:rPr>
        <w:t xml:space="preserve">smooth execution </w:t>
      </w:r>
      <w:r>
        <w:t xml:space="preserve">of the </w:t>
      </w:r>
      <w:r>
        <w:rPr>
          <w:spacing w:val="-3"/>
        </w:rPr>
        <w:t xml:space="preserve">Contract </w:t>
      </w:r>
      <w:r>
        <w:t xml:space="preserve">and the </w:t>
      </w:r>
      <w:r>
        <w:rPr>
          <w:spacing w:val="-3"/>
        </w:rPr>
        <w:t xml:space="preserve">success of the assignment. </w:t>
      </w:r>
      <w:r>
        <w:t xml:space="preserve">The </w:t>
      </w:r>
      <w:r>
        <w:rPr>
          <w:spacing w:val="-3"/>
        </w:rPr>
        <w:t xml:space="preserve">Parties shall </w:t>
      </w:r>
      <w:r>
        <w:t xml:space="preserve">use </w:t>
      </w:r>
      <w:r>
        <w:rPr>
          <w:spacing w:val="-3"/>
        </w:rPr>
        <w:t xml:space="preserve">their best efforts </w:t>
      </w:r>
      <w:r>
        <w:t xml:space="preserve">to </w:t>
      </w:r>
      <w:r>
        <w:rPr>
          <w:spacing w:val="-3"/>
        </w:rPr>
        <w:t xml:space="preserve">negotiate all disputes arising </w:t>
      </w:r>
      <w:r>
        <w:t xml:space="preserve">out of, or in </w:t>
      </w:r>
      <w:r>
        <w:rPr>
          <w:spacing w:val="-3"/>
        </w:rPr>
        <w:t xml:space="preserve">connection, with this Contract </w:t>
      </w:r>
      <w:r>
        <w:t xml:space="preserve">or </w:t>
      </w:r>
      <w:r>
        <w:rPr>
          <w:spacing w:val="-2"/>
        </w:rPr>
        <w:t>its</w:t>
      </w:r>
      <w:r>
        <w:rPr>
          <w:spacing w:val="-15"/>
        </w:rPr>
        <w:t xml:space="preserve"> </w:t>
      </w:r>
      <w:r>
        <w:rPr>
          <w:spacing w:val="-3"/>
        </w:rPr>
        <w:t>interpretation.</w:t>
      </w:r>
    </w:p>
    <w:p w14:paraId="660FD89A" w14:textId="77777777" w:rsidR="00AF35A4" w:rsidRDefault="00FB69BC">
      <w:pPr>
        <w:pStyle w:val="ListParagraph"/>
        <w:numPr>
          <w:ilvl w:val="3"/>
          <w:numId w:val="6"/>
        </w:numPr>
        <w:tabs>
          <w:tab w:val="left" w:pos="1286"/>
        </w:tabs>
        <w:ind w:right="736"/>
      </w:pPr>
      <w:r>
        <w:rPr>
          <w:spacing w:val="-3"/>
        </w:rPr>
        <w:t xml:space="preserve">Failing successful </w:t>
      </w:r>
      <w:r w:rsidR="005C31C3">
        <w:rPr>
          <w:spacing w:val="-3"/>
        </w:rPr>
        <w:t>negotiation,</w:t>
      </w:r>
      <w:r>
        <w:rPr>
          <w:spacing w:val="-3"/>
        </w:rPr>
        <w:t xml:space="preserve"> </w:t>
      </w:r>
      <w:r>
        <w:t xml:space="preserve">the </w:t>
      </w:r>
      <w:r>
        <w:rPr>
          <w:spacing w:val="-3"/>
        </w:rPr>
        <w:t xml:space="preserve">courts </w:t>
      </w:r>
      <w:r>
        <w:t xml:space="preserve">in Vanuatu </w:t>
      </w:r>
      <w:r>
        <w:rPr>
          <w:spacing w:val="-3"/>
        </w:rPr>
        <w:t xml:space="preserve">will settle </w:t>
      </w:r>
      <w:r>
        <w:t xml:space="preserve">any </w:t>
      </w:r>
      <w:r>
        <w:rPr>
          <w:spacing w:val="-3"/>
        </w:rPr>
        <w:t xml:space="preserve">disputes </w:t>
      </w:r>
      <w:r>
        <w:t xml:space="preserve">in </w:t>
      </w:r>
      <w:r>
        <w:rPr>
          <w:spacing w:val="-3"/>
        </w:rPr>
        <w:t xml:space="preserve">line with </w:t>
      </w:r>
      <w:r>
        <w:t xml:space="preserve">the </w:t>
      </w:r>
      <w:r>
        <w:rPr>
          <w:spacing w:val="-3"/>
        </w:rPr>
        <w:t xml:space="preserve">laws </w:t>
      </w:r>
      <w:r>
        <w:t xml:space="preserve">of the </w:t>
      </w:r>
      <w:r>
        <w:rPr>
          <w:spacing w:val="-3"/>
        </w:rPr>
        <w:t xml:space="preserve">Republic </w:t>
      </w:r>
      <w:r>
        <w:t>of</w:t>
      </w:r>
      <w:r>
        <w:rPr>
          <w:spacing w:val="-19"/>
        </w:rPr>
        <w:t xml:space="preserve"> </w:t>
      </w:r>
      <w:r>
        <w:rPr>
          <w:spacing w:val="-3"/>
        </w:rPr>
        <w:t>Vanuatu.</w:t>
      </w:r>
    </w:p>
    <w:p w14:paraId="08F581A9" w14:textId="77777777" w:rsidR="00AF35A4" w:rsidRDefault="00AF35A4">
      <w:pPr>
        <w:pStyle w:val="BodyText"/>
        <w:spacing w:before="9"/>
        <w:rPr>
          <w:sz w:val="21"/>
        </w:rPr>
      </w:pPr>
    </w:p>
    <w:p w14:paraId="4D7BF195" w14:textId="77777777" w:rsidR="00AF35A4" w:rsidRDefault="00FB69BC">
      <w:pPr>
        <w:pStyle w:val="ListParagraph"/>
        <w:numPr>
          <w:ilvl w:val="1"/>
          <w:numId w:val="16"/>
        </w:numPr>
        <w:tabs>
          <w:tab w:val="left" w:pos="925"/>
          <w:tab w:val="left" w:pos="926"/>
        </w:tabs>
        <w:rPr>
          <w:b/>
        </w:rPr>
      </w:pPr>
      <w:r>
        <w:rPr>
          <w:b/>
          <w:spacing w:val="-3"/>
        </w:rPr>
        <w:t>FORCE</w:t>
      </w:r>
      <w:r>
        <w:rPr>
          <w:b/>
          <w:spacing w:val="-5"/>
        </w:rPr>
        <w:t xml:space="preserve"> </w:t>
      </w:r>
      <w:r>
        <w:rPr>
          <w:b/>
          <w:spacing w:val="-3"/>
        </w:rPr>
        <w:t>MAJEURE</w:t>
      </w:r>
    </w:p>
    <w:p w14:paraId="26EFBC05" w14:textId="77777777" w:rsidR="00AF35A4" w:rsidRDefault="00FB69BC">
      <w:pPr>
        <w:pStyle w:val="ListParagraph"/>
        <w:numPr>
          <w:ilvl w:val="2"/>
          <w:numId w:val="5"/>
        </w:numPr>
        <w:tabs>
          <w:tab w:val="left" w:pos="938"/>
        </w:tabs>
        <w:spacing w:before="1"/>
        <w:rPr>
          <w:b/>
        </w:rPr>
      </w:pPr>
      <w:r>
        <w:rPr>
          <w:b/>
        </w:rPr>
        <w:t xml:space="preserve">No </w:t>
      </w:r>
      <w:r>
        <w:rPr>
          <w:b/>
          <w:spacing w:val="-3"/>
        </w:rPr>
        <w:t xml:space="preserve">Breach </w:t>
      </w:r>
      <w:r>
        <w:rPr>
          <w:b/>
        </w:rPr>
        <w:t>of</w:t>
      </w:r>
      <w:r>
        <w:rPr>
          <w:b/>
          <w:spacing w:val="-8"/>
        </w:rPr>
        <w:t xml:space="preserve"> </w:t>
      </w:r>
      <w:r>
        <w:rPr>
          <w:b/>
          <w:spacing w:val="-3"/>
        </w:rPr>
        <w:t>Contract</w:t>
      </w:r>
    </w:p>
    <w:p w14:paraId="560CCBF4" w14:textId="77777777" w:rsidR="00AF35A4" w:rsidRDefault="00FB69BC">
      <w:pPr>
        <w:pStyle w:val="ListParagraph"/>
        <w:numPr>
          <w:ilvl w:val="3"/>
          <w:numId w:val="5"/>
        </w:numPr>
        <w:tabs>
          <w:tab w:val="left" w:pos="1205"/>
        </w:tabs>
        <w:spacing w:before="2"/>
        <w:ind w:right="827" w:firstLine="0"/>
      </w:pPr>
      <w:r>
        <w:t xml:space="preserve">The </w:t>
      </w:r>
      <w:r>
        <w:rPr>
          <w:spacing w:val="-3"/>
        </w:rPr>
        <w:t xml:space="preserve">failure </w:t>
      </w:r>
      <w:r>
        <w:t xml:space="preserve">of a </w:t>
      </w:r>
      <w:r>
        <w:rPr>
          <w:spacing w:val="-3"/>
        </w:rPr>
        <w:t xml:space="preserve">Party </w:t>
      </w:r>
      <w:r>
        <w:t xml:space="preserve">to fulfil any of </w:t>
      </w:r>
      <w:r>
        <w:rPr>
          <w:spacing w:val="-2"/>
        </w:rPr>
        <w:t xml:space="preserve">its </w:t>
      </w:r>
      <w:r>
        <w:rPr>
          <w:spacing w:val="-3"/>
        </w:rPr>
        <w:t xml:space="preserve">obligations under </w:t>
      </w:r>
      <w:r>
        <w:t xml:space="preserve">the </w:t>
      </w:r>
      <w:r>
        <w:rPr>
          <w:spacing w:val="-3"/>
        </w:rPr>
        <w:t xml:space="preserve">Contract </w:t>
      </w:r>
      <w:r>
        <w:rPr>
          <w:spacing w:val="-4"/>
        </w:rPr>
        <w:t>shall</w:t>
      </w:r>
      <w:r>
        <w:rPr>
          <w:spacing w:val="53"/>
        </w:rPr>
        <w:t xml:space="preserve"> </w:t>
      </w:r>
      <w:r>
        <w:t xml:space="preserve">not be </w:t>
      </w:r>
      <w:r>
        <w:rPr>
          <w:spacing w:val="-3"/>
        </w:rPr>
        <w:t xml:space="preserve">considered </w:t>
      </w:r>
      <w:r>
        <w:t xml:space="preserve">to be a </w:t>
      </w:r>
      <w:r>
        <w:rPr>
          <w:spacing w:val="-3"/>
        </w:rPr>
        <w:t xml:space="preserve">breach </w:t>
      </w:r>
      <w:r>
        <w:t xml:space="preserve">of, or </w:t>
      </w:r>
      <w:r>
        <w:rPr>
          <w:spacing w:val="-3"/>
        </w:rPr>
        <w:t xml:space="preserve">default under, this Contract </w:t>
      </w:r>
      <w:r>
        <w:t xml:space="preserve">insofar as the </w:t>
      </w:r>
      <w:r>
        <w:rPr>
          <w:spacing w:val="-3"/>
        </w:rPr>
        <w:t xml:space="preserve">inability arises </w:t>
      </w:r>
      <w:r>
        <w:t xml:space="preserve">from an </w:t>
      </w:r>
      <w:r>
        <w:rPr>
          <w:spacing w:val="-3"/>
        </w:rPr>
        <w:t xml:space="preserve">event </w:t>
      </w:r>
      <w:r>
        <w:t xml:space="preserve">of </w:t>
      </w:r>
      <w:r>
        <w:rPr>
          <w:spacing w:val="-3"/>
        </w:rPr>
        <w:t xml:space="preserve">Force Majeure, provided </w:t>
      </w:r>
      <w:r>
        <w:t xml:space="preserve">that the </w:t>
      </w:r>
      <w:r>
        <w:rPr>
          <w:spacing w:val="-3"/>
        </w:rPr>
        <w:t xml:space="preserve">Party affected </w:t>
      </w:r>
      <w:r>
        <w:t xml:space="preserve">by </w:t>
      </w:r>
      <w:r>
        <w:rPr>
          <w:spacing w:val="-3"/>
        </w:rPr>
        <w:t xml:space="preserve">such </w:t>
      </w:r>
      <w:r>
        <w:t xml:space="preserve">an event has </w:t>
      </w:r>
      <w:r>
        <w:rPr>
          <w:spacing w:val="-3"/>
        </w:rPr>
        <w:t xml:space="preserve">taken all </w:t>
      </w:r>
      <w:r>
        <w:t xml:space="preserve">reasonable </w:t>
      </w:r>
      <w:r>
        <w:rPr>
          <w:spacing w:val="-3"/>
        </w:rPr>
        <w:t xml:space="preserve">precautions, </w:t>
      </w:r>
      <w:r>
        <w:t xml:space="preserve">due care and </w:t>
      </w:r>
      <w:r>
        <w:rPr>
          <w:spacing w:val="-3"/>
        </w:rPr>
        <w:t xml:space="preserve">reasonable alternative measures </w:t>
      </w:r>
      <w:r>
        <w:t xml:space="preserve">in </w:t>
      </w:r>
      <w:r>
        <w:rPr>
          <w:spacing w:val="-3"/>
        </w:rPr>
        <w:t xml:space="preserve">order </w:t>
      </w:r>
      <w:r>
        <w:t xml:space="preserve">to carry out the terms and </w:t>
      </w:r>
      <w:r>
        <w:rPr>
          <w:spacing w:val="-3"/>
        </w:rPr>
        <w:t xml:space="preserve">conditions </w:t>
      </w:r>
      <w:r>
        <w:t xml:space="preserve">of </w:t>
      </w:r>
      <w:r>
        <w:rPr>
          <w:spacing w:val="-3"/>
        </w:rPr>
        <w:t xml:space="preserve">this Contract; </w:t>
      </w:r>
      <w:r>
        <w:t xml:space="preserve">and has </w:t>
      </w:r>
      <w:r>
        <w:rPr>
          <w:spacing w:val="-3"/>
        </w:rPr>
        <w:t xml:space="preserve">informed </w:t>
      </w:r>
      <w:r>
        <w:t xml:space="preserve">the </w:t>
      </w:r>
      <w:r>
        <w:rPr>
          <w:spacing w:val="-3"/>
        </w:rPr>
        <w:t xml:space="preserve">other Party </w:t>
      </w:r>
      <w:r>
        <w:t xml:space="preserve">as </w:t>
      </w:r>
      <w:r>
        <w:rPr>
          <w:spacing w:val="-3"/>
        </w:rPr>
        <w:t xml:space="preserve">soon </w:t>
      </w:r>
      <w:r>
        <w:t xml:space="preserve">as </w:t>
      </w:r>
      <w:r>
        <w:rPr>
          <w:spacing w:val="-3"/>
        </w:rPr>
        <w:t xml:space="preserve">possible </w:t>
      </w:r>
      <w:r>
        <w:t xml:space="preserve">about the </w:t>
      </w:r>
      <w:r>
        <w:rPr>
          <w:spacing w:val="-3"/>
        </w:rPr>
        <w:t>occurrence of such an</w:t>
      </w:r>
      <w:r>
        <w:rPr>
          <w:spacing w:val="-8"/>
        </w:rPr>
        <w:t xml:space="preserve"> </w:t>
      </w:r>
      <w:r>
        <w:rPr>
          <w:spacing w:val="-3"/>
        </w:rPr>
        <w:t>event</w:t>
      </w:r>
    </w:p>
    <w:p w14:paraId="43F93C10" w14:textId="77777777" w:rsidR="00AF35A4" w:rsidRDefault="00AF35A4">
      <w:pPr>
        <w:pStyle w:val="BodyText"/>
        <w:spacing w:before="9"/>
        <w:rPr>
          <w:sz w:val="21"/>
        </w:rPr>
      </w:pPr>
    </w:p>
    <w:p w14:paraId="4B820548" w14:textId="77777777" w:rsidR="00AF35A4" w:rsidRDefault="00FB69BC">
      <w:pPr>
        <w:pStyle w:val="ListParagraph"/>
        <w:numPr>
          <w:ilvl w:val="2"/>
          <w:numId w:val="5"/>
        </w:numPr>
        <w:tabs>
          <w:tab w:val="left" w:pos="938"/>
        </w:tabs>
        <w:rPr>
          <w:b/>
        </w:rPr>
      </w:pPr>
      <w:r>
        <w:rPr>
          <w:b/>
          <w:spacing w:val="-3"/>
        </w:rPr>
        <w:t xml:space="preserve">Extension </w:t>
      </w:r>
      <w:r>
        <w:rPr>
          <w:b/>
        </w:rPr>
        <w:t>of</w:t>
      </w:r>
      <w:r>
        <w:rPr>
          <w:b/>
          <w:spacing w:val="-4"/>
        </w:rPr>
        <w:t xml:space="preserve"> </w:t>
      </w:r>
      <w:r>
        <w:rPr>
          <w:b/>
          <w:spacing w:val="-3"/>
        </w:rPr>
        <w:t>Time</w:t>
      </w:r>
    </w:p>
    <w:p w14:paraId="56118255" w14:textId="77777777" w:rsidR="00AF35A4" w:rsidRDefault="00FB69BC">
      <w:pPr>
        <w:pStyle w:val="ListParagraph"/>
        <w:numPr>
          <w:ilvl w:val="3"/>
          <w:numId w:val="5"/>
        </w:numPr>
        <w:tabs>
          <w:tab w:val="left" w:pos="1190"/>
        </w:tabs>
        <w:spacing w:before="4"/>
        <w:ind w:right="760" w:firstLine="0"/>
      </w:pPr>
      <w:r>
        <w:rPr>
          <w:spacing w:val="-3"/>
        </w:rPr>
        <w:t xml:space="preserve">Any period within which </w:t>
      </w:r>
      <w:r>
        <w:t xml:space="preserve">a </w:t>
      </w:r>
      <w:r>
        <w:rPr>
          <w:spacing w:val="-3"/>
        </w:rPr>
        <w:t xml:space="preserve">Party shall, pursuant </w:t>
      </w:r>
      <w:r>
        <w:t xml:space="preserve">to </w:t>
      </w:r>
      <w:r>
        <w:rPr>
          <w:spacing w:val="-3"/>
        </w:rPr>
        <w:t xml:space="preserve">this Contract, </w:t>
      </w:r>
      <w:r w:rsidR="006C7FCC">
        <w:rPr>
          <w:spacing w:val="-3"/>
        </w:rPr>
        <w:t>complete any</w:t>
      </w:r>
      <w:r>
        <w:rPr>
          <w:spacing w:val="-7"/>
        </w:rPr>
        <w:t xml:space="preserve"> </w:t>
      </w:r>
      <w:r>
        <w:rPr>
          <w:spacing w:val="-2"/>
        </w:rPr>
        <w:t>action</w:t>
      </w:r>
      <w:r>
        <w:rPr>
          <w:spacing w:val="-5"/>
        </w:rPr>
        <w:t xml:space="preserve"> </w:t>
      </w:r>
      <w:r>
        <w:t>or</w:t>
      </w:r>
      <w:r>
        <w:rPr>
          <w:spacing w:val="-3"/>
        </w:rPr>
        <w:t xml:space="preserve"> </w:t>
      </w:r>
      <w:r>
        <w:t>task,</w:t>
      </w:r>
      <w:r>
        <w:rPr>
          <w:spacing w:val="-3"/>
        </w:rPr>
        <w:t xml:space="preserve"> shall</w:t>
      </w:r>
      <w:r>
        <w:rPr>
          <w:spacing w:val="-5"/>
        </w:rPr>
        <w:t xml:space="preserve"> </w:t>
      </w:r>
      <w:r>
        <w:t>be</w:t>
      </w:r>
      <w:r>
        <w:rPr>
          <w:spacing w:val="-4"/>
        </w:rPr>
        <w:t xml:space="preserve"> </w:t>
      </w:r>
      <w:r>
        <w:rPr>
          <w:spacing w:val="-3"/>
        </w:rPr>
        <w:t>extended</w:t>
      </w:r>
      <w:r>
        <w:rPr>
          <w:spacing w:val="-4"/>
        </w:rPr>
        <w:t xml:space="preserve"> </w:t>
      </w:r>
      <w:r>
        <w:t>for</w:t>
      </w:r>
      <w:r>
        <w:rPr>
          <w:spacing w:val="-3"/>
        </w:rPr>
        <w:t xml:space="preserve"> </w:t>
      </w:r>
      <w:r>
        <w:t>a</w:t>
      </w:r>
      <w:r>
        <w:rPr>
          <w:spacing w:val="-4"/>
        </w:rPr>
        <w:t xml:space="preserve"> </w:t>
      </w:r>
      <w:r>
        <w:rPr>
          <w:spacing w:val="-3"/>
        </w:rPr>
        <w:t>period</w:t>
      </w:r>
      <w:r>
        <w:rPr>
          <w:spacing w:val="-4"/>
        </w:rPr>
        <w:t xml:space="preserve"> </w:t>
      </w:r>
      <w:r>
        <w:rPr>
          <w:spacing w:val="-3"/>
        </w:rPr>
        <w:t>equal</w:t>
      </w:r>
      <w:r>
        <w:rPr>
          <w:spacing w:val="-5"/>
        </w:rPr>
        <w:t xml:space="preserve"> </w:t>
      </w:r>
      <w:r>
        <w:t>to</w:t>
      </w:r>
      <w:r>
        <w:rPr>
          <w:spacing w:val="-4"/>
        </w:rPr>
        <w:t xml:space="preserve"> </w:t>
      </w:r>
      <w:r>
        <w:t>the</w:t>
      </w:r>
      <w:r>
        <w:rPr>
          <w:spacing w:val="-7"/>
        </w:rPr>
        <w:t xml:space="preserve"> </w:t>
      </w:r>
      <w:r>
        <w:t>time</w:t>
      </w:r>
      <w:r>
        <w:rPr>
          <w:spacing w:val="-4"/>
        </w:rPr>
        <w:t xml:space="preserve"> </w:t>
      </w:r>
      <w:r>
        <w:rPr>
          <w:spacing w:val="-3"/>
        </w:rPr>
        <w:t>during</w:t>
      </w:r>
      <w:r>
        <w:rPr>
          <w:spacing w:val="-2"/>
        </w:rPr>
        <w:t xml:space="preserve"> </w:t>
      </w:r>
      <w:r>
        <w:rPr>
          <w:spacing w:val="-4"/>
        </w:rPr>
        <w:t xml:space="preserve">which </w:t>
      </w:r>
      <w:r>
        <w:rPr>
          <w:spacing w:val="-3"/>
        </w:rPr>
        <w:t xml:space="preserve">such Party was unable </w:t>
      </w:r>
      <w:r>
        <w:t xml:space="preserve">to </w:t>
      </w:r>
      <w:r>
        <w:rPr>
          <w:spacing w:val="-3"/>
        </w:rPr>
        <w:t xml:space="preserve">perform such action </w:t>
      </w:r>
      <w:r>
        <w:t xml:space="preserve">as a </w:t>
      </w:r>
      <w:r>
        <w:rPr>
          <w:spacing w:val="-3"/>
        </w:rPr>
        <w:t>result of Force</w:t>
      </w:r>
      <w:r>
        <w:rPr>
          <w:spacing w:val="3"/>
        </w:rPr>
        <w:t xml:space="preserve"> </w:t>
      </w:r>
      <w:r>
        <w:rPr>
          <w:spacing w:val="-3"/>
        </w:rPr>
        <w:t>Majeure</w:t>
      </w:r>
    </w:p>
    <w:p w14:paraId="78C1D549" w14:textId="77777777" w:rsidR="00AF35A4" w:rsidRDefault="00AF35A4">
      <w:pPr>
        <w:pStyle w:val="BodyText"/>
        <w:spacing w:before="7"/>
        <w:rPr>
          <w:sz w:val="21"/>
        </w:rPr>
      </w:pPr>
    </w:p>
    <w:p w14:paraId="3F204CA1" w14:textId="77777777" w:rsidR="00AF35A4" w:rsidRDefault="00FB69BC">
      <w:pPr>
        <w:pStyle w:val="ListParagraph"/>
        <w:numPr>
          <w:ilvl w:val="2"/>
          <w:numId w:val="5"/>
        </w:numPr>
        <w:tabs>
          <w:tab w:val="left" w:pos="938"/>
        </w:tabs>
        <w:rPr>
          <w:b/>
        </w:rPr>
      </w:pPr>
      <w:r>
        <w:rPr>
          <w:b/>
          <w:spacing w:val="-3"/>
        </w:rPr>
        <w:t>Payments</w:t>
      </w:r>
    </w:p>
    <w:p w14:paraId="552880BF" w14:textId="77777777" w:rsidR="00AF35A4" w:rsidRDefault="00FB69BC">
      <w:pPr>
        <w:pStyle w:val="ListParagraph"/>
        <w:numPr>
          <w:ilvl w:val="3"/>
          <w:numId w:val="5"/>
        </w:numPr>
        <w:tabs>
          <w:tab w:val="left" w:pos="1178"/>
        </w:tabs>
        <w:spacing w:before="4"/>
        <w:ind w:left="926" w:right="730" w:firstLine="0"/>
      </w:pPr>
      <w:r>
        <w:rPr>
          <w:spacing w:val="-3"/>
        </w:rPr>
        <w:t xml:space="preserve">During </w:t>
      </w:r>
      <w:r>
        <w:t xml:space="preserve">the </w:t>
      </w:r>
      <w:r>
        <w:rPr>
          <w:spacing w:val="-3"/>
        </w:rPr>
        <w:t xml:space="preserve">period </w:t>
      </w:r>
      <w:r>
        <w:t xml:space="preserve">of </w:t>
      </w:r>
      <w:r>
        <w:rPr>
          <w:spacing w:val="-3"/>
        </w:rPr>
        <w:t xml:space="preserve">their inability </w:t>
      </w:r>
      <w:r>
        <w:t xml:space="preserve">to Supply the </w:t>
      </w:r>
      <w:r>
        <w:rPr>
          <w:spacing w:val="-3"/>
        </w:rPr>
        <w:t xml:space="preserve">Goods </w:t>
      </w:r>
      <w:r>
        <w:t xml:space="preserve">or </w:t>
      </w:r>
      <w:r>
        <w:rPr>
          <w:spacing w:val="-3"/>
        </w:rPr>
        <w:t xml:space="preserve">provide </w:t>
      </w:r>
      <w:r>
        <w:t>the</w:t>
      </w:r>
      <w:r>
        <w:rPr>
          <w:spacing w:val="-32"/>
        </w:rPr>
        <w:t xml:space="preserve"> </w:t>
      </w:r>
      <w:r>
        <w:t xml:space="preserve">Related </w:t>
      </w:r>
      <w:r>
        <w:rPr>
          <w:spacing w:val="-3"/>
        </w:rPr>
        <w:t xml:space="preserve">Services </w:t>
      </w:r>
      <w:r>
        <w:t xml:space="preserve">as a </w:t>
      </w:r>
      <w:r>
        <w:rPr>
          <w:spacing w:val="-3"/>
        </w:rPr>
        <w:t xml:space="preserve">result </w:t>
      </w:r>
      <w:r>
        <w:t xml:space="preserve">of an </w:t>
      </w:r>
      <w:r>
        <w:rPr>
          <w:spacing w:val="-3"/>
        </w:rPr>
        <w:t xml:space="preserve">event </w:t>
      </w:r>
      <w:r>
        <w:t xml:space="preserve">of </w:t>
      </w:r>
      <w:r>
        <w:rPr>
          <w:spacing w:val="-3"/>
        </w:rPr>
        <w:t xml:space="preserve">Force Majeure, </w:t>
      </w:r>
      <w:r>
        <w:t xml:space="preserve">the </w:t>
      </w:r>
      <w:r>
        <w:rPr>
          <w:spacing w:val="-3"/>
        </w:rPr>
        <w:t xml:space="preserve">Supplier </w:t>
      </w:r>
      <w:r>
        <w:t xml:space="preserve">shall be entitled to </w:t>
      </w:r>
      <w:r>
        <w:rPr>
          <w:spacing w:val="-3"/>
        </w:rPr>
        <w:t xml:space="preserve">continue </w:t>
      </w:r>
      <w:r>
        <w:t xml:space="preserve">to be </w:t>
      </w:r>
      <w:r>
        <w:rPr>
          <w:spacing w:val="-3"/>
        </w:rPr>
        <w:t xml:space="preserve">paid under </w:t>
      </w:r>
      <w:r>
        <w:t xml:space="preserve">the terms </w:t>
      </w:r>
      <w:r>
        <w:rPr>
          <w:spacing w:val="-3"/>
        </w:rPr>
        <w:t xml:space="preserve">of this Contract, </w:t>
      </w:r>
      <w:r>
        <w:t xml:space="preserve">as </w:t>
      </w:r>
      <w:r>
        <w:rPr>
          <w:spacing w:val="-4"/>
        </w:rPr>
        <w:t xml:space="preserve">well </w:t>
      </w:r>
      <w:r>
        <w:t xml:space="preserve">as to be </w:t>
      </w:r>
      <w:r>
        <w:rPr>
          <w:spacing w:val="-3"/>
        </w:rPr>
        <w:t xml:space="preserve">reimbursed </w:t>
      </w:r>
      <w:r>
        <w:t xml:space="preserve">for </w:t>
      </w:r>
      <w:r>
        <w:rPr>
          <w:spacing w:val="-3"/>
        </w:rPr>
        <w:t xml:space="preserve">additional costs reasonably </w:t>
      </w:r>
      <w:r>
        <w:t xml:space="preserve">and </w:t>
      </w:r>
      <w:r>
        <w:rPr>
          <w:spacing w:val="-3"/>
        </w:rPr>
        <w:t xml:space="preserve">necessarily incurred </w:t>
      </w:r>
      <w:r>
        <w:t xml:space="preserve">by them </w:t>
      </w:r>
      <w:r>
        <w:rPr>
          <w:spacing w:val="-3"/>
        </w:rPr>
        <w:t xml:space="preserve">during such period </w:t>
      </w:r>
      <w:r>
        <w:t xml:space="preserve">for </w:t>
      </w:r>
      <w:r>
        <w:rPr>
          <w:spacing w:val="-3"/>
        </w:rPr>
        <w:t xml:space="preserve">the purposes </w:t>
      </w:r>
      <w:r>
        <w:t xml:space="preserve">of the </w:t>
      </w:r>
      <w:r>
        <w:rPr>
          <w:spacing w:val="-3"/>
        </w:rPr>
        <w:t xml:space="preserve">Contract </w:t>
      </w:r>
      <w:r>
        <w:t xml:space="preserve">and in </w:t>
      </w:r>
      <w:r>
        <w:rPr>
          <w:spacing w:val="-3"/>
        </w:rPr>
        <w:t xml:space="preserve">reactivating </w:t>
      </w:r>
      <w:r>
        <w:t xml:space="preserve">the </w:t>
      </w:r>
      <w:r>
        <w:rPr>
          <w:spacing w:val="-3"/>
        </w:rPr>
        <w:t xml:space="preserve">Contract after </w:t>
      </w:r>
      <w:r>
        <w:t xml:space="preserve">the end </w:t>
      </w:r>
      <w:r>
        <w:rPr>
          <w:spacing w:val="-3"/>
        </w:rPr>
        <w:t>of such</w:t>
      </w:r>
      <w:r>
        <w:rPr>
          <w:spacing w:val="-16"/>
        </w:rPr>
        <w:t xml:space="preserve"> </w:t>
      </w:r>
      <w:r>
        <w:rPr>
          <w:spacing w:val="-3"/>
        </w:rPr>
        <w:t>period.</w:t>
      </w:r>
    </w:p>
    <w:p w14:paraId="0DE00B70" w14:textId="77777777" w:rsidR="00AF35A4" w:rsidRDefault="00AF35A4">
      <w:pPr>
        <w:pStyle w:val="BodyText"/>
        <w:spacing w:before="10"/>
        <w:rPr>
          <w:sz w:val="21"/>
        </w:rPr>
      </w:pPr>
    </w:p>
    <w:p w14:paraId="67237850" w14:textId="77777777" w:rsidR="00AF35A4" w:rsidRDefault="00FB69BC">
      <w:pPr>
        <w:pStyle w:val="ListParagraph"/>
        <w:numPr>
          <w:ilvl w:val="1"/>
          <w:numId w:val="16"/>
        </w:numPr>
        <w:tabs>
          <w:tab w:val="left" w:pos="925"/>
          <w:tab w:val="left" w:pos="926"/>
        </w:tabs>
        <w:rPr>
          <w:b/>
        </w:rPr>
      </w:pPr>
      <w:r>
        <w:rPr>
          <w:b/>
          <w:spacing w:val="-4"/>
        </w:rPr>
        <w:t>INTEGRITY/</w:t>
      </w:r>
      <w:r>
        <w:rPr>
          <w:b/>
          <w:spacing w:val="-3"/>
        </w:rPr>
        <w:t xml:space="preserve"> PROBITY</w:t>
      </w:r>
    </w:p>
    <w:p w14:paraId="56CB90D8" w14:textId="77777777" w:rsidR="00AF35A4" w:rsidRDefault="00FB69BC">
      <w:pPr>
        <w:pStyle w:val="ListParagraph"/>
        <w:numPr>
          <w:ilvl w:val="0"/>
          <w:numId w:val="4"/>
        </w:numPr>
        <w:tabs>
          <w:tab w:val="left" w:pos="1185"/>
        </w:tabs>
        <w:spacing w:before="1"/>
        <w:ind w:right="734" w:firstLine="0"/>
      </w:pPr>
      <w:r>
        <w:rPr>
          <w:spacing w:val="-3"/>
        </w:rPr>
        <w:t xml:space="preserve">Neither </w:t>
      </w:r>
      <w:r>
        <w:t xml:space="preserve">the </w:t>
      </w:r>
      <w:r>
        <w:rPr>
          <w:spacing w:val="-3"/>
        </w:rPr>
        <w:t xml:space="preserve">Contractor, </w:t>
      </w:r>
      <w:r>
        <w:t xml:space="preserve">nor any </w:t>
      </w:r>
      <w:r>
        <w:rPr>
          <w:spacing w:val="-3"/>
        </w:rPr>
        <w:t xml:space="preserve">Representative </w:t>
      </w:r>
      <w:r>
        <w:t xml:space="preserve">of the </w:t>
      </w:r>
      <w:r>
        <w:rPr>
          <w:spacing w:val="-3"/>
        </w:rPr>
        <w:t xml:space="preserve">Contractor will </w:t>
      </w:r>
      <w:r>
        <w:t xml:space="preserve">engage in fraud, </w:t>
      </w:r>
      <w:r>
        <w:rPr>
          <w:spacing w:val="-3"/>
        </w:rPr>
        <w:t xml:space="preserve">corruption, collusion, coercion </w:t>
      </w:r>
      <w:r>
        <w:t xml:space="preserve">and/or </w:t>
      </w:r>
      <w:r>
        <w:rPr>
          <w:spacing w:val="-3"/>
        </w:rPr>
        <w:t xml:space="preserve">obstructive </w:t>
      </w:r>
      <w:r w:rsidR="006C7FCC">
        <w:rPr>
          <w:spacing w:val="-3"/>
        </w:rPr>
        <w:t>practices</w:t>
      </w:r>
      <w:r>
        <w:rPr>
          <w:spacing w:val="-3"/>
        </w:rPr>
        <w:t xml:space="preserve"> </w:t>
      </w:r>
      <w:r>
        <w:t xml:space="preserve">in </w:t>
      </w:r>
      <w:r>
        <w:rPr>
          <w:spacing w:val="-3"/>
        </w:rPr>
        <w:t xml:space="preserve">competing </w:t>
      </w:r>
      <w:r>
        <w:t xml:space="preserve">for, or in </w:t>
      </w:r>
      <w:r>
        <w:rPr>
          <w:spacing w:val="-3"/>
        </w:rPr>
        <w:t xml:space="preserve">executing </w:t>
      </w:r>
      <w:r>
        <w:t xml:space="preserve">the </w:t>
      </w:r>
      <w:r>
        <w:rPr>
          <w:spacing w:val="-3"/>
        </w:rPr>
        <w:t xml:space="preserve">contract. </w:t>
      </w:r>
      <w:r>
        <w:rPr>
          <w:spacing w:val="-4"/>
        </w:rPr>
        <w:t xml:space="preserve">Should </w:t>
      </w:r>
      <w:r>
        <w:t xml:space="preserve">the </w:t>
      </w:r>
      <w:r>
        <w:rPr>
          <w:spacing w:val="-3"/>
        </w:rPr>
        <w:t xml:space="preserve">Contractor, </w:t>
      </w:r>
      <w:r>
        <w:t xml:space="preserve">or any </w:t>
      </w:r>
      <w:r>
        <w:rPr>
          <w:spacing w:val="-3"/>
        </w:rPr>
        <w:t xml:space="preserve">Representative </w:t>
      </w:r>
      <w:r>
        <w:t xml:space="preserve">of the </w:t>
      </w:r>
      <w:r>
        <w:rPr>
          <w:spacing w:val="-3"/>
        </w:rPr>
        <w:t xml:space="preserve">Contractor </w:t>
      </w:r>
      <w:r>
        <w:t xml:space="preserve">engage in the </w:t>
      </w:r>
      <w:r>
        <w:rPr>
          <w:spacing w:val="-3"/>
        </w:rPr>
        <w:t xml:space="preserve">above, </w:t>
      </w:r>
      <w:r>
        <w:t xml:space="preserve">they </w:t>
      </w:r>
      <w:r>
        <w:rPr>
          <w:spacing w:val="-3"/>
        </w:rPr>
        <w:t xml:space="preserve">could </w:t>
      </w:r>
      <w:r>
        <w:t xml:space="preserve">face </w:t>
      </w:r>
      <w:r>
        <w:rPr>
          <w:spacing w:val="-3"/>
        </w:rPr>
        <w:t xml:space="preserve">any, </w:t>
      </w:r>
      <w:r>
        <w:t xml:space="preserve">or </w:t>
      </w:r>
      <w:r>
        <w:rPr>
          <w:spacing w:val="-3"/>
        </w:rPr>
        <w:t xml:space="preserve">all, </w:t>
      </w:r>
      <w:r>
        <w:t xml:space="preserve">of the </w:t>
      </w:r>
      <w:r>
        <w:rPr>
          <w:spacing w:val="-3"/>
        </w:rPr>
        <w:t>following</w:t>
      </w:r>
      <w:r>
        <w:rPr>
          <w:spacing w:val="-12"/>
        </w:rPr>
        <w:t xml:space="preserve"> </w:t>
      </w:r>
      <w:r>
        <w:rPr>
          <w:spacing w:val="-3"/>
        </w:rPr>
        <w:t>sanctions:</w:t>
      </w:r>
    </w:p>
    <w:p w14:paraId="5A808B01" w14:textId="77777777" w:rsidR="00AF35A4" w:rsidRDefault="00FB69BC">
      <w:pPr>
        <w:pStyle w:val="ListParagraph"/>
        <w:numPr>
          <w:ilvl w:val="0"/>
          <w:numId w:val="3"/>
        </w:numPr>
        <w:tabs>
          <w:tab w:val="left" w:pos="1349"/>
        </w:tabs>
        <w:ind w:right="735" w:firstLine="0"/>
      </w:pPr>
      <w:r>
        <w:rPr>
          <w:spacing w:val="-3"/>
        </w:rPr>
        <w:t xml:space="preserve">Immediate termination </w:t>
      </w:r>
      <w:r>
        <w:t xml:space="preserve">of </w:t>
      </w:r>
      <w:r>
        <w:rPr>
          <w:spacing w:val="-3"/>
        </w:rPr>
        <w:t xml:space="preserve">contract (refer Termination </w:t>
      </w:r>
      <w:r>
        <w:t xml:space="preserve">and </w:t>
      </w:r>
      <w:r>
        <w:rPr>
          <w:spacing w:val="-3"/>
        </w:rPr>
        <w:t>Suspension above);</w:t>
      </w:r>
    </w:p>
    <w:p w14:paraId="10618BB8" w14:textId="77777777" w:rsidR="00AF35A4" w:rsidRDefault="00FB69BC">
      <w:pPr>
        <w:pStyle w:val="ListParagraph"/>
        <w:numPr>
          <w:ilvl w:val="0"/>
          <w:numId w:val="3"/>
        </w:numPr>
        <w:tabs>
          <w:tab w:val="left" w:pos="1291"/>
        </w:tabs>
        <w:spacing w:before="1"/>
        <w:ind w:right="735" w:firstLine="0"/>
      </w:pPr>
      <w:r>
        <w:rPr>
          <w:spacing w:val="-3"/>
        </w:rPr>
        <w:t xml:space="preserve">Liability </w:t>
      </w:r>
      <w:r>
        <w:t xml:space="preserve">for </w:t>
      </w:r>
      <w:r>
        <w:rPr>
          <w:spacing w:val="-3"/>
        </w:rPr>
        <w:t xml:space="preserve">damages </w:t>
      </w:r>
      <w:r>
        <w:t xml:space="preserve">to the </w:t>
      </w:r>
      <w:r>
        <w:rPr>
          <w:spacing w:val="-3"/>
        </w:rPr>
        <w:t xml:space="preserve">Government of Vanuatu </w:t>
      </w:r>
      <w:r>
        <w:t xml:space="preserve">and </w:t>
      </w:r>
      <w:r>
        <w:rPr>
          <w:spacing w:val="-3"/>
        </w:rPr>
        <w:t>other competing bidders;</w:t>
      </w:r>
    </w:p>
    <w:p w14:paraId="0939C9F8" w14:textId="77777777" w:rsidR="00AF35A4" w:rsidRDefault="00FB69BC">
      <w:pPr>
        <w:pStyle w:val="ListParagraph"/>
        <w:numPr>
          <w:ilvl w:val="0"/>
          <w:numId w:val="3"/>
        </w:numPr>
        <w:tabs>
          <w:tab w:val="left" w:pos="1257"/>
        </w:tabs>
        <w:spacing w:before="1"/>
        <w:ind w:right="734" w:firstLine="0"/>
      </w:pPr>
      <w:r>
        <w:rPr>
          <w:spacing w:val="-3"/>
        </w:rPr>
        <w:t xml:space="preserve">Debarment (blacklisting) </w:t>
      </w:r>
      <w:r>
        <w:t xml:space="preserve">for </w:t>
      </w:r>
      <w:r>
        <w:rPr>
          <w:spacing w:val="-3"/>
        </w:rPr>
        <w:t xml:space="preserve">five years </w:t>
      </w:r>
      <w:r>
        <w:t xml:space="preserve">from </w:t>
      </w:r>
      <w:r>
        <w:rPr>
          <w:spacing w:val="-3"/>
        </w:rPr>
        <w:t xml:space="preserve">engaging </w:t>
      </w:r>
      <w:r>
        <w:t xml:space="preserve">in any further </w:t>
      </w:r>
      <w:r>
        <w:rPr>
          <w:spacing w:val="-3"/>
        </w:rPr>
        <w:t xml:space="preserve">contract with </w:t>
      </w:r>
      <w:r>
        <w:t xml:space="preserve">the </w:t>
      </w:r>
      <w:r>
        <w:rPr>
          <w:spacing w:val="-3"/>
        </w:rPr>
        <w:t>Government of Vanuatu;</w:t>
      </w:r>
      <w:r>
        <w:rPr>
          <w:spacing w:val="-6"/>
        </w:rPr>
        <w:t xml:space="preserve"> </w:t>
      </w:r>
      <w:r>
        <w:t>and</w:t>
      </w:r>
    </w:p>
    <w:p w14:paraId="0905E472" w14:textId="77777777" w:rsidR="00AF35A4" w:rsidRDefault="00FB69BC">
      <w:pPr>
        <w:pStyle w:val="ListParagraph"/>
        <w:numPr>
          <w:ilvl w:val="0"/>
          <w:numId w:val="3"/>
        </w:numPr>
        <w:tabs>
          <w:tab w:val="left" w:pos="1263"/>
        </w:tabs>
        <w:spacing w:line="252" w:lineRule="exact"/>
        <w:ind w:left="1262" w:hanging="325"/>
      </w:pPr>
      <w:r>
        <w:rPr>
          <w:spacing w:val="-3"/>
        </w:rPr>
        <w:t xml:space="preserve">Public Prosecution </w:t>
      </w:r>
      <w:r>
        <w:t xml:space="preserve">under the </w:t>
      </w:r>
      <w:r>
        <w:rPr>
          <w:spacing w:val="-3"/>
        </w:rPr>
        <w:t>Penal Code</w:t>
      </w:r>
      <w:r>
        <w:rPr>
          <w:spacing w:val="-15"/>
        </w:rPr>
        <w:t xml:space="preserve"> </w:t>
      </w:r>
      <w:r>
        <w:rPr>
          <w:spacing w:val="-3"/>
        </w:rPr>
        <w:t>Act.</w:t>
      </w:r>
    </w:p>
    <w:p w14:paraId="4219A97A" w14:textId="77777777" w:rsidR="00AF35A4" w:rsidRDefault="00FB69BC">
      <w:pPr>
        <w:pStyle w:val="ListParagraph"/>
        <w:numPr>
          <w:ilvl w:val="0"/>
          <w:numId w:val="4"/>
        </w:numPr>
        <w:tabs>
          <w:tab w:val="left" w:pos="1214"/>
        </w:tabs>
        <w:ind w:left="938" w:right="728" w:firstLine="0"/>
      </w:pPr>
      <w:r>
        <w:t xml:space="preserve">The </w:t>
      </w:r>
      <w:r>
        <w:rPr>
          <w:spacing w:val="-3"/>
        </w:rPr>
        <w:t xml:space="preserve">Contractor, </w:t>
      </w:r>
      <w:r>
        <w:t xml:space="preserve">or </w:t>
      </w:r>
      <w:r>
        <w:rPr>
          <w:spacing w:val="-3"/>
        </w:rPr>
        <w:t xml:space="preserve">any Representative </w:t>
      </w:r>
      <w:r>
        <w:t xml:space="preserve">of the </w:t>
      </w:r>
      <w:r>
        <w:rPr>
          <w:spacing w:val="-3"/>
        </w:rPr>
        <w:t xml:space="preserve">Contractor, shall immediately report </w:t>
      </w:r>
      <w:r>
        <w:t xml:space="preserve">to the </w:t>
      </w:r>
      <w:r>
        <w:rPr>
          <w:spacing w:val="-3"/>
        </w:rPr>
        <w:t xml:space="preserve">Police, Public Prosecutor </w:t>
      </w:r>
      <w:r>
        <w:t xml:space="preserve">and </w:t>
      </w:r>
      <w:r>
        <w:rPr>
          <w:spacing w:val="-3"/>
        </w:rPr>
        <w:t xml:space="preserve">Chairman </w:t>
      </w:r>
      <w:r>
        <w:t xml:space="preserve">of the </w:t>
      </w:r>
      <w:r>
        <w:rPr>
          <w:spacing w:val="-3"/>
        </w:rPr>
        <w:t xml:space="preserve">Public Service Commission </w:t>
      </w:r>
      <w:r>
        <w:t xml:space="preserve">any </w:t>
      </w:r>
      <w:r>
        <w:rPr>
          <w:spacing w:val="-3"/>
        </w:rPr>
        <w:t xml:space="preserve">attempt </w:t>
      </w:r>
      <w:r>
        <w:t xml:space="preserve">by the </w:t>
      </w:r>
      <w:r>
        <w:rPr>
          <w:spacing w:val="-3"/>
        </w:rPr>
        <w:t xml:space="preserve">Purchaser, </w:t>
      </w:r>
      <w:r>
        <w:t xml:space="preserve">or the </w:t>
      </w:r>
      <w:r>
        <w:rPr>
          <w:spacing w:val="-3"/>
        </w:rPr>
        <w:t xml:space="preserve">Purchaser’s Representative, </w:t>
      </w:r>
      <w:r>
        <w:t xml:space="preserve">to </w:t>
      </w:r>
      <w:r>
        <w:rPr>
          <w:spacing w:val="-3"/>
        </w:rPr>
        <w:t xml:space="preserve">demand bribes </w:t>
      </w:r>
      <w:r>
        <w:t xml:space="preserve">or gifts in </w:t>
      </w:r>
      <w:r>
        <w:rPr>
          <w:spacing w:val="-3"/>
        </w:rPr>
        <w:t xml:space="preserve">relation </w:t>
      </w:r>
      <w:r>
        <w:t xml:space="preserve">to </w:t>
      </w:r>
      <w:r>
        <w:rPr>
          <w:spacing w:val="-3"/>
        </w:rPr>
        <w:t>this</w:t>
      </w:r>
      <w:r>
        <w:rPr>
          <w:spacing w:val="-29"/>
        </w:rPr>
        <w:t xml:space="preserve"> </w:t>
      </w:r>
      <w:r>
        <w:rPr>
          <w:spacing w:val="-3"/>
        </w:rPr>
        <w:t>contract.</w:t>
      </w:r>
    </w:p>
    <w:p w14:paraId="6D8792C5" w14:textId="77777777" w:rsidR="00AF35A4" w:rsidRDefault="00AF35A4">
      <w:pPr>
        <w:jc w:val="both"/>
        <w:sectPr w:rsidR="00AF35A4">
          <w:pgSz w:w="11910" w:h="16840"/>
          <w:pgMar w:top="2060" w:right="1060" w:bottom="1440" w:left="1580" w:header="720" w:footer="1250" w:gutter="0"/>
          <w:cols w:space="720"/>
        </w:sectPr>
      </w:pPr>
    </w:p>
    <w:p w14:paraId="05168D86" w14:textId="77777777" w:rsidR="00AF35A4" w:rsidRDefault="00AF35A4">
      <w:pPr>
        <w:pStyle w:val="BodyText"/>
        <w:rPr>
          <w:sz w:val="20"/>
        </w:rPr>
      </w:pPr>
    </w:p>
    <w:p w14:paraId="4D400E31" w14:textId="77777777" w:rsidR="00AF35A4" w:rsidRDefault="00AF35A4">
      <w:pPr>
        <w:pStyle w:val="BodyText"/>
        <w:spacing w:before="6"/>
        <w:rPr>
          <w:sz w:val="21"/>
        </w:rPr>
      </w:pPr>
    </w:p>
    <w:p w14:paraId="2D6D56B4" w14:textId="77777777" w:rsidR="00AF35A4" w:rsidRDefault="00FB69BC">
      <w:pPr>
        <w:spacing w:line="252" w:lineRule="exact"/>
        <w:ind w:left="2280" w:right="2790"/>
        <w:jc w:val="center"/>
        <w:rPr>
          <w:b/>
        </w:rPr>
      </w:pPr>
      <w:r>
        <w:rPr>
          <w:b/>
        </w:rPr>
        <w:t>SECTION 6</w:t>
      </w:r>
    </w:p>
    <w:p w14:paraId="56A3F641" w14:textId="77777777" w:rsidR="00AF35A4" w:rsidRDefault="00FB69BC">
      <w:pPr>
        <w:spacing w:line="252" w:lineRule="exact"/>
        <w:ind w:left="2280" w:right="2793"/>
        <w:jc w:val="center"/>
        <w:rPr>
          <w:b/>
        </w:rPr>
      </w:pPr>
      <w:r>
        <w:rPr>
          <w:b/>
        </w:rPr>
        <w:t>SPECIAL CONDITIONS OF CONTRACT</w:t>
      </w:r>
    </w:p>
    <w:p w14:paraId="6B2B04A9" w14:textId="77777777" w:rsidR="00AF35A4" w:rsidRDefault="00AF35A4">
      <w:pPr>
        <w:pStyle w:val="BodyText"/>
        <w:spacing w:before="3"/>
        <w:rPr>
          <w:b/>
        </w:rPr>
      </w:pPr>
    </w:p>
    <w:p w14:paraId="6C5EBA8F" w14:textId="77777777" w:rsidR="00AF35A4" w:rsidRDefault="00FB69BC">
      <w:pPr>
        <w:pStyle w:val="BodyText"/>
        <w:spacing w:after="4"/>
        <w:ind w:left="218" w:right="730"/>
        <w:jc w:val="both"/>
      </w:pPr>
      <w:r>
        <w:t xml:space="preserve">These Special Conditions of Contract apply to this particular RFT and supplement Section 5 General: Conditions of Contract for Goods. The </w:t>
      </w:r>
      <w:r>
        <w:rPr>
          <w:b/>
        </w:rPr>
        <w:t xml:space="preserve">SCC </w:t>
      </w:r>
      <w:r>
        <w:t>will be updated and included in the Contract Documents when these are prepared for issue to the successful Tenderer.</w:t>
      </w:r>
    </w:p>
    <w:tbl>
      <w:tblPr>
        <w:tblW w:w="984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254"/>
        <w:gridCol w:w="6429"/>
      </w:tblGrid>
      <w:tr w:rsidR="00AF35A4" w14:paraId="43E4297F" w14:textId="77777777" w:rsidTr="00787A37">
        <w:trPr>
          <w:trHeight w:val="505"/>
        </w:trPr>
        <w:tc>
          <w:tcPr>
            <w:tcW w:w="1164" w:type="dxa"/>
          </w:tcPr>
          <w:p w14:paraId="0927E0D6" w14:textId="77777777" w:rsidR="00AF35A4" w:rsidRDefault="00FB69BC">
            <w:pPr>
              <w:pStyle w:val="TableParagraph"/>
              <w:spacing w:line="252" w:lineRule="exact"/>
              <w:ind w:left="376" w:hanging="149"/>
              <w:rPr>
                <w:b/>
              </w:rPr>
            </w:pPr>
            <w:r>
              <w:rPr>
                <w:b/>
              </w:rPr>
              <w:t>Clause Ref.</w:t>
            </w:r>
          </w:p>
        </w:tc>
        <w:tc>
          <w:tcPr>
            <w:tcW w:w="2254" w:type="dxa"/>
          </w:tcPr>
          <w:p w14:paraId="59E91FF9" w14:textId="77777777" w:rsidR="00AF35A4" w:rsidRDefault="00FB69BC">
            <w:pPr>
              <w:pStyle w:val="TableParagraph"/>
              <w:spacing w:line="248" w:lineRule="exact"/>
              <w:ind w:left="696"/>
              <w:rPr>
                <w:b/>
              </w:rPr>
            </w:pPr>
            <w:r>
              <w:rPr>
                <w:b/>
              </w:rPr>
              <w:t>Heading</w:t>
            </w:r>
          </w:p>
        </w:tc>
        <w:tc>
          <w:tcPr>
            <w:tcW w:w="6429" w:type="dxa"/>
          </w:tcPr>
          <w:p w14:paraId="5F7C7011" w14:textId="77777777" w:rsidR="00AF35A4" w:rsidRDefault="00FB69BC">
            <w:pPr>
              <w:pStyle w:val="TableParagraph"/>
              <w:spacing w:line="248" w:lineRule="exact"/>
              <w:ind w:left="1878" w:right="1866"/>
              <w:jc w:val="center"/>
              <w:rPr>
                <w:b/>
              </w:rPr>
            </w:pPr>
            <w:r>
              <w:rPr>
                <w:b/>
              </w:rPr>
              <w:t>Description</w:t>
            </w:r>
          </w:p>
        </w:tc>
      </w:tr>
      <w:tr w:rsidR="00AF35A4" w14:paraId="05F7203D" w14:textId="77777777" w:rsidTr="00787A37">
        <w:trPr>
          <w:trHeight w:val="506"/>
        </w:trPr>
        <w:tc>
          <w:tcPr>
            <w:tcW w:w="1164" w:type="dxa"/>
          </w:tcPr>
          <w:p w14:paraId="2318C781" w14:textId="77777777" w:rsidR="00AF35A4" w:rsidRDefault="00FB69BC">
            <w:pPr>
              <w:pStyle w:val="TableParagraph"/>
              <w:spacing w:line="248" w:lineRule="exact"/>
              <w:ind w:left="107"/>
              <w:rPr>
                <w:b/>
              </w:rPr>
            </w:pPr>
            <w:r>
              <w:rPr>
                <w:b/>
              </w:rPr>
              <w:t>5.1 (1)</w:t>
            </w:r>
          </w:p>
        </w:tc>
        <w:tc>
          <w:tcPr>
            <w:tcW w:w="2254" w:type="dxa"/>
          </w:tcPr>
          <w:p w14:paraId="08AA5597" w14:textId="77777777" w:rsidR="00AF35A4" w:rsidRDefault="00FB69BC">
            <w:pPr>
              <w:pStyle w:val="TableParagraph"/>
              <w:spacing w:before="2" w:line="252" w:lineRule="exact"/>
              <w:ind w:left="105"/>
            </w:pPr>
            <w:r>
              <w:t>Purchaser’s Representative</w:t>
            </w:r>
          </w:p>
        </w:tc>
        <w:tc>
          <w:tcPr>
            <w:tcW w:w="6429" w:type="dxa"/>
          </w:tcPr>
          <w:p w14:paraId="09A23E67" w14:textId="77777777" w:rsidR="00AF35A4" w:rsidRDefault="00FB69BC">
            <w:pPr>
              <w:pStyle w:val="TableParagraph"/>
              <w:spacing w:line="250" w:lineRule="exact"/>
              <w:ind w:left="107"/>
            </w:pPr>
            <w:r>
              <w:t>The Purchaser is represented by:</w:t>
            </w:r>
          </w:p>
          <w:p w14:paraId="30409FE7" w14:textId="4FF895D1" w:rsidR="00215F70" w:rsidRPr="00A619BE" w:rsidRDefault="001F36AF">
            <w:pPr>
              <w:pStyle w:val="TableParagraph"/>
              <w:spacing w:line="250" w:lineRule="exact"/>
              <w:ind w:left="107"/>
              <w:rPr>
                <w:b/>
              </w:rPr>
            </w:pPr>
            <w:r>
              <w:rPr>
                <w:b/>
              </w:rPr>
              <w:t>Mrs</w:t>
            </w:r>
            <w:r w:rsidR="00C55344">
              <w:rPr>
                <w:b/>
              </w:rPr>
              <w:t>.</w:t>
            </w:r>
            <w:r w:rsidR="00A619BE" w:rsidRPr="00A619BE">
              <w:rPr>
                <w:b/>
              </w:rPr>
              <w:t xml:space="preserve"> Esline Garaebiti</w:t>
            </w:r>
          </w:p>
          <w:p w14:paraId="3A433A62" w14:textId="77777777" w:rsidR="00A619BE" w:rsidRPr="00A619BE" w:rsidRDefault="00A619BE">
            <w:pPr>
              <w:pStyle w:val="TableParagraph"/>
              <w:spacing w:line="250" w:lineRule="exact"/>
              <w:ind w:left="107"/>
              <w:rPr>
                <w:b/>
              </w:rPr>
            </w:pPr>
            <w:r w:rsidRPr="00A619BE">
              <w:rPr>
                <w:b/>
              </w:rPr>
              <w:t>Director General</w:t>
            </w:r>
          </w:p>
          <w:p w14:paraId="402396CC" w14:textId="77777777" w:rsidR="00A619BE" w:rsidRPr="00A619BE" w:rsidRDefault="00A619BE">
            <w:pPr>
              <w:pStyle w:val="TableParagraph"/>
              <w:spacing w:line="250" w:lineRule="exact"/>
              <w:ind w:left="107"/>
              <w:rPr>
                <w:b/>
              </w:rPr>
            </w:pPr>
            <w:r w:rsidRPr="00A619BE">
              <w:rPr>
                <w:b/>
              </w:rPr>
              <w:t>Ministry of Climate Change</w:t>
            </w:r>
          </w:p>
          <w:p w14:paraId="305CD7BE" w14:textId="77777777" w:rsidR="00A619BE" w:rsidRPr="00A619BE" w:rsidRDefault="00A619BE">
            <w:pPr>
              <w:pStyle w:val="TableParagraph"/>
              <w:spacing w:line="250" w:lineRule="exact"/>
              <w:ind w:left="107"/>
              <w:rPr>
                <w:b/>
              </w:rPr>
            </w:pPr>
            <w:r w:rsidRPr="00A619BE">
              <w:rPr>
                <w:b/>
              </w:rPr>
              <w:t>PMB 9054</w:t>
            </w:r>
          </w:p>
          <w:p w14:paraId="74CD605F" w14:textId="77777777" w:rsidR="00A619BE" w:rsidRDefault="00A619BE">
            <w:pPr>
              <w:pStyle w:val="TableParagraph"/>
              <w:spacing w:line="250" w:lineRule="exact"/>
              <w:ind w:left="107"/>
            </w:pPr>
            <w:r w:rsidRPr="00A619BE">
              <w:rPr>
                <w:b/>
              </w:rPr>
              <w:t>Port Vila</w:t>
            </w:r>
          </w:p>
        </w:tc>
      </w:tr>
      <w:tr w:rsidR="00AF35A4" w14:paraId="0C2EB98C" w14:textId="77777777" w:rsidTr="00787A37">
        <w:trPr>
          <w:trHeight w:val="505"/>
        </w:trPr>
        <w:tc>
          <w:tcPr>
            <w:tcW w:w="1164" w:type="dxa"/>
          </w:tcPr>
          <w:p w14:paraId="749C8439" w14:textId="77777777" w:rsidR="00AF35A4" w:rsidRDefault="00FB69BC">
            <w:pPr>
              <w:pStyle w:val="TableParagraph"/>
              <w:spacing w:line="248" w:lineRule="exact"/>
              <w:ind w:left="107"/>
              <w:rPr>
                <w:b/>
              </w:rPr>
            </w:pPr>
            <w:r>
              <w:rPr>
                <w:b/>
              </w:rPr>
              <w:t>5.1(2)</w:t>
            </w:r>
          </w:p>
        </w:tc>
        <w:tc>
          <w:tcPr>
            <w:tcW w:w="2254" w:type="dxa"/>
          </w:tcPr>
          <w:p w14:paraId="33896429" w14:textId="77777777" w:rsidR="00AF35A4" w:rsidRDefault="00FB69BC">
            <w:pPr>
              <w:pStyle w:val="TableParagraph"/>
              <w:spacing w:before="2" w:line="252" w:lineRule="exact"/>
              <w:ind w:left="105"/>
            </w:pPr>
            <w:r>
              <w:t>Supplier’s Representative</w:t>
            </w:r>
          </w:p>
        </w:tc>
        <w:tc>
          <w:tcPr>
            <w:tcW w:w="6429" w:type="dxa"/>
          </w:tcPr>
          <w:p w14:paraId="38D450A3" w14:textId="77777777" w:rsidR="00AF35A4" w:rsidRDefault="00FB69BC">
            <w:pPr>
              <w:pStyle w:val="TableParagraph"/>
              <w:spacing w:line="250" w:lineRule="exact"/>
              <w:ind w:left="107"/>
            </w:pPr>
            <w:r>
              <w:t>The Supplier’s representative is:</w:t>
            </w:r>
          </w:p>
          <w:p w14:paraId="44264B97" w14:textId="77777777" w:rsidR="008F1FF8" w:rsidRPr="008F1FF8" w:rsidRDefault="008F1FF8">
            <w:pPr>
              <w:pStyle w:val="TableParagraph"/>
              <w:spacing w:line="250" w:lineRule="exact"/>
              <w:ind w:left="107"/>
              <w:rPr>
                <w:color w:val="808080" w:themeColor="background1" w:themeShade="80"/>
              </w:rPr>
            </w:pPr>
            <w:r w:rsidRPr="008F1FF8">
              <w:rPr>
                <w:color w:val="808080" w:themeColor="background1" w:themeShade="80"/>
              </w:rPr>
              <w:t>Yet to be confirm.</w:t>
            </w:r>
          </w:p>
        </w:tc>
      </w:tr>
      <w:tr w:rsidR="00AF35A4" w14:paraId="15D38A78" w14:textId="77777777" w:rsidTr="00787A37">
        <w:trPr>
          <w:trHeight w:val="2022"/>
        </w:trPr>
        <w:tc>
          <w:tcPr>
            <w:tcW w:w="1164" w:type="dxa"/>
          </w:tcPr>
          <w:p w14:paraId="7790F397" w14:textId="77777777" w:rsidR="00AF35A4" w:rsidRDefault="00FB69BC">
            <w:pPr>
              <w:pStyle w:val="TableParagraph"/>
              <w:spacing w:line="248" w:lineRule="exact"/>
              <w:ind w:left="107"/>
              <w:rPr>
                <w:b/>
              </w:rPr>
            </w:pPr>
            <w:r>
              <w:rPr>
                <w:b/>
              </w:rPr>
              <w:t>5.1 (6)</w:t>
            </w:r>
          </w:p>
          <w:p w14:paraId="0EDDEFDB" w14:textId="77777777" w:rsidR="00AF35A4" w:rsidRDefault="00FB69BC">
            <w:pPr>
              <w:pStyle w:val="TableParagraph"/>
              <w:spacing w:line="252" w:lineRule="exact"/>
              <w:ind w:left="107"/>
              <w:rPr>
                <w:b/>
              </w:rPr>
            </w:pPr>
            <w:r>
              <w:rPr>
                <w:b/>
              </w:rPr>
              <w:t>and 5.2.1</w:t>
            </w:r>
          </w:p>
          <w:p w14:paraId="73474BBE" w14:textId="77777777" w:rsidR="00AF35A4" w:rsidRDefault="00FB69BC">
            <w:pPr>
              <w:pStyle w:val="TableParagraph"/>
              <w:spacing w:before="1"/>
              <w:ind w:left="107"/>
              <w:rPr>
                <w:b/>
              </w:rPr>
            </w:pPr>
            <w:r>
              <w:rPr>
                <w:b/>
              </w:rPr>
              <w:t>(1)</w:t>
            </w:r>
          </w:p>
        </w:tc>
        <w:tc>
          <w:tcPr>
            <w:tcW w:w="2254" w:type="dxa"/>
          </w:tcPr>
          <w:p w14:paraId="1131B827" w14:textId="77777777" w:rsidR="00AF35A4" w:rsidRDefault="00FB69BC">
            <w:pPr>
              <w:pStyle w:val="TableParagraph"/>
              <w:spacing w:line="250" w:lineRule="exact"/>
              <w:ind w:left="105"/>
            </w:pPr>
            <w:r>
              <w:t>Contact Person</w:t>
            </w:r>
          </w:p>
        </w:tc>
        <w:tc>
          <w:tcPr>
            <w:tcW w:w="6429" w:type="dxa"/>
          </w:tcPr>
          <w:p w14:paraId="3B727B06" w14:textId="77777777" w:rsidR="00AF35A4" w:rsidRDefault="00FB69BC">
            <w:pPr>
              <w:pStyle w:val="TableParagraph"/>
              <w:ind w:left="107" w:right="267"/>
              <w:jc w:val="both"/>
            </w:pPr>
            <w:r>
              <w:t xml:space="preserve">The </w:t>
            </w:r>
            <w:r>
              <w:rPr>
                <w:spacing w:val="-3"/>
              </w:rPr>
              <w:t xml:space="preserve">Contact Person appointed </w:t>
            </w:r>
            <w:r>
              <w:t xml:space="preserve">by the </w:t>
            </w:r>
            <w:r>
              <w:rPr>
                <w:spacing w:val="-3"/>
              </w:rPr>
              <w:t>Purchaser is:</w:t>
            </w:r>
          </w:p>
          <w:p w14:paraId="31E65A44" w14:textId="77777777" w:rsidR="00C55344" w:rsidRDefault="00C55344" w:rsidP="00C55344">
            <w:pPr>
              <w:pStyle w:val="TableParagraph"/>
              <w:spacing w:before="1" w:line="254" w:lineRule="exact"/>
              <w:ind w:left="107" w:right="1478"/>
              <w:rPr>
                <w:b/>
                <w:color w:val="808080"/>
              </w:rPr>
            </w:pPr>
            <w:r>
              <w:rPr>
                <w:b/>
                <w:color w:val="808080"/>
              </w:rPr>
              <w:t>Mrs. Moirah Matou</w:t>
            </w:r>
          </w:p>
          <w:p w14:paraId="6D21A84F" w14:textId="77777777" w:rsidR="003115DC" w:rsidRDefault="003115DC" w:rsidP="00C55344">
            <w:pPr>
              <w:pStyle w:val="TableParagraph"/>
              <w:spacing w:before="1" w:line="254" w:lineRule="exact"/>
              <w:ind w:left="107" w:right="1478"/>
              <w:rPr>
                <w:b/>
                <w:color w:val="808080"/>
              </w:rPr>
            </w:pPr>
            <w:r>
              <w:rPr>
                <w:b/>
                <w:color w:val="808080"/>
              </w:rPr>
              <w:t>Project Manager</w:t>
            </w:r>
          </w:p>
          <w:p w14:paraId="3F42D516" w14:textId="77777777" w:rsidR="00787A37" w:rsidRDefault="003115DC" w:rsidP="00787A37">
            <w:pPr>
              <w:pStyle w:val="TableParagraph"/>
              <w:ind w:left="107" w:right="789"/>
              <w:rPr>
                <w:b/>
                <w:color w:val="808080"/>
              </w:rPr>
            </w:pPr>
            <w:r>
              <w:rPr>
                <w:b/>
                <w:color w:val="808080"/>
              </w:rPr>
              <w:t>Van-KIRAP Project</w:t>
            </w:r>
            <w:r w:rsidR="00787A37">
              <w:rPr>
                <w:b/>
                <w:color w:val="808080"/>
              </w:rPr>
              <w:t xml:space="preserve">, </w:t>
            </w:r>
          </w:p>
          <w:p w14:paraId="01F58689" w14:textId="77777777" w:rsidR="00787A37" w:rsidRDefault="00787A37" w:rsidP="00787A37">
            <w:pPr>
              <w:pStyle w:val="TableParagraph"/>
              <w:ind w:left="107" w:right="789"/>
              <w:rPr>
                <w:b/>
                <w:color w:val="808080"/>
              </w:rPr>
            </w:pPr>
            <w:r>
              <w:rPr>
                <w:b/>
                <w:color w:val="808080"/>
              </w:rPr>
              <w:t xml:space="preserve">Project </w:t>
            </w:r>
            <w:r w:rsidR="00C55344" w:rsidRPr="0096464C">
              <w:rPr>
                <w:b/>
                <w:color w:val="808080"/>
              </w:rPr>
              <w:t xml:space="preserve">Management Unit, </w:t>
            </w:r>
          </w:p>
          <w:p w14:paraId="4336EB91" w14:textId="77777777" w:rsidR="00787A37" w:rsidRDefault="00C55344" w:rsidP="00787A37">
            <w:pPr>
              <w:pStyle w:val="TableParagraph"/>
              <w:ind w:left="107" w:right="789"/>
              <w:rPr>
                <w:b/>
                <w:color w:val="808080"/>
              </w:rPr>
            </w:pPr>
            <w:r w:rsidRPr="0096464C">
              <w:rPr>
                <w:b/>
                <w:color w:val="808080"/>
              </w:rPr>
              <w:t>Van</w:t>
            </w:r>
            <w:r w:rsidR="00787A37">
              <w:rPr>
                <w:b/>
                <w:color w:val="808080"/>
              </w:rPr>
              <w:t xml:space="preserve">uatu Meteorology and Geo-Hazard </w:t>
            </w:r>
            <w:r w:rsidRPr="0096464C">
              <w:rPr>
                <w:b/>
                <w:color w:val="808080"/>
              </w:rPr>
              <w:t>Department</w:t>
            </w:r>
          </w:p>
          <w:p w14:paraId="2CF8038E" w14:textId="77777777" w:rsidR="000B167F" w:rsidRDefault="00C55344" w:rsidP="00787A37">
            <w:pPr>
              <w:pStyle w:val="TableParagraph"/>
              <w:ind w:left="107" w:right="789"/>
              <w:rPr>
                <w:b/>
                <w:color w:val="808080"/>
              </w:rPr>
            </w:pPr>
            <w:r w:rsidRPr="0096464C">
              <w:rPr>
                <w:b/>
                <w:color w:val="808080"/>
              </w:rPr>
              <w:t xml:space="preserve"> Ministr</w:t>
            </w:r>
            <w:r w:rsidR="000B167F">
              <w:rPr>
                <w:b/>
                <w:color w:val="808080"/>
              </w:rPr>
              <w:t>y of Climate Change</w:t>
            </w:r>
          </w:p>
          <w:p w14:paraId="41AD1BF4" w14:textId="77777777" w:rsidR="0014380C" w:rsidRDefault="000B167F" w:rsidP="00787A37">
            <w:pPr>
              <w:pStyle w:val="TableParagraph"/>
              <w:ind w:left="107" w:right="789"/>
              <w:rPr>
                <w:b/>
                <w:color w:val="808080"/>
                <w:spacing w:val="-3"/>
              </w:rPr>
            </w:pPr>
            <w:r>
              <w:rPr>
                <w:b/>
                <w:color w:val="808080"/>
              </w:rPr>
              <w:t xml:space="preserve"> Port Vila.</w:t>
            </w:r>
          </w:p>
          <w:p w14:paraId="2916306A" w14:textId="77777777" w:rsidR="00AF35A4" w:rsidRDefault="00FB69BC" w:rsidP="00C55344">
            <w:pPr>
              <w:pStyle w:val="TableParagraph"/>
              <w:ind w:left="107" w:right="789"/>
              <w:jc w:val="both"/>
              <w:rPr>
                <w:b/>
              </w:rPr>
            </w:pPr>
            <w:r>
              <w:t xml:space="preserve">Tel: </w:t>
            </w:r>
            <w:r w:rsidR="003115DC">
              <w:rPr>
                <w:b/>
                <w:color w:val="808080"/>
                <w:spacing w:val="-3"/>
              </w:rPr>
              <w:t>678 7389384</w:t>
            </w:r>
          </w:p>
          <w:p w14:paraId="534C2501" w14:textId="77777777" w:rsidR="00AF35A4" w:rsidRDefault="00FB69BC">
            <w:pPr>
              <w:pStyle w:val="TableParagraph"/>
              <w:spacing w:line="251" w:lineRule="exact"/>
              <w:ind w:left="107"/>
              <w:jc w:val="both"/>
              <w:rPr>
                <w:b/>
              </w:rPr>
            </w:pPr>
            <w:r>
              <w:t xml:space="preserve">Fax: </w:t>
            </w:r>
            <w:r w:rsidR="00C55344">
              <w:rPr>
                <w:b/>
                <w:color w:val="808080"/>
              </w:rPr>
              <w:t>N/A</w:t>
            </w:r>
          </w:p>
          <w:p w14:paraId="2B3470AE" w14:textId="77777777" w:rsidR="00AF35A4" w:rsidRPr="00C55344" w:rsidRDefault="00FB69BC" w:rsidP="00C55344">
            <w:pPr>
              <w:pStyle w:val="TableParagraph"/>
              <w:spacing w:before="1" w:line="254" w:lineRule="exact"/>
              <w:ind w:left="107" w:right="1478"/>
              <w:rPr>
                <w:b/>
                <w:color w:val="808080"/>
              </w:rPr>
            </w:pPr>
            <w:r>
              <w:t xml:space="preserve">Email: </w:t>
            </w:r>
            <w:hyperlink r:id="rId28" w:history="1">
              <w:r w:rsidR="00C55344" w:rsidRPr="0096464C">
                <w:rPr>
                  <w:rStyle w:val="Hyperlink"/>
                  <w:b/>
                </w:rPr>
                <w:t>mmatou@vanuatu.gov.vu</w:t>
              </w:r>
            </w:hyperlink>
          </w:p>
        </w:tc>
      </w:tr>
      <w:tr w:rsidR="00AF35A4" w14:paraId="27F61C8D" w14:textId="77777777" w:rsidTr="00787A37">
        <w:trPr>
          <w:trHeight w:val="506"/>
        </w:trPr>
        <w:tc>
          <w:tcPr>
            <w:tcW w:w="1164" w:type="dxa"/>
          </w:tcPr>
          <w:p w14:paraId="6F73ED77" w14:textId="77777777" w:rsidR="00AF35A4" w:rsidRDefault="00FB69BC">
            <w:pPr>
              <w:pStyle w:val="TableParagraph"/>
              <w:spacing w:line="248" w:lineRule="exact"/>
              <w:ind w:left="107"/>
              <w:rPr>
                <w:b/>
              </w:rPr>
            </w:pPr>
            <w:r>
              <w:rPr>
                <w:b/>
              </w:rPr>
              <w:t>5.3.1 &amp;</w:t>
            </w:r>
          </w:p>
          <w:p w14:paraId="4D69E032" w14:textId="77777777" w:rsidR="00AF35A4" w:rsidRDefault="00FB69BC">
            <w:pPr>
              <w:pStyle w:val="TableParagraph"/>
              <w:spacing w:before="1" w:line="237" w:lineRule="exact"/>
              <w:ind w:left="107"/>
              <w:rPr>
                <w:b/>
              </w:rPr>
            </w:pPr>
            <w:r>
              <w:rPr>
                <w:b/>
              </w:rPr>
              <w:t>5.4.3 (1)</w:t>
            </w:r>
          </w:p>
        </w:tc>
        <w:tc>
          <w:tcPr>
            <w:tcW w:w="2254" w:type="dxa"/>
          </w:tcPr>
          <w:p w14:paraId="71CAC2A4" w14:textId="77777777" w:rsidR="00AF35A4" w:rsidRDefault="00BD30B4">
            <w:pPr>
              <w:pStyle w:val="TableParagraph"/>
              <w:spacing w:line="254" w:lineRule="exact"/>
              <w:ind w:left="105" w:right="150"/>
            </w:pPr>
            <w:r>
              <w:t>Organization</w:t>
            </w:r>
            <w:r w:rsidR="00FB69BC">
              <w:t xml:space="preserve"> receiving the Goods</w:t>
            </w:r>
          </w:p>
        </w:tc>
        <w:tc>
          <w:tcPr>
            <w:tcW w:w="6429" w:type="dxa"/>
          </w:tcPr>
          <w:p w14:paraId="0A99FDAD" w14:textId="77777777" w:rsidR="00AF35A4" w:rsidRDefault="00D668A5" w:rsidP="00D668A5">
            <w:pPr>
              <w:pStyle w:val="TableParagraph"/>
              <w:numPr>
                <w:ilvl w:val="0"/>
                <w:numId w:val="70"/>
              </w:numPr>
              <w:spacing w:line="248" w:lineRule="exact"/>
              <w:rPr>
                <w:b/>
              </w:rPr>
            </w:pPr>
            <w:r>
              <w:rPr>
                <w:b/>
              </w:rPr>
              <w:t>Tegua, Torres group, Torba Province</w:t>
            </w:r>
          </w:p>
          <w:p w14:paraId="50A57F22" w14:textId="77777777" w:rsidR="00D668A5" w:rsidRDefault="00180B75" w:rsidP="00180B75">
            <w:pPr>
              <w:pStyle w:val="TableParagraph"/>
              <w:numPr>
                <w:ilvl w:val="0"/>
                <w:numId w:val="70"/>
              </w:numPr>
              <w:spacing w:line="248" w:lineRule="exact"/>
              <w:rPr>
                <w:b/>
              </w:rPr>
            </w:pPr>
            <w:r>
              <w:rPr>
                <w:b/>
              </w:rPr>
              <w:t>Talise,</w:t>
            </w:r>
            <w:r w:rsidR="008A6753">
              <w:rPr>
                <w:b/>
              </w:rPr>
              <w:t xml:space="preserve"> Maewo &amp;</w:t>
            </w:r>
            <w:r>
              <w:rPr>
                <w:b/>
              </w:rPr>
              <w:t xml:space="preserve"> Loltong, Pentecost, Penama Province</w:t>
            </w:r>
          </w:p>
          <w:p w14:paraId="780B1869" w14:textId="77777777" w:rsidR="00180B75" w:rsidRDefault="00F64AF7" w:rsidP="00180B75">
            <w:pPr>
              <w:pStyle w:val="TableParagraph"/>
              <w:numPr>
                <w:ilvl w:val="0"/>
                <w:numId w:val="70"/>
              </w:numPr>
              <w:spacing w:line="248" w:lineRule="exact"/>
              <w:rPr>
                <w:b/>
              </w:rPr>
            </w:pPr>
            <w:r>
              <w:rPr>
                <w:b/>
              </w:rPr>
              <w:t>Lajmoli airport, Vunasbev, VARTC, Fanafo, Santo, Sanma Province</w:t>
            </w:r>
          </w:p>
          <w:p w14:paraId="5CB464E9" w14:textId="77777777" w:rsidR="00F64AF7" w:rsidRDefault="008A6753" w:rsidP="00180B75">
            <w:pPr>
              <w:pStyle w:val="TableParagraph"/>
              <w:numPr>
                <w:ilvl w:val="0"/>
                <w:numId w:val="70"/>
              </w:numPr>
              <w:spacing w:line="248" w:lineRule="exact"/>
              <w:rPr>
                <w:b/>
              </w:rPr>
            </w:pPr>
            <w:r>
              <w:rPr>
                <w:b/>
              </w:rPr>
              <w:t>Lambubu, Brenwe, Malekula &amp; Olal, Ambrym, Malampa Province</w:t>
            </w:r>
          </w:p>
          <w:p w14:paraId="0F9026B9" w14:textId="77777777" w:rsidR="008A6753" w:rsidRDefault="00A671A8" w:rsidP="00180B75">
            <w:pPr>
              <w:pStyle w:val="TableParagraph"/>
              <w:numPr>
                <w:ilvl w:val="0"/>
                <w:numId w:val="70"/>
              </w:numPr>
              <w:spacing w:line="248" w:lineRule="exact"/>
              <w:rPr>
                <w:b/>
              </w:rPr>
            </w:pPr>
            <w:r>
              <w:rPr>
                <w:b/>
              </w:rPr>
              <w:t>Rovoliu, Epi, Shefa Province</w:t>
            </w:r>
          </w:p>
          <w:p w14:paraId="282A4626" w14:textId="77777777" w:rsidR="000D737E" w:rsidRDefault="000D737E" w:rsidP="00180B75">
            <w:pPr>
              <w:pStyle w:val="TableParagraph"/>
              <w:numPr>
                <w:ilvl w:val="0"/>
                <w:numId w:val="70"/>
              </w:numPr>
              <w:spacing w:line="248" w:lineRule="exact"/>
              <w:rPr>
                <w:b/>
              </w:rPr>
            </w:pPr>
            <w:r>
              <w:rPr>
                <w:b/>
              </w:rPr>
              <w:t>Dillons Bay, Ipota, Erromango &amp; Green hill, Port Resolution, Tanna &amp; Tangutu, Aniwa, Tafea Province</w:t>
            </w:r>
          </w:p>
          <w:p w14:paraId="78D1E975" w14:textId="77777777" w:rsidR="00A671A8" w:rsidRDefault="000D737E" w:rsidP="00180B75">
            <w:pPr>
              <w:pStyle w:val="TableParagraph"/>
              <w:numPr>
                <w:ilvl w:val="0"/>
                <w:numId w:val="70"/>
              </w:numPr>
              <w:spacing w:line="248" w:lineRule="exact"/>
              <w:rPr>
                <w:b/>
              </w:rPr>
            </w:pPr>
            <w:r>
              <w:rPr>
                <w:b/>
              </w:rPr>
              <w:t xml:space="preserve">Vanuatu Meteorology and Geo-Hazards Department (VMGD) </w:t>
            </w:r>
          </w:p>
        </w:tc>
      </w:tr>
      <w:tr w:rsidR="00AF35A4" w14:paraId="116A6B85" w14:textId="77777777" w:rsidTr="00787A37">
        <w:trPr>
          <w:trHeight w:val="506"/>
        </w:trPr>
        <w:tc>
          <w:tcPr>
            <w:tcW w:w="1164" w:type="dxa"/>
          </w:tcPr>
          <w:p w14:paraId="788CB254" w14:textId="77777777" w:rsidR="00AF35A4" w:rsidRDefault="00FB69BC">
            <w:pPr>
              <w:pStyle w:val="TableParagraph"/>
              <w:spacing w:line="248" w:lineRule="exact"/>
              <w:ind w:left="107"/>
              <w:rPr>
                <w:b/>
              </w:rPr>
            </w:pPr>
            <w:r>
              <w:rPr>
                <w:b/>
              </w:rPr>
              <w:t>5.3.6 (2)</w:t>
            </w:r>
          </w:p>
          <w:p w14:paraId="48A2419E" w14:textId="77777777" w:rsidR="00AF35A4" w:rsidRDefault="00FB69BC">
            <w:pPr>
              <w:pStyle w:val="TableParagraph"/>
              <w:spacing w:line="238" w:lineRule="exact"/>
              <w:ind w:left="107"/>
              <w:rPr>
                <w:b/>
              </w:rPr>
            </w:pPr>
            <w:r>
              <w:rPr>
                <w:b/>
              </w:rPr>
              <w:t>&amp; (3)</w:t>
            </w:r>
          </w:p>
        </w:tc>
        <w:tc>
          <w:tcPr>
            <w:tcW w:w="2254" w:type="dxa"/>
          </w:tcPr>
          <w:p w14:paraId="13BC230B" w14:textId="77777777" w:rsidR="00AF35A4" w:rsidRPr="00DB0B6B" w:rsidRDefault="00FB69BC">
            <w:pPr>
              <w:pStyle w:val="TableParagraph"/>
              <w:spacing w:before="2" w:line="252" w:lineRule="exact"/>
              <w:ind w:left="105"/>
            </w:pPr>
            <w:r w:rsidRPr="00DB0B6B">
              <w:t>Packing &amp; Marking Requirements</w:t>
            </w:r>
          </w:p>
        </w:tc>
        <w:tc>
          <w:tcPr>
            <w:tcW w:w="6429" w:type="dxa"/>
          </w:tcPr>
          <w:p w14:paraId="33990BE7" w14:textId="40BC2B66" w:rsidR="00AF35A4" w:rsidRPr="00DB0B6B" w:rsidRDefault="008E4AD7" w:rsidP="008E4AD7">
            <w:pPr>
              <w:pStyle w:val="TableParagraph"/>
              <w:spacing w:line="248" w:lineRule="exact"/>
              <w:rPr>
                <w:b/>
              </w:rPr>
            </w:pPr>
            <w:r>
              <w:rPr>
                <w:b/>
                <w:color w:val="808080"/>
              </w:rPr>
              <w:t xml:space="preserve"> Check list</w:t>
            </w:r>
            <w:r w:rsidR="00DE50C8">
              <w:rPr>
                <w:b/>
                <w:color w:val="808080"/>
              </w:rPr>
              <w:t>s</w:t>
            </w:r>
            <w:r>
              <w:rPr>
                <w:b/>
                <w:color w:val="808080"/>
              </w:rPr>
              <w:t xml:space="preserve"> must be included for eve</w:t>
            </w:r>
            <w:r w:rsidR="00DE50C8">
              <w:rPr>
                <w:b/>
                <w:color w:val="808080"/>
              </w:rPr>
              <w:t>ry equipment/ materials within each</w:t>
            </w:r>
            <w:r>
              <w:rPr>
                <w:b/>
                <w:color w:val="808080"/>
              </w:rPr>
              <w:t xml:space="preserve"> package.</w:t>
            </w:r>
          </w:p>
        </w:tc>
      </w:tr>
      <w:tr w:rsidR="00AF35A4" w14:paraId="3A132AA4" w14:textId="77777777" w:rsidTr="00787A37">
        <w:trPr>
          <w:trHeight w:val="1009"/>
        </w:trPr>
        <w:tc>
          <w:tcPr>
            <w:tcW w:w="1164" w:type="dxa"/>
          </w:tcPr>
          <w:p w14:paraId="3AAB958C" w14:textId="77777777" w:rsidR="00AF35A4" w:rsidRDefault="00FB69BC">
            <w:pPr>
              <w:pStyle w:val="TableParagraph"/>
              <w:spacing w:line="248" w:lineRule="exact"/>
              <w:ind w:left="107"/>
              <w:rPr>
                <w:b/>
              </w:rPr>
            </w:pPr>
            <w:r>
              <w:rPr>
                <w:b/>
              </w:rPr>
              <w:t>5.3.7 (1)</w:t>
            </w:r>
          </w:p>
        </w:tc>
        <w:tc>
          <w:tcPr>
            <w:tcW w:w="2254" w:type="dxa"/>
          </w:tcPr>
          <w:p w14:paraId="6394F998" w14:textId="77777777" w:rsidR="00AF35A4" w:rsidRDefault="00FB69BC">
            <w:pPr>
              <w:pStyle w:val="TableParagraph"/>
              <w:ind w:left="105" w:right="150"/>
            </w:pPr>
            <w:r>
              <w:t>Transportation mode, points of final delivery and</w:t>
            </w:r>
          </w:p>
          <w:p w14:paraId="65381EF9" w14:textId="77777777" w:rsidR="00AF35A4" w:rsidRDefault="00FB69BC">
            <w:pPr>
              <w:pStyle w:val="TableParagraph"/>
              <w:spacing w:line="234" w:lineRule="exact"/>
              <w:ind w:left="105"/>
            </w:pPr>
            <w:r>
              <w:t>Incoterms</w:t>
            </w:r>
          </w:p>
        </w:tc>
        <w:tc>
          <w:tcPr>
            <w:tcW w:w="6429" w:type="dxa"/>
          </w:tcPr>
          <w:p w14:paraId="35091FBB" w14:textId="15661A74" w:rsidR="00AF35A4" w:rsidRPr="00912DF8" w:rsidRDefault="00912DF8">
            <w:pPr>
              <w:pStyle w:val="TableParagraph"/>
              <w:spacing w:line="248" w:lineRule="exact"/>
              <w:ind w:left="107"/>
            </w:pPr>
            <w:r w:rsidRPr="00912DF8">
              <w:t>The supplier is responsible for the supply and delivery of the eq</w:t>
            </w:r>
            <w:r w:rsidR="00513E07">
              <w:t>uipment to Port Vila</w:t>
            </w:r>
            <w:r w:rsidRPr="00912DF8">
              <w:t>.</w:t>
            </w:r>
          </w:p>
        </w:tc>
      </w:tr>
      <w:tr w:rsidR="00AF35A4" w14:paraId="40A9B217" w14:textId="77777777" w:rsidTr="00787A37">
        <w:trPr>
          <w:trHeight w:val="446"/>
        </w:trPr>
        <w:tc>
          <w:tcPr>
            <w:tcW w:w="1164" w:type="dxa"/>
          </w:tcPr>
          <w:p w14:paraId="0C57AA07" w14:textId="77777777" w:rsidR="00AF35A4" w:rsidRDefault="00FB69BC">
            <w:pPr>
              <w:pStyle w:val="TableParagraph"/>
              <w:spacing w:line="250" w:lineRule="exact"/>
              <w:ind w:left="107"/>
              <w:rPr>
                <w:b/>
              </w:rPr>
            </w:pPr>
            <w:r>
              <w:rPr>
                <w:b/>
              </w:rPr>
              <w:t>5.3.7 (2)</w:t>
            </w:r>
          </w:p>
        </w:tc>
        <w:tc>
          <w:tcPr>
            <w:tcW w:w="2254" w:type="dxa"/>
          </w:tcPr>
          <w:p w14:paraId="1A2276DB" w14:textId="77777777" w:rsidR="00AF35A4" w:rsidRDefault="00FB69BC">
            <w:pPr>
              <w:pStyle w:val="TableParagraph"/>
              <w:ind w:left="105"/>
            </w:pPr>
            <w:r>
              <w:t>Insurance</w:t>
            </w:r>
          </w:p>
        </w:tc>
        <w:tc>
          <w:tcPr>
            <w:tcW w:w="6429" w:type="dxa"/>
          </w:tcPr>
          <w:p w14:paraId="37367EC2" w14:textId="77777777" w:rsidR="00AF35A4" w:rsidRDefault="00912DF8">
            <w:pPr>
              <w:pStyle w:val="TableParagraph"/>
              <w:spacing w:line="250" w:lineRule="exact"/>
              <w:ind w:left="107"/>
              <w:rPr>
                <w:b/>
              </w:rPr>
            </w:pPr>
            <w:r>
              <w:rPr>
                <w:b/>
                <w:color w:val="808080"/>
              </w:rPr>
              <w:t>Responsibilities of the supplier</w:t>
            </w:r>
          </w:p>
        </w:tc>
      </w:tr>
      <w:tr w:rsidR="00AF35A4" w14:paraId="1C1E01B2" w14:textId="77777777" w:rsidTr="00787A37">
        <w:trPr>
          <w:trHeight w:val="757"/>
        </w:trPr>
        <w:tc>
          <w:tcPr>
            <w:tcW w:w="1164" w:type="dxa"/>
          </w:tcPr>
          <w:p w14:paraId="4921FF7C" w14:textId="77777777" w:rsidR="00AF35A4" w:rsidRDefault="00FB69BC">
            <w:pPr>
              <w:pStyle w:val="TableParagraph"/>
              <w:spacing w:line="248" w:lineRule="exact"/>
              <w:ind w:left="107"/>
              <w:rPr>
                <w:b/>
              </w:rPr>
            </w:pPr>
            <w:r>
              <w:rPr>
                <w:b/>
              </w:rPr>
              <w:t>5.4.1 (2)</w:t>
            </w:r>
          </w:p>
        </w:tc>
        <w:tc>
          <w:tcPr>
            <w:tcW w:w="2254" w:type="dxa"/>
          </w:tcPr>
          <w:p w14:paraId="38531DCD" w14:textId="77777777" w:rsidR="00AF35A4" w:rsidRDefault="00FB69BC">
            <w:pPr>
              <w:pStyle w:val="TableParagraph"/>
              <w:spacing w:line="250" w:lineRule="exact"/>
              <w:ind w:left="105"/>
            </w:pPr>
            <w:r>
              <w:t>Delivery of the</w:t>
            </w:r>
          </w:p>
          <w:p w14:paraId="67AB0E92" w14:textId="77777777" w:rsidR="00AF35A4" w:rsidRDefault="00912DF8">
            <w:pPr>
              <w:pStyle w:val="TableParagraph"/>
              <w:spacing w:before="6" w:line="252" w:lineRule="exact"/>
              <w:ind w:left="105"/>
            </w:pPr>
            <w:r>
              <w:t>Equipment</w:t>
            </w:r>
            <w:r w:rsidR="00FB69BC">
              <w:t xml:space="preserve">, Shipping and other </w:t>
            </w:r>
            <w:r w:rsidR="00FB69BC">
              <w:lastRenderedPageBreak/>
              <w:t>Documentation</w:t>
            </w:r>
          </w:p>
        </w:tc>
        <w:tc>
          <w:tcPr>
            <w:tcW w:w="6429" w:type="dxa"/>
          </w:tcPr>
          <w:p w14:paraId="285AF3B9" w14:textId="77777777" w:rsidR="00912DF8" w:rsidRDefault="00912DF8" w:rsidP="00912DF8">
            <w:pPr>
              <w:pStyle w:val="TableParagraph"/>
              <w:spacing w:line="248" w:lineRule="exact"/>
            </w:pPr>
            <w:r>
              <w:lastRenderedPageBreak/>
              <w:t xml:space="preserve"> </w:t>
            </w:r>
            <w:r w:rsidRPr="00912DF8">
              <w:t xml:space="preserve">The supplier is responsible for the supply and delivery of the </w:t>
            </w:r>
            <w:r>
              <w:t xml:space="preserve">    </w:t>
            </w:r>
          </w:p>
          <w:p w14:paraId="4444BD46" w14:textId="5E6B1D0D" w:rsidR="00AF35A4" w:rsidRDefault="00912DF8" w:rsidP="00912DF8">
            <w:pPr>
              <w:pStyle w:val="TableParagraph"/>
              <w:spacing w:line="248" w:lineRule="exact"/>
              <w:rPr>
                <w:b/>
              </w:rPr>
            </w:pPr>
            <w:r>
              <w:t xml:space="preserve"> </w:t>
            </w:r>
            <w:r w:rsidRPr="00912DF8">
              <w:t>eq</w:t>
            </w:r>
            <w:r w:rsidR="004D0422">
              <w:t>uipment to Port Vila</w:t>
            </w:r>
            <w:r w:rsidRPr="00912DF8">
              <w:t>.</w:t>
            </w:r>
          </w:p>
        </w:tc>
      </w:tr>
      <w:tr w:rsidR="00AF35A4" w14:paraId="47FE460A" w14:textId="77777777" w:rsidTr="00787A37">
        <w:trPr>
          <w:trHeight w:val="252"/>
        </w:trPr>
        <w:tc>
          <w:tcPr>
            <w:tcW w:w="1164" w:type="dxa"/>
          </w:tcPr>
          <w:p w14:paraId="4633C648" w14:textId="77777777" w:rsidR="00AF35A4" w:rsidRDefault="00FB69BC">
            <w:pPr>
              <w:pStyle w:val="TableParagraph"/>
              <w:spacing w:line="232" w:lineRule="exact"/>
              <w:ind w:left="107"/>
              <w:rPr>
                <w:b/>
              </w:rPr>
            </w:pPr>
            <w:r>
              <w:rPr>
                <w:b/>
              </w:rPr>
              <w:t>5.4.2</w:t>
            </w:r>
          </w:p>
        </w:tc>
        <w:tc>
          <w:tcPr>
            <w:tcW w:w="2254" w:type="dxa"/>
          </w:tcPr>
          <w:p w14:paraId="4B4A8FF9" w14:textId="77777777" w:rsidR="00AF35A4" w:rsidRDefault="00FB69BC">
            <w:pPr>
              <w:pStyle w:val="TableParagraph"/>
              <w:spacing w:line="232" w:lineRule="exact"/>
              <w:ind w:left="105"/>
            </w:pPr>
            <w:r>
              <w:t>Related Services</w:t>
            </w:r>
          </w:p>
        </w:tc>
        <w:tc>
          <w:tcPr>
            <w:tcW w:w="6429" w:type="dxa"/>
          </w:tcPr>
          <w:p w14:paraId="068218CE" w14:textId="77777777" w:rsidR="00AF35A4" w:rsidRDefault="00AC0FE8">
            <w:pPr>
              <w:pStyle w:val="TableParagraph"/>
              <w:spacing w:line="232" w:lineRule="exact"/>
              <w:ind w:left="107"/>
              <w:rPr>
                <w:b/>
              </w:rPr>
            </w:pPr>
            <w:r>
              <w:rPr>
                <w:b/>
                <w:color w:val="808080"/>
              </w:rPr>
              <w:t>N/A</w:t>
            </w:r>
          </w:p>
        </w:tc>
      </w:tr>
      <w:tr w:rsidR="00AF35A4" w14:paraId="2F05417B" w14:textId="77777777" w:rsidTr="00787A37">
        <w:trPr>
          <w:trHeight w:val="254"/>
        </w:trPr>
        <w:tc>
          <w:tcPr>
            <w:tcW w:w="1164" w:type="dxa"/>
          </w:tcPr>
          <w:p w14:paraId="00D1D81C" w14:textId="77777777" w:rsidR="00AF35A4" w:rsidRDefault="00FB69BC">
            <w:pPr>
              <w:pStyle w:val="TableParagraph"/>
              <w:spacing w:line="235" w:lineRule="exact"/>
              <w:ind w:left="107"/>
              <w:rPr>
                <w:b/>
              </w:rPr>
            </w:pPr>
            <w:r>
              <w:rPr>
                <w:b/>
              </w:rPr>
              <w:t>5.6.2 (1)</w:t>
            </w:r>
          </w:p>
        </w:tc>
        <w:tc>
          <w:tcPr>
            <w:tcW w:w="2254" w:type="dxa"/>
          </w:tcPr>
          <w:p w14:paraId="0D5C61EC" w14:textId="77777777" w:rsidR="00AF35A4" w:rsidRDefault="00FB69BC">
            <w:pPr>
              <w:pStyle w:val="TableParagraph"/>
              <w:spacing w:line="235" w:lineRule="exact"/>
              <w:ind w:left="105"/>
            </w:pPr>
            <w:r>
              <w:t>Advance Payment</w:t>
            </w:r>
          </w:p>
        </w:tc>
        <w:tc>
          <w:tcPr>
            <w:tcW w:w="6429" w:type="dxa"/>
          </w:tcPr>
          <w:p w14:paraId="2C25539C" w14:textId="77777777" w:rsidR="00AF35A4" w:rsidRDefault="00AC0FE8" w:rsidP="00AC0FE8">
            <w:pPr>
              <w:pStyle w:val="TableParagraph"/>
              <w:spacing w:line="235" w:lineRule="exact"/>
              <w:ind w:left="107"/>
              <w:rPr>
                <w:b/>
              </w:rPr>
            </w:pPr>
            <w:r>
              <w:rPr>
                <w:b/>
                <w:color w:val="808080"/>
              </w:rPr>
              <w:t xml:space="preserve">Performance Security </w:t>
            </w:r>
          </w:p>
        </w:tc>
      </w:tr>
      <w:tr w:rsidR="00AF35A4" w14:paraId="563E6956" w14:textId="77777777" w:rsidTr="00787A37">
        <w:trPr>
          <w:trHeight w:val="506"/>
        </w:trPr>
        <w:tc>
          <w:tcPr>
            <w:tcW w:w="1164" w:type="dxa"/>
          </w:tcPr>
          <w:p w14:paraId="77ADD78C" w14:textId="77777777" w:rsidR="00AF35A4" w:rsidRDefault="00FB69BC">
            <w:pPr>
              <w:pStyle w:val="TableParagraph"/>
              <w:spacing w:line="248" w:lineRule="exact"/>
              <w:ind w:left="107"/>
              <w:rPr>
                <w:b/>
              </w:rPr>
            </w:pPr>
            <w:r>
              <w:rPr>
                <w:b/>
              </w:rPr>
              <w:t>5.6.2 (2)</w:t>
            </w:r>
          </w:p>
        </w:tc>
        <w:tc>
          <w:tcPr>
            <w:tcW w:w="2254" w:type="dxa"/>
          </w:tcPr>
          <w:p w14:paraId="6332FF78" w14:textId="77777777" w:rsidR="00AF35A4" w:rsidRDefault="00FB69BC">
            <w:pPr>
              <w:pStyle w:val="TableParagraph"/>
              <w:spacing w:before="2" w:line="252" w:lineRule="exact"/>
              <w:ind w:left="105"/>
            </w:pPr>
            <w:r>
              <w:t>Repayment of advance</w:t>
            </w:r>
          </w:p>
        </w:tc>
        <w:tc>
          <w:tcPr>
            <w:tcW w:w="6429" w:type="dxa"/>
          </w:tcPr>
          <w:p w14:paraId="367F8C84" w14:textId="77777777" w:rsidR="00AF35A4" w:rsidRDefault="00FE4D46">
            <w:pPr>
              <w:pStyle w:val="TableParagraph"/>
              <w:spacing w:line="248" w:lineRule="exact"/>
              <w:ind w:left="107"/>
              <w:rPr>
                <w:b/>
              </w:rPr>
            </w:pPr>
            <w:r>
              <w:rPr>
                <w:b/>
              </w:rPr>
              <w:t>According to contract</w:t>
            </w:r>
          </w:p>
        </w:tc>
      </w:tr>
      <w:tr w:rsidR="00AF35A4" w14:paraId="435002B1" w14:textId="77777777" w:rsidTr="00787A37">
        <w:trPr>
          <w:trHeight w:val="251"/>
        </w:trPr>
        <w:tc>
          <w:tcPr>
            <w:tcW w:w="1164" w:type="dxa"/>
          </w:tcPr>
          <w:p w14:paraId="335BE9BA" w14:textId="77777777" w:rsidR="00AF35A4" w:rsidRDefault="00FB69BC">
            <w:pPr>
              <w:pStyle w:val="TableParagraph"/>
              <w:spacing w:line="232" w:lineRule="exact"/>
              <w:ind w:left="107"/>
              <w:rPr>
                <w:b/>
              </w:rPr>
            </w:pPr>
            <w:r>
              <w:rPr>
                <w:b/>
              </w:rPr>
              <w:t>5.6.3 (1)</w:t>
            </w:r>
          </w:p>
        </w:tc>
        <w:tc>
          <w:tcPr>
            <w:tcW w:w="2254" w:type="dxa"/>
          </w:tcPr>
          <w:p w14:paraId="6822441B" w14:textId="77777777" w:rsidR="00AF35A4" w:rsidRDefault="00FB69BC">
            <w:pPr>
              <w:pStyle w:val="TableParagraph"/>
              <w:spacing w:line="232" w:lineRule="exact"/>
              <w:ind w:left="105"/>
            </w:pPr>
            <w:r>
              <w:t>Payment Provisions</w:t>
            </w:r>
          </w:p>
        </w:tc>
        <w:tc>
          <w:tcPr>
            <w:tcW w:w="6429" w:type="dxa"/>
          </w:tcPr>
          <w:p w14:paraId="059BC137" w14:textId="77777777" w:rsidR="00AF35A4" w:rsidRDefault="00FE4D46">
            <w:pPr>
              <w:pStyle w:val="TableParagraph"/>
              <w:spacing w:line="232" w:lineRule="exact"/>
              <w:ind w:left="107"/>
              <w:rPr>
                <w:b/>
              </w:rPr>
            </w:pPr>
            <w:r>
              <w:rPr>
                <w:b/>
                <w:color w:val="808080"/>
              </w:rPr>
              <w:t>Contract</w:t>
            </w:r>
          </w:p>
        </w:tc>
      </w:tr>
      <w:tr w:rsidR="00AF35A4" w14:paraId="3AFD1A49" w14:textId="77777777" w:rsidTr="00787A37">
        <w:trPr>
          <w:trHeight w:val="254"/>
        </w:trPr>
        <w:tc>
          <w:tcPr>
            <w:tcW w:w="1164" w:type="dxa"/>
          </w:tcPr>
          <w:p w14:paraId="6F84247A" w14:textId="77777777" w:rsidR="00AF35A4" w:rsidRDefault="00FB69BC">
            <w:pPr>
              <w:pStyle w:val="TableParagraph"/>
              <w:spacing w:line="234" w:lineRule="exact"/>
              <w:ind w:left="107"/>
              <w:rPr>
                <w:b/>
              </w:rPr>
            </w:pPr>
            <w:r>
              <w:rPr>
                <w:b/>
              </w:rPr>
              <w:t>5.6.5</w:t>
            </w:r>
          </w:p>
        </w:tc>
        <w:tc>
          <w:tcPr>
            <w:tcW w:w="2254" w:type="dxa"/>
          </w:tcPr>
          <w:p w14:paraId="3B7856E7" w14:textId="77777777" w:rsidR="00AF35A4" w:rsidRDefault="00FB69BC">
            <w:pPr>
              <w:pStyle w:val="TableParagraph"/>
              <w:spacing w:line="234" w:lineRule="exact"/>
              <w:ind w:left="105"/>
            </w:pPr>
            <w:r>
              <w:t>Taxes and Duties</w:t>
            </w:r>
          </w:p>
        </w:tc>
        <w:tc>
          <w:tcPr>
            <w:tcW w:w="6429" w:type="dxa"/>
          </w:tcPr>
          <w:p w14:paraId="12AABC0E" w14:textId="77777777" w:rsidR="00AF35A4" w:rsidRDefault="00FE4D46">
            <w:pPr>
              <w:pStyle w:val="TableParagraph"/>
              <w:spacing w:line="234" w:lineRule="exact"/>
              <w:ind w:left="107"/>
              <w:rPr>
                <w:b/>
              </w:rPr>
            </w:pPr>
            <w:r>
              <w:rPr>
                <w:b/>
                <w:color w:val="808080"/>
              </w:rPr>
              <w:t>Vat and Duty Exemptions</w:t>
            </w:r>
          </w:p>
        </w:tc>
      </w:tr>
      <w:tr w:rsidR="00AF35A4" w14:paraId="104AA5C0" w14:textId="77777777" w:rsidTr="00787A37">
        <w:trPr>
          <w:trHeight w:val="505"/>
        </w:trPr>
        <w:tc>
          <w:tcPr>
            <w:tcW w:w="1164" w:type="dxa"/>
          </w:tcPr>
          <w:p w14:paraId="1AE63B03" w14:textId="77777777" w:rsidR="00AF35A4" w:rsidRDefault="00FB69BC">
            <w:pPr>
              <w:pStyle w:val="TableParagraph"/>
              <w:spacing w:line="248" w:lineRule="exact"/>
              <w:ind w:left="107"/>
              <w:rPr>
                <w:b/>
              </w:rPr>
            </w:pPr>
            <w:r>
              <w:rPr>
                <w:b/>
              </w:rPr>
              <w:t>5.7</w:t>
            </w:r>
          </w:p>
        </w:tc>
        <w:tc>
          <w:tcPr>
            <w:tcW w:w="2254" w:type="dxa"/>
          </w:tcPr>
          <w:p w14:paraId="0D72A96D" w14:textId="77777777" w:rsidR="00AF35A4" w:rsidRDefault="00FB69BC">
            <w:pPr>
              <w:pStyle w:val="TableParagraph"/>
              <w:spacing w:before="2" w:line="252" w:lineRule="exact"/>
              <w:ind w:left="105" w:right="150"/>
            </w:pPr>
            <w:r>
              <w:t>Performance Security</w:t>
            </w:r>
          </w:p>
        </w:tc>
        <w:tc>
          <w:tcPr>
            <w:tcW w:w="6429" w:type="dxa"/>
          </w:tcPr>
          <w:p w14:paraId="02DA6B15" w14:textId="77777777" w:rsidR="00AF35A4" w:rsidRDefault="00FE4D46">
            <w:pPr>
              <w:pStyle w:val="TableParagraph"/>
              <w:spacing w:line="248" w:lineRule="exact"/>
              <w:ind w:left="107"/>
              <w:rPr>
                <w:b/>
              </w:rPr>
            </w:pPr>
            <w:r>
              <w:rPr>
                <w:b/>
                <w:color w:val="808080"/>
              </w:rPr>
              <w:t>10% Performance Security</w:t>
            </w:r>
          </w:p>
        </w:tc>
      </w:tr>
      <w:tr w:rsidR="00AF35A4" w14:paraId="7CCA58C4" w14:textId="77777777" w:rsidTr="00787A37">
        <w:trPr>
          <w:trHeight w:val="251"/>
        </w:trPr>
        <w:tc>
          <w:tcPr>
            <w:tcW w:w="1164" w:type="dxa"/>
          </w:tcPr>
          <w:p w14:paraId="1AC5752C" w14:textId="77777777" w:rsidR="00AF35A4" w:rsidRDefault="00FB69BC">
            <w:pPr>
              <w:pStyle w:val="TableParagraph"/>
              <w:spacing w:line="232" w:lineRule="exact"/>
              <w:ind w:left="107"/>
              <w:rPr>
                <w:b/>
              </w:rPr>
            </w:pPr>
            <w:r>
              <w:rPr>
                <w:b/>
              </w:rPr>
              <w:t>5.8</w:t>
            </w:r>
          </w:p>
        </w:tc>
        <w:tc>
          <w:tcPr>
            <w:tcW w:w="2254" w:type="dxa"/>
          </w:tcPr>
          <w:p w14:paraId="242CC8DE" w14:textId="77777777" w:rsidR="00AF35A4" w:rsidRDefault="00FB69BC">
            <w:pPr>
              <w:pStyle w:val="TableParagraph"/>
              <w:spacing w:line="232" w:lineRule="exact"/>
              <w:ind w:left="105"/>
            </w:pPr>
            <w:r>
              <w:t>Liquidated Damages</w:t>
            </w:r>
          </w:p>
        </w:tc>
        <w:tc>
          <w:tcPr>
            <w:tcW w:w="6429" w:type="dxa"/>
          </w:tcPr>
          <w:p w14:paraId="6522A2BF" w14:textId="77777777" w:rsidR="00AF35A4" w:rsidRDefault="00FE4D46">
            <w:pPr>
              <w:pStyle w:val="TableParagraph"/>
              <w:spacing w:line="232" w:lineRule="exact"/>
              <w:ind w:left="107"/>
              <w:rPr>
                <w:b/>
              </w:rPr>
            </w:pPr>
            <w:r>
              <w:rPr>
                <w:b/>
                <w:color w:val="808080"/>
              </w:rPr>
              <w:t>N/A</w:t>
            </w:r>
          </w:p>
        </w:tc>
      </w:tr>
      <w:tr w:rsidR="00AF35A4" w14:paraId="210B5AAB" w14:textId="77777777" w:rsidTr="00787A37">
        <w:trPr>
          <w:trHeight w:val="506"/>
        </w:trPr>
        <w:tc>
          <w:tcPr>
            <w:tcW w:w="1164" w:type="dxa"/>
          </w:tcPr>
          <w:p w14:paraId="79BC602B" w14:textId="77777777" w:rsidR="00AF35A4" w:rsidRDefault="00FB69BC">
            <w:pPr>
              <w:pStyle w:val="TableParagraph"/>
              <w:spacing w:line="248" w:lineRule="exact"/>
              <w:ind w:left="107"/>
              <w:rPr>
                <w:b/>
              </w:rPr>
            </w:pPr>
            <w:r>
              <w:rPr>
                <w:b/>
              </w:rPr>
              <w:t>5.9 (</w:t>
            </w:r>
            <w:r w:rsidR="00FE4D46">
              <w:rPr>
                <w:b/>
              </w:rPr>
              <w:t>3) &amp;</w:t>
            </w:r>
          </w:p>
          <w:p w14:paraId="4AC25352" w14:textId="77777777" w:rsidR="00AF35A4" w:rsidRDefault="00FB69BC">
            <w:pPr>
              <w:pStyle w:val="TableParagraph"/>
              <w:spacing w:before="1" w:line="237" w:lineRule="exact"/>
              <w:ind w:left="107"/>
              <w:rPr>
                <w:b/>
              </w:rPr>
            </w:pPr>
            <w:r>
              <w:rPr>
                <w:b/>
              </w:rPr>
              <w:t>(5)</w:t>
            </w:r>
          </w:p>
        </w:tc>
        <w:tc>
          <w:tcPr>
            <w:tcW w:w="2254" w:type="dxa"/>
          </w:tcPr>
          <w:p w14:paraId="1C035AD1" w14:textId="77777777" w:rsidR="00AF35A4" w:rsidRDefault="00FB69BC">
            <w:pPr>
              <w:pStyle w:val="TableParagraph"/>
              <w:spacing w:line="250" w:lineRule="exact"/>
              <w:ind w:left="105"/>
            </w:pPr>
            <w:r>
              <w:t>Warranty</w:t>
            </w:r>
          </w:p>
        </w:tc>
        <w:tc>
          <w:tcPr>
            <w:tcW w:w="6429" w:type="dxa"/>
          </w:tcPr>
          <w:p w14:paraId="47BFB83A" w14:textId="77777777" w:rsidR="00AF35A4" w:rsidRDefault="00A25DF3">
            <w:pPr>
              <w:pStyle w:val="TableParagraph"/>
              <w:spacing w:line="248" w:lineRule="exact"/>
              <w:ind w:left="107"/>
              <w:rPr>
                <w:b/>
              </w:rPr>
            </w:pPr>
            <w:r>
              <w:rPr>
                <w:b/>
                <w:color w:val="808080"/>
              </w:rPr>
              <w:t>12 months</w:t>
            </w:r>
          </w:p>
        </w:tc>
      </w:tr>
    </w:tbl>
    <w:p w14:paraId="4BA2248B" w14:textId="77777777" w:rsidR="00AF35A4" w:rsidRDefault="00AF35A4">
      <w:pPr>
        <w:spacing w:line="248" w:lineRule="exact"/>
        <w:sectPr w:rsidR="00AF35A4">
          <w:pgSz w:w="11910" w:h="16840"/>
          <w:pgMar w:top="2060" w:right="1060" w:bottom="1440" w:left="1580" w:header="720" w:footer="1250" w:gutter="0"/>
          <w:cols w:space="720"/>
        </w:sectPr>
      </w:pPr>
    </w:p>
    <w:p w14:paraId="2660BAD8" w14:textId="77777777" w:rsidR="00AF35A4" w:rsidRDefault="00AF35A4">
      <w:pPr>
        <w:pStyle w:val="BodyText"/>
        <w:rPr>
          <w:sz w:val="20"/>
        </w:rPr>
      </w:pPr>
    </w:p>
    <w:p w14:paraId="67ECBBD8" w14:textId="77777777" w:rsidR="00AF35A4" w:rsidRDefault="00AF35A4">
      <w:pPr>
        <w:pStyle w:val="BodyText"/>
        <w:spacing w:before="6"/>
        <w:rPr>
          <w:sz w:val="21"/>
        </w:rPr>
      </w:pPr>
    </w:p>
    <w:p w14:paraId="7FEF4354" w14:textId="77777777" w:rsidR="00AF35A4" w:rsidRDefault="00FB69BC">
      <w:pPr>
        <w:tabs>
          <w:tab w:val="left" w:pos="3261"/>
          <w:tab w:val="left" w:pos="4702"/>
          <w:tab w:val="left" w:pos="8562"/>
        </w:tabs>
        <w:ind w:left="189"/>
        <w:rPr>
          <w:b/>
        </w:rPr>
      </w:pPr>
      <w:r>
        <w:rPr>
          <w:b/>
          <w:shd w:val="clear" w:color="auto" w:fill="BEBEBE"/>
        </w:rPr>
        <w:t xml:space="preserve"> </w:t>
      </w:r>
      <w:r>
        <w:rPr>
          <w:b/>
          <w:shd w:val="clear" w:color="auto" w:fill="BEBEBE"/>
        </w:rPr>
        <w:tab/>
      </w:r>
      <w:r>
        <w:rPr>
          <w:b/>
          <w:spacing w:val="-3"/>
          <w:shd w:val="clear" w:color="auto" w:fill="BEBEBE"/>
        </w:rPr>
        <w:t>SECTION</w:t>
      </w:r>
      <w:r>
        <w:rPr>
          <w:b/>
          <w:spacing w:val="-4"/>
          <w:shd w:val="clear" w:color="auto" w:fill="BEBEBE"/>
        </w:rPr>
        <w:t xml:space="preserve"> </w:t>
      </w:r>
      <w:r>
        <w:rPr>
          <w:b/>
          <w:shd w:val="clear" w:color="auto" w:fill="BEBEBE"/>
        </w:rPr>
        <w:t>7</w:t>
      </w:r>
      <w:r>
        <w:rPr>
          <w:b/>
          <w:shd w:val="clear" w:color="auto" w:fill="BEBEBE"/>
        </w:rPr>
        <w:tab/>
      </w:r>
      <w:r>
        <w:rPr>
          <w:b/>
          <w:spacing w:val="-3"/>
          <w:shd w:val="clear" w:color="auto" w:fill="BEBEBE"/>
        </w:rPr>
        <w:t>FORMS</w:t>
      </w:r>
      <w:r>
        <w:rPr>
          <w:b/>
          <w:spacing w:val="-3"/>
          <w:shd w:val="clear" w:color="auto" w:fill="BEBEBE"/>
        </w:rPr>
        <w:tab/>
      </w:r>
    </w:p>
    <w:p w14:paraId="18F6E302" w14:textId="77777777" w:rsidR="00AF35A4" w:rsidRDefault="00AF35A4">
      <w:pPr>
        <w:pStyle w:val="BodyText"/>
        <w:spacing w:before="3"/>
        <w:rPr>
          <w:b/>
        </w:rPr>
      </w:pPr>
    </w:p>
    <w:p w14:paraId="526F7002" w14:textId="77777777" w:rsidR="00AF35A4" w:rsidRDefault="00FB69BC">
      <w:pPr>
        <w:pStyle w:val="BodyText"/>
        <w:ind w:left="218"/>
      </w:pPr>
      <w:r>
        <w:t>Sample forms are attached for use as applicable:</w:t>
      </w:r>
    </w:p>
    <w:p w14:paraId="1828E3FB" w14:textId="77777777" w:rsidR="00AF35A4" w:rsidRDefault="00AF35A4">
      <w:pPr>
        <w:pStyle w:val="BodyText"/>
        <w:rPr>
          <w:sz w:val="24"/>
        </w:rPr>
      </w:pPr>
    </w:p>
    <w:p w14:paraId="73BED332" w14:textId="77777777" w:rsidR="00AF35A4" w:rsidRDefault="00AF35A4">
      <w:pPr>
        <w:pStyle w:val="BodyText"/>
        <w:rPr>
          <w:sz w:val="20"/>
        </w:rPr>
      </w:pPr>
    </w:p>
    <w:p w14:paraId="7AB91C26" w14:textId="77777777" w:rsidR="00AF35A4" w:rsidRDefault="00FB69BC">
      <w:pPr>
        <w:pStyle w:val="BodyText"/>
        <w:ind w:left="218"/>
      </w:pPr>
      <w:r>
        <w:t>FORM 1 TENDER SECURITY (BANK GUARANTEE)</w:t>
      </w:r>
    </w:p>
    <w:p w14:paraId="2A79C8BB" w14:textId="77777777" w:rsidR="00AF35A4" w:rsidRDefault="00AF35A4">
      <w:pPr>
        <w:pStyle w:val="BodyText"/>
      </w:pPr>
    </w:p>
    <w:p w14:paraId="1D166934" w14:textId="77777777" w:rsidR="00AF35A4" w:rsidRDefault="00FB69BC">
      <w:pPr>
        <w:pStyle w:val="BodyText"/>
        <w:spacing w:line="480" w:lineRule="auto"/>
        <w:ind w:left="218" w:right="2521"/>
      </w:pPr>
      <w:r>
        <w:t xml:space="preserve">FORM 2 </w:t>
      </w:r>
      <w:r>
        <w:rPr>
          <w:spacing w:val="-3"/>
        </w:rPr>
        <w:t xml:space="preserve">PERFORMANCE SECURITY (BANK GUARANTEE) </w:t>
      </w:r>
      <w:r>
        <w:t xml:space="preserve">FORM 3 </w:t>
      </w:r>
      <w:r>
        <w:rPr>
          <w:spacing w:val="-3"/>
        </w:rPr>
        <w:t xml:space="preserve">ADVANCE PAYMENT SECURITY (BANK GUARANTEE) </w:t>
      </w:r>
      <w:r>
        <w:t xml:space="preserve">FORM 4 </w:t>
      </w:r>
      <w:r>
        <w:rPr>
          <w:spacing w:val="-3"/>
        </w:rPr>
        <w:t>MANUFACTURER’S AUTHORISATION</w:t>
      </w:r>
    </w:p>
    <w:p w14:paraId="7FCEBD5D" w14:textId="77777777" w:rsidR="00AF35A4" w:rsidRDefault="00FB69BC">
      <w:pPr>
        <w:pStyle w:val="BodyText"/>
        <w:spacing w:line="480" w:lineRule="auto"/>
        <w:ind w:left="218" w:right="4855"/>
      </w:pPr>
      <w:r>
        <w:t>FORM 5 CONTRACT AGREEMENT FORM 6 ACCEPTANCE OF GOODS</w:t>
      </w:r>
    </w:p>
    <w:p w14:paraId="394391F2" w14:textId="77777777" w:rsidR="00AF35A4" w:rsidRDefault="00AF35A4">
      <w:pPr>
        <w:spacing w:line="480" w:lineRule="auto"/>
        <w:sectPr w:rsidR="00AF35A4">
          <w:pgSz w:w="11910" w:h="16840"/>
          <w:pgMar w:top="2060" w:right="1060" w:bottom="1440" w:left="1580" w:header="720" w:footer="1250" w:gutter="0"/>
          <w:cols w:space="720"/>
        </w:sectPr>
      </w:pPr>
    </w:p>
    <w:p w14:paraId="7042BFD0" w14:textId="77777777" w:rsidR="00AF35A4" w:rsidRDefault="00AF35A4">
      <w:pPr>
        <w:pStyle w:val="BodyText"/>
        <w:rPr>
          <w:sz w:val="20"/>
        </w:rPr>
      </w:pPr>
    </w:p>
    <w:p w14:paraId="4BC572AB" w14:textId="77777777" w:rsidR="00AF35A4" w:rsidRDefault="00AF35A4">
      <w:pPr>
        <w:pStyle w:val="BodyText"/>
        <w:spacing w:before="11"/>
        <w:rPr>
          <w:sz w:val="21"/>
        </w:rPr>
      </w:pPr>
    </w:p>
    <w:p w14:paraId="70CCD75F" w14:textId="5A1C1320" w:rsidR="00AF35A4" w:rsidRDefault="000C5407">
      <w:pPr>
        <w:pStyle w:val="BodyText"/>
        <w:ind w:left="105"/>
        <w:rPr>
          <w:sz w:val="20"/>
        </w:rPr>
      </w:pPr>
      <w:r>
        <w:rPr>
          <w:noProof/>
          <w:sz w:val="20"/>
        </w:rPr>
        <mc:AlternateContent>
          <mc:Choice Requires="wps">
            <w:drawing>
              <wp:inline distT="0" distB="0" distL="0" distR="0" wp14:anchorId="63781839" wp14:editId="0A221F6B">
                <wp:extent cx="5417820" cy="167640"/>
                <wp:effectExtent l="12700" t="13970" r="8255" b="8890"/>
                <wp:docPr id="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67640"/>
                        </a:xfrm>
                        <a:prstGeom prst="rect">
                          <a:avLst/>
                        </a:prstGeom>
                        <a:solidFill>
                          <a:srgbClr val="E6E6E6"/>
                        </a:solidFill>
                        <a:ln w="6096">
                          <a:solidFill>
                            <a:srgbClr val="000000"/>
                          </a:solidFill>
                          <a:miter lim="800000"/>
                          <a:headEnd/>
                          <a:tailEnd/>
                        </a:ln>
                      </wps:spPr>
                      <wps:txbx>
                        <w:txbxContent>
                          <w:p w14:paraId="0FA875EA" w14:textId="77777777" w:rsidR="005567CB" w:rsidRDefault="005567CB">
                            <w:pPr>
                              <w:spacing w:line="248" w:lineRule="exact"/>
                              <w:ind w:left="1414" w:right="1417"/>
                              <w:jc w:val="center"/>
                              <w:rPr>
                                <w:b/>
                              </w:rPr>
                            </w:pPr>
                            <w:r>
                              <w:rPr>
                                <w:b/>
                              </w:rPr>
                              <w:t>Form 1- Tender Security (Bank Guarantee)</w:t>
                            </w:r>
                          </w:p>
                        </w:txbxContent>
                      </wps:txbx>
                      <wps:bodyPr rot="0" vert="horz" wrap="square" lIns="0" tIns="0" rIns="0" bIns="0" anchor="t" anchorCtr="0" upright="1">
                        <a:noAutofit/>
                      </wps:bodyPr>
                    </wps:wsp>
                  </a:graphicData>
                </a:graphic>
              </wp:inline>
            </w:drawing>
          </mc:Choice>
          <mc:Fallback>
            <w:pict>
              <v:shape w14:anchorId="63781839" id="Text Box 29" o:spid="_x0000_s1035" type="#_x0000_t202" style="width:426.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" fillcolor="#e6e6e6" strokeweight=".48pt">
                <v:textbox inset="0,0,0,0">
                  <w:txbxContent>
                    <w:p w14:paraId="0FA875EA" w14:textId="77777777" w:rsidR="005567CB" w:rsidRDefault="005567CB">
                      <w:pPr>
                        <w:spacing w:line="248" w:lineRule="exact"/>
                        <w:ind w:left="1414" w:right="1417"/>
                        <w:jc w:val="center"/>
                        <w:rPr>
                          <w:b/>
                        </w:rPr>
                      </w:pPr>
                      <w:r>
                        <w:rPr>
                          <w:b/>
                        </w:rPr>
                        <w:t>Form 1- Tender Security (Bank Guarantee)</w:t>
                      </w:r>
                    </w:p>
                  </w:txbxContent>
                </v:textbox>
                <w10:anchorlock/>
              </v:shape>
            </w:pict>
          </mc:Fallback>
        </mc:AlternateContent>
      </w:r>
    </w:p>
    <w:p w14:paraId="7D6F3BC3" w14:textId="77777777" w:rsidR="00AF35A4" w:rsidRDefault="00FB69BC">
      <w:pPr>
        <w:spacing w:line="212" w:lineRule="exact"/>
        <w:ind w:left="654"/>
        <w:rPr>
          <w:b/>
        </w:rPr>
      </w:pPr>
      <w:r>
        <w:rPr>
          <w:b/>
          <w:color w:val="808080"/>
        </w:rPr>
        <w:t>[To be provided on headed notepaper of the bank issuing the guarantee]</w:t>
      </w:r>
    </w:p>
    <w:p w14:paraId="2F54A98B" w14:textId="77777777" w:rsidR="00AF35A4" w:rsidRDefault="00AF35A4">
      <w:pPr>
        <w:pStyle w:val="BodyText"/>
        <w:spacing w:before="10"/>
        <w:rPr>
          <w:b/>
          <w:sz w:val="13"/>
        </w:rPr>
      </w:pPr>
    </w:p>
    <w:p w14:paraId="5DF8FD28" w14:textId="77777777" w:rsidR="00AF35A4" w:rsidRDefault="00FB69BC">
      <w:pPr>
        <w:spacing w:before="94"/>
        <w:ind w:left="218"/>
        <w:rPr>
          <w:b/>
        </w:rPr>
      </w:pPr>
      <w:r>
        <w:rPr>
          <w:b/>
        </w:rPr>
        <w:t>To:</w:t>
      </w:r>
    </w:p>
    <w:p w14:paraId="3414C232" w14:textId="77777777" w:rsidR="00AF35A4" w:rsidRDefault="00AF35A4">
      <w:pPr>
        <w:pStyle w:val="BodyText"/>
        <w:spacing w:before="9"/>
        <w:rPr>
          <w:b/>
          <w:sz w:val="21"/>
        </w:rPr>
      </w:pPr>
    </w:p>
    <w:p w14:paraId="1B6AC9C3" w14:textId="77777777" w:rsidR="00AF35A4" w:rsidRDefault="00FB69BC">
      <w:pPr>
        <w:tabs>
          <w:tab w:val="left" w:pos="3098"/>
        </w:tabs>
        <w:ind w:left="218"/>
        <w:rPr>
          <w:b/>
        </w:rPr>
      </w:pPr>
      <w:r>
        <w:rPr>
          <w:b/>
          <w:spacing w:val="-3"/>
        </w:rPr>
        <w:t>Beneficiary:</w:t>
      </w:r>
      <w:r>
        <w:rPr>
          <w:b/>
          <w:spacing w:val="-3"/>
        </w:rPr>
        <w:tab/>
      </w:r>
      <w:r>
        <w:rPr>
          <w:b/>
          <w:color w:val="808080"/>
          <w:spacing w:val="-3"/>
        </w:rPr>
        <w:t>[Enter</w:t>
      </w:r>
      <w:r>
        <w:rPr>
          <w:b/>
          <w:color w:val="808080"/>
          <w:spacing w:val="-4"/>
        </w:rPr>
        <w:t xml:space="preserve"> </w:t>
      </w:r>
      <w:r>
        <w:rPr>
          <w:b/>
          <w:color w:val="808080"/>
          <w:spacing w:val="-3"/>
        </w:rPr>
        <w:t>beneficiary]</w:t>
      </w:r>
    </w:p>
    <w:p w14:paraId="6ACB1042" w14:textId="77777777" w:rsidR="00AF35A4" w:rsidRDefault="00AF35A4">
      <w:pPr>
        <w:pStyle w:val="BodyText"/>
        <w:rPr>
          <w:b/>
        </w:rPr>
      </w:pPr>
    </w:p>
    <w:p w14:paraId="0B3BACB1" w14:textId="77777777" w:rsidR="00AF35A4" w:rsidRDefault="00FB69BC">
      <w:pPr>
        <w:tabs>
          <w:tab w:val="left" w:pos="3098"/>
        </w:tabs>
        <w:spacing w:before="1"/>
        <w:ind w:left="218"/>
        <w:rPr>
          <w:b/>
        </w:rPr>
      </w:pPr>
      <w:r>
        <w:rPr>
          <w:b/>
          <w:spacing w:val="-3"/>
        </w:rPr>
        <w:t>Date:</w:t>
      </w:r>
      <w:r>
        <w:rPr>
          <w:b/>
          <w:spacing w:val="-3"/>
        </w:rPr>
        <w:tab/>
      </w:r>
      <w:r>
        <w:rPr>
          <w:b/>
          <w:color w:val="808080"/>
          <w:spacing w:val="-3"/>
        </w:rPr>
        <w:t>[Enter</w:t>
      </w:r>
      <w:r>
        <w:rPr>
          <w:b/>
          <w:color w:val="808080"/>
          <w:spacing w:val="-4"/>
        </w:rPr>
        <w:t xml:space="preserve"> </w:t>
      </w:r>
      <w:r>
        <w:rPr>
          <w:b/>
          <w:color w:val="808080"/>
          <w:spacing w:val="-3"/>
        </w:rPr>
        <w:t>date]</w:t>
      </w:r>
    </w:p>
    <w:p w14:paraId="0B5CA765" w14:textId="77777777" w:rsidR="00AF35A4" w:rsidRDefault="00AF35A4">
      <w:pPr>
        <w:pStyle w:val="BodyText"/>
        <w:rPr>
          <w:b/>
        </w:rPr>
      </w:pPr>
    </w:p>
    <w:p w14:paraId="7C8E7DCB" w14:textId="77777777" w:rsidR="00AF35A4" w:rsidRDefault="00FB69BC">
      <w:pPr>
        <w:tabs>
          <w:tab w:val="left" w:pos="3098"/>
        </w:tabs>
        <w:ind w:left="218"/>
        <w:rPr>
          <w:b/>
        </w:rPr>
      </w:pPr>
      <w:r>
        <w:rPr>
          <w:b/>
          <w:spacing w:val="-3"/>
        </w:rPr>
        <w:t>TENDER</w:t>
      </w:r>
      <w:r>
        <w:rPr>
          <w:b/>
          <w:spacing w:val="-4"/>
        </w:rPr>
        <w:t xml:space="preserve"> </w:t>
      </w:r>
      <w:r>
        <w:rPr>
          <w:b/>
          <w:spacing w:val="-3"/>
        </w:rPr>
        <w:t xml:space="preserve">SECURITY </w:t>
      </w:r>
      <w:r>
        <w:rPr>
          <w:b/>
        </w:rPr>
        <w:t>No:</w:t>
      </w:r>
      <w:r>
        <w:rPr>
          <w:b/>
        </w:rPr>
        <w:tab/>
      </w:r>
      <w:r>
        <w:rPr>
          <w:b/>
          <w:color w:val="808080"/>
          <w:spacing w:val="-3"/>
        </w:rPr>
        <w:t>[Enter Bank Guarantee</w:t>
      </w:r>
      <w:r>
        <w:rPr>
          <w:b/>
          <w:color w:val="808080"/>
          <w:spacing w:val="-4"/>
        </w:rPr>
        <w:t xml:space="preserve"> </w:t>
      </w:r>
      <w:r>
        <w:rPr>
          <w:b/>
          <w:color w:val="808080"/>
          <w:spacing w:val="-3"/>
        </w:rPr>
        <w:t>Number]</w:t>
      </w:r>
    </w:p>
    <w:p w14:paraId="017CC61E" w14:textId="77777777" w:rsidR="00AF35A4" w:rsidRDefault="00AF35A4">
      <w:pPr>
        <w:pStyle w:val="BodyText"/>
        <w:spacing w:before="1"/>
        <w:rPr>
          <w:b/>
        </w:rPr>
      </w:pPr>
    </w:p>
    <w:p w14:paraId="2AC919A2" w14:textId="77777777" w:rsidR="00AF35A4" w:rsidRDefault="00FB69BC">
      <w:pPr>
        <w:ind w:left="218" w:right="726"/>
        <w:jc w:val="both"/>
      </w:pPr>
      <w:r>
        <w:t xml:space="preserve">We </w:t>
      </w:r>
      <w:r>
        <w:rPr>
          <w:spacing w:val="-3"/>
        </w:rPr>
        <w:t xml:space="preserve">have been informed that </w:t>
      </w:r>
      <w:r>
        <w:rPr>
          <w:b/>
          <w:color w:val="808080"/>
          <w:spacing w:val="-3"/>
        </w:rPr>
        <w:t xml:space="preserve">[Enter </w:t>
      </w:r>
      <w:r>
        <w:rPr>
          <w:b/>
          <w:color w:val="808080"/>
        </w:rPr>
        <w:t xml:space="preserve">name of the </w:t>
      </w:r>
      <w:r>
        <w:rPr>
          <w:b/>
          <w:color w:val="808080"/>
          <w:spacing w:val="-3"/>
        </w:rPr>
        <w:t xml:space="preserve">Tenderer] </w:t>
      </w:r>
      <w:r>
        <w:t xml:space="preserve">("the </w:t>
      </w:r>
      <w:r>
        <w:rPr>
          <w:spacing w:val="-3"/>
        </w:rPr>
        <w:t xml:space="preserve">Tenderer") intends </w:t>
      </w:r>
      <w:r>
        <w:t xml:space="preserve">to </w:t>
      </w:r>
      <w:r>
        <w:rPr>
          <w:spacing w:val="-3"/>
        </w:rPr>
        <w:t xml:space="preserve">submit </w:t>
      </w:r>
      <w:r>
        <w:t xml:space="preserve">to </w:t>
      </w:r>
      <w:r>
        <w:rPr>
          <w:spacing w:val="-3"/>
        </w:rPr>
        <w:t xml:space="preserve">you </w:t>
      </w:r>
      <w:r>
        <w:rPr>
          <w:spacing w:val="-2"/>
        </w:rPr>
        <w:t xml:space="preserve">its </w:t>
      </w:r>
      <w:r>
        <w:rPr>
          <w:spacing w:val="-3"/>
        </w:rPr>
        <w:t xml:space="preserve">Tender </w:t>
      </w:r>
      <w:r>
        <w:t xml:space="preserve">("the </w:t>
      </w:r>
      <w:r>
        <w:rPr>
          <w:spacing w:val="-3"/>
        </w:rPr>
        <w:t xml:space="preserve">Tender") </w:t>
      </w:r>
      <w:r>
        <w:t xml:space="preserve">for the </w:t>
      </w:r>
      <w:r>
        <w:rPr>
          <w:spacing w:val="-3"/>
        </w:rPr>
        <w:t xml:space="preserve">supply </w:t>
      </w:r>
      <w:r>
        <w:t xml:space="preserve">of </w:t>
      </w:r>
      <w:r>
        <w:rPr>
          <w:b/>
          <w:color w:val="808080"/>
          <w:spacing w:val="-3"/>
        </w:rPr>
        <w:t xml:space="preserve">[Enter </w:t>
      </w:r>
      <w:r>
        <w:rPr>
          <w:b/>
          <w:color w:val="808080"/>
        </w:rPr>
        <w:t xml:space="preserve">name of </w:t>
      </w:r>
      <w:r>
        <w:rPr>
          <w:b/>
          <w:color w:val="808080"/>
          <w:spacing w:val="-3"/>
        </w:rPr>
        <w:t xml:space="preserve">contract] </w:t>
      </w:r>
      <w:r>
        <w:rPr>
          <w:spacing w:val="-3"/>
        </w:rPr>
        <w:t xml:space="preserve">under RFT Goods No. </w:t>
      </w:r>
      <w:r>
        <w:rPr>
          <w:b/>
          <w:color w:val="808080"/>
          <w:spacing w:val="-3"/>
        </w:rPr>
        <w:t xml:space="preserve">[enter Tender number] </w:t>
      </w:r>
      <w:r>
        <w:rPr>
          <w:spacing w:val="-3"/>
        </w:rPr>
        <w:t xml:space="preserve">(“the </w:t>
      </w:r>
      <w:r>
        <w:t>RFT”).</w:t>
      </w:r>
    </w:p>
    <w:p w14:paraId="7FE9202F" w14:textId="77777777" w:rsidR="00AF35A4" w:rsidRDefault="00AF35A4">
      <w:pPr>
        <w:pStyle w:val="BodyText"/>
        <w:spacing w:before="1"/>
      </w:pPr>
    </w:p>
    <w:p w14:paraId="2D84A998" w14:textId="77777777" w:rsidR="00AF35A4" w:rsidRDefault="00FB69BC">
      <w:pPr>
        <w:pStyle w:val="BodyText"/>
        <w:ind w:left="218" w:right="727"/>
        <w:jc w:val="both"/>
      </w:pPr>
      <w:r>
        <w:t>Furthermore, we understand that, according to your conditions, the Tender must be supported by a Tender Security.</w:t>
      </w:r>
    </w:p>
    <w:p w14:paraId="556AE77C" w14:textId="77777777" w:rsidR="00AF35A4" w:rsidRDefault="00AF35A4">
      <w:pPr>
        <w:pStyle w:val="BodyText"/>
        <w:spacing w:before="11"/>
        <w:rPr>
          <w:sz w:val="21"/>
        </w:rPr>
      </w:pPr>
    </w:p>
    <w:p w14:paraId="013F73E4" w14:textId="77777777" w:rsidR="00AF35A4" w:rsidRDefault="00FB69BC">
      <w:pPr>
        <w:ind w:left="218" w:right="727"/>
        <w:jc w:val="both"/>
      </w:pPr>
      <w:r>
        <w:t xml:space="preserve">At the </w:t>
      </w:r>
      <w:r>
        <w:rPr>
          <w:spacing w:val="-3"/>
        </w:rPr>
        <w:t xml:space="preserve">request of </w:t>
      </w:r>
      <w:r>
        <w:t xml:space="preserve">the </w:t>
      </w:r>
      <w:r>
        <w:rPr>
          <w:spacing w:val="-3"/>
        </w:rPr>
        <w:t xml:space="preserve">Tenderer, we </w:t>
      </w:r>
      <w:r>
        <w:rPr>
          <w:b/>
          <w:color w:val="808080"/>
          <w:spacing w:val="-3"/>
        </w:rPr>
        <w:t xml:space="preserve">[Enter </w:t>
      </w:r>
      <w:r>
        <w:rPr>
          <w:b/>
          <w:color w:val="808080"/>
        </w:rPr>
        <w:t xml:space="preserve">name of </w:t>
      </w:r>
      <w:r>
        <w:rPr>
          <w:b/>
          <w:color w:val="808080"/>
          <w:spacing w:val="-3"/>
        </w:rPr>
        <w:t xml:space="preserve">Bank] </w:t>
      </w:r>
      <w:r>
        <w:t xml:space="preserve">hereby </w:t>
      </w:r>
      <w:r>
        <w:rPr>
          <w:spacing w:val="-3"/>
        </w:rPr>
        <w:t xml:space="preserve">irrevocably undertake </w:t>
      </w:r>
      <w:r>
        <w:t xml:space="preserve">to pay </w:t>
      </w:r>
      <w:r>
        <w:rPr>
          <w:spacing w:val="-3"/>
        </w:rPr>
        <w:t xml:space="preserve">you </w:t>
      </w:r>
      <w:r>
        <w:t xml:space="preserve">any sum or sums not </w:t>
      </w:r>
      <w:r>
        <w:rPr>
          <w:spacing w:val="-3"/>
        </w:rPr>
        <w:t xml:space="preserve">exceeding </w:t>
      </w:r>
      <w:r>
        <w:t xml:space="preserve">in total an </w:t>
      </w:r>
      <w:r>
        <w:rPr>
          <w:spacing w:val="-3"/>
        </w:rPr>
        <w:t xml:space="preserve">amount of </w:t>
      </w:r>
      <w:r>
        <w:rPr>
          <w:b/>
          <w:color w:val="808080"/>
          <w:spacing w:val="-3"/>
        </w:rPr>
        <w:t xml:space="preserve">[Insert </w:t>
      </w:r>
      <w:r>
        <w:rPr>
          <w:b/>
          <w:color w:val="808080"/>
        </w:rPr>
        <w:t xml:space="preserve">name of currency and </w:t>
      </w:r>
      <w:r>
        <w:rPr>
          <w:b/>
          <w:color w:val="808080"/>
          <w:spacing w:val="-3"/>
        </w:rPr>
        <w:t xml:space="preserve">amount </w:t>
      </w:r>
      <w:r>
        <w:rPr>
          <w:b/>
          <w:color w:val="808080"/>
        </w:rPr>
        <w:t xml:space="preserve">in </w:t>
      </w:r>
      <w:r>
        <w:rPr>
          <w:b/>
          <w:color w:val="808080"/>
          <w:spacing w:val="-3"/>
        </w:rPr>
        <w:t xml:space="preserve">figures </w:t>
      </w:r>
      <w:r>
        <w:rPr>
          <w:b/>
          <w:color w:val="808080"/>
        </w:rPr>
        <w:t>and in words]</w:t>
      </w:r>
      <w:r>
        <w:rPr>
          <w:b/>
          <w:color w:val="808080"/>
          <w:vertAlign w:val="superscript"/>
        </w:rPr>
        <w:t>1</w:t>
      </w:r>
      <w:r>
        <w:rPr>
          <w:b/>
          <w:color w:val="808080"/>
        </w:rPr>
        <w:t xml:space="preserve"> </w:t>
      </w:r>
      <w:r>
        <w:rPr>
          <w:spacing w:val="-3"/>
        </w:rPr>
        <w:t xml:space="preserve">upon receipt </w:t>
      </w:r>
      <w:r>
        <w:t xml:space="preserve">by us of </w:t>
      </w:r>
      <w:r>
        <w:rPr>
          <w:spacing w:val="-3"/>
        </w:rPr>
        <w:t xml:space="preserve">your </w:t>
      </w:r>
      <w:r>
        <w:t xml:space="preserve">first </w:t>
      </w:r>
      <w:r>
        <w:rPr>
          <w:spacing w:val="-3"/>
        </w:rPr>
        <w:t xml:space="preserve">demand </w:t>
      </w:r>
      <w:r>
        <w:t xml:space="preserve">in </w:t>
      </w:r>
      <w:r>
        <w:rPr>
          <w:spacing w:val="-3"/>
        </w:rPr>
        <w:t xml:space="preserve">writing accompanied </w:t>
      </w:r>
      <w:r>
        <w:t xml:space="preserve">by a </w:t>
      </w:r>
      <w:r>
        <w:rPr>
          <w:spacing w:val="-3"/>
        </w:rPr>
        <w:t xml:space="preserve">written </w:t>
      </w:r>
      <w:r>
        <w:t xml:space="preserve">statement </w:t>
      </w:r>
      <w:r>
        <w:rPr>
          <w:spacing w:val="-3"/>
        </w:rPr>
        <w:t xml:space="preserve">stating </w:t>
      </w:r>
      <w:r>
        <w:t xml:space="preserve">that the </w:t>
      </w:r>
      <w:r>
        <w:rPr>
          <w:spacing w:val="-3"/>
        </w:rPr>
        <w:t xml:space="preserve">Tenderer </w:t>
      </w:r>
      <w:r>
        <w:t xml:space="preserve">is in </w:t>
      </w:r>
      <w:r>
        <w:rPr>
          <w:spacing w:val="-3"/>
        </w:rPr>
        <w:t xml:space="preserve">breach </w:t>
      </w:r>
      <w:r>
        <w:t xml:space="preserve">of </w:t>
      </w:r>
      <w:r>
        <w:rPr>
          <w:spacing w:val="-2"/>
        </w:rPr>
        <w:t xml:space="preserve">its </w:t>
      </w:r>
      <w:r>
        <w:rPr>
          <w:spacing w:val="-3"/>
        </w:rPr>
        <w:t xml:space="preserve">obligation(s) under </w:t>
      </w:r>
      <w:r>
        <w:t xml:space="preserve">the </w:t>
      </w:r>
      <w:r>
        <w:rPr>
          <w:spacing w:val="-3"/>
        </w:rPr>
        <w:t xml:space="preserve">Tender </w:t>
      </w:r>
      <w:r>
        <w:rPr>
          <w:spacing w:val="-4"/>
        </w:rPr>
        <w:t xml:space="preserve">conditions, </w:t>
      </w:r>
      <w:r>
        <w:rPr>
          <w:spacing w:val="-3"/>
        </w:rPr>
        <w:t xml:space="preserve">because </w:t>
      </w:r>
      <w:r>
        <w:t xml:space="preserve">the </w:t>
      </w:r>
      <w:r>
        <w:rPr>
          <w:spacing w:val="-3"/>
        </w:rPr>
        <w:t>Tenderer:</w:t>
      </w:r>
    </w:p>
    <w:p w14:paraId="7A4D9E42" w14:textId="77777777" w:rsidR="00AF35A4" w:rsidRDefault="00FB69BC">
      <w:pPr>
        <w:pStyle w:val="ListParagraph"/>
        <w:numPr>
          <w:ilvl w:val="0"/>
          <w:numId w:val="2"/>
        </w:numPr>
        <w:tabs>
          <w:tab w:val="left" w:pos="1351"/>
        </w:tabs>
        <w:spacing w:before="2"/>
        <w:ind w:right="731"/>
      </w:pPr>
      <w:r>
        <w:rPr>
          <w:spacing w:val="-3"/>
        </w:rPr>
        <w:t xml:space="preserve">Has withdrawn </w:t>
      </w:r>
      <w:r>
        <w:rPr>
          <w:spacing w:val="-2"/>
        </w:rPr>
        <w:t xml:space="preserve">its </w:t>
      </w:r>
      <w:r>
        <w:rPr>
          <w:spacing w:val="-3"/>
        </w:rPr>
        <w:t xml:space="preserve">Tender during </w:t>
      </w:r>
      <w:r>
        <w:t xml:space="preserve">the </w:t>
      </w:r>
      <w:r>
        <w:rPr>
          <w:spacing w:val="-3"/>
        </w:rPr>
        <w:t xml:space="preserve">period </w:t>
      </w:r>
      <w:r>
        <w:t xml:space="preserve">of Tender </w:t>
      </w:r>
      <w:r>
        <w:rPr>
          <w:spacing w:val="-3"/>
        </w:rPr>
        <w:t xml:space="preserve">validity </w:t>
      </w:r>
      <w:r>
        <w:t xml:space="preserve">as specified in the </w:t>
      </w:r>
      <w:r>
        <w:rPr>
          <w:spacing w:val="-3"/>
        </w:rPr>
        <w:t>Tendering Document;</w:t>
      </w:r>
      <w:r>
        <w:rPr>
          <w:spacing w:val="-10"/>
        </w:rPr>
        <w:t xml:space="preserve"> </w:t>
      </w:r>
      <w:r>
        <w:t>or</w:t>
      </w:r>
    </w:p>
    <w:p w14:paraId="0EBD3F2B" w14:textId="77777777" w:rsidR="00AF35A4" w:rsidRDefault="00FB69BC">
      <w:pPr>
        <w:pStyle w:val="ListParagraph"/>
        <w:numPr>
          <w:ilvl w:val="0"/>
          <w:numId w:val="2"/>
        </w:numPr>
        <w:tabs>
          <w:tab w:val="left" w:pos="1351"/>
        </w:tabs>
        <w:spacing w:before="1"/>
        <w:ind w:right="736"/>
      </w:pPr>
      <w:r>
        <w:rPr>
          <w:spacing w:val="-3"/>
        </w:rPr>
        <w:t xml:space="preserve">Does </w:t>
      </w:r>
      <w:r>
        <w:t xml:space="preserve">not </w:t>
      </w:r>
      <w:r>
        <w:rPr>
          <w:spacing w:val="-3"/>
        </w:rPr>
        <w:t xml:space="preserve">accept </w:t>
      </w:r>
      <w:r>
        <w:t xml:space="preserve">the </w:t>
      </w:r>
      <w:r>
        <w:rPr>
          <w:spacing w:val="-3"/>
        </w:rPr>
        <w:t xml:space="preserve">correction </w:t>
      </w:r>
      <w:r>
        <w:t xml:space="preserve">of </w:t>
      </w:r>
      <w:r>
        <w:rPr>
          <w:spacing w:val="-3"/>
        </w:rPr>
        <w:t xml:space="preserve">arithmetical </w:t>
      </w:r>
      <w:r>
        <w:t xml:space="preserve">errors as </w:t>
      </w:r>
      <w:r>
        <w:rPr>
          <w:spacing w:val="-3"/>
        </w:rPr>
        <w:t xml:space="preserve">specified </w:t>
      </w:r>
      <w:r>
        <w:t xml:space="preserve">in </w:t>
      </w:r>
      <w:r>
        <w:rPr>
          <w:spacing w:val="-3"/>
        </w:rPr>
        <w:t>Tendering Document;</w:t>
      </w:r>
      <w:r>
        <w:rPr>
          <w:spacing w:val="-4"/>
        </w:rPr>
        <w:t xml:space="preserve"> </w:t>
      </w:r>
      <w:r>
        <w:t>or</w:t>
      </w:r>
    </w:p>
    <w:p w14:paraId="0D2D16F0" w14:textId="77777777" w:rsidR="00AF35A4" w:rsidRDefault="00FB69BC">
      <w:pPr>
        <w:pStyle w:val="ListParagraph"/>
        <w:numPr>
          <w:ilvl w:val="0"/>
          <w:numId w:val="2"/>
        </w:numPr>
        <w:tabs>
          <w:tab w:val="left" w:pos="1351"/>
        </w:tabs>
        <w:ind w:right="733"/>
      </w:pPr>
      <w:r>
        <w:rPr>
          <w:spacing w:val="-3"/>
        </w:rPr>
        <w:t xml:space="preserve">Having been notified </w:t>
      </w:r>
      <w:r>
        <w:t xml:space="preserve">of the </w:t>
      </w:r>
      <w:r>
        <w:rPr>
          <w:spacing w:val="-3"/>
        </w:rPr>
        <w:t xml:space="preserve">acceptance </w:t>
      </w:r>
      <w:r>
        <w:t xml:space="preserve">of </w:t>
      </w:r>
      <w:r>
        <w:rPr>
          <w:spacing w:val="-2"/>
        </w:rPr>
        <w:t xml:space="preserve">its </w:t>
      </w:r>
      <w:r>
        <w:rPr>
          <w:spacing w:val="-3"/>
        </w:rPr>
        <w:t xml:space="preserve">Tender </w:t>
      </w:r>
      <w:r>
        <w:t xml:space="preserve">by the </w:t>
      </w:r>
      <w:r>
        <w:rPr>
          <w:spacing w:val="-3"/>
        </w:rPr>
        <w:t xml:space="preserve">Purchaser during </w:t>
      </w:r>
      <w:r>
        <w:t xml:space="preserve">the </w:t>
      </w:r>
      <w:r>
        <w:rPr>
          <w:spacing w:val="-3"/>
        </w:rPr>
        <w:t xml:space="preserve">period </w:t>
      </w:r>
      <w:r>
        <w:t xml:space="preserve">of </w:t>
      </w:r>
      <w:r>
        <w:rPr>
          <w:spacing w:val="-3"/>
        </w:rPr>
        <w:t xml:space="preserve">Tender validity, </w:t>
      </w:r>
      <w:r>
        <w:rPr>
          <w:spacing w:val="-2"/>
        </w:rPr>
        <w:t>(</w:t>
      </w:r>
      <w:proofErr w:type="spellStart"/>
      <w:r>
        <w:rPr>
          <w:spacing w:val="-2"/>
        </w:rPr>
        <w:t>i</w:t>
      </w:r>
      <w:proofErr w:type="spellEnd"/>
      <w:r>
        <w:rPr>
          <w:spacing w:val="-2"/>
        </w:rPr>
        <w:t xml:space="preserve">) </w:t>
      </w:r>
      <w:r>
        <w:rPr>
          <w:spacing w:val="-3"/>
        </w:rPr>
        <w:t xml:space="preserve">fails </w:t>
      </w:r>
      <w:r>
        <w:t xml:space="preserve">to </w:t>
      </w:r>
      <w:r>
        <w:rPr>
          <w:spacing w:val="-3"/>
        </w:rPr>
        <w:t xml:space="preserve">furnish </w:t>
      </w:r>
      <w:r>
        <w:t xml:space="preserve">the </w:t>
      </w:r>
      <w:r>
        <w:rPr>
          <w:spacing w:val="-3"/>
        </w:rPr>
        <w:t xml:space="preserve">performance security, </w:t>
      </w:r>
      <w:r>
        <w:t xml:space="preserve">in </w:t>
      </w:r>
      <w:r>
        <w:rPr>
          <w:spacing w:val="-3"/>
        </w:rPr>
        <w:t xml:space="preserve">accordance with </w:t>
      </w:r>
      <w:r>
        <w:t xml:space="preserve">the </w:t>
      </w:r>
      <w:r>
        <w:rPr>
          <w:spacing w:val="-3"/>
        </w:rPr>
        <w:t xml:space="preserve">Tendering Document </w:t>
      </w:r>
      <w:r>
        <w:t xml:space="preserve">or, </w:t>
      </w:r>
      <w:r>
        <w:rPr>
          <w:spacing w:val="-3"/>
        </w:rPr>
        <w:t xml:space="preserve">(ii) fails </w:t>
      </w:r>
      <w:r>
        <w:t xml:space="preserve">or refuses to </w:t>
      </w:r>
      <w:r>
        <w:rPr>
          <w:spacing w:val="-3"/>
        </w:rPr>
        <w:t xml:space="preserve">execute </w:t>
      </w:r>
      <w:r>
        <w:t xml:space="preserve">the </w:t>
      </w:r>
      <w:r>
        <w:rPr>
          <w:spacing w:val="-3"/>
        </w:rPr>
        <w:t>Contract</w:t>
      </w:r>
      <w:r>
        <w:rPr>
          <w:spacing w:val="-12"/>
        </w:rPr>
        <w:t xml:space="preserve"> </w:t>
      </w:r>
      <w:r>
        <w:rPr>
          <w:spacing w:val="-3"/>
        </w:rPr>
        <w:t>Agreement.</w:t>
      </w:r>
    </w:p>
    <w:p w14:paraId="15D59F26" w14:textId="77777777" w:rsidR="00AF35A4" w:rsidRDefault="00FB69BC">
      <w:pPr>
        <w:pStyle w:val="BodyText"/>
        <w:ind w:left="218" w:right="733"/>
        <w:jc w:val="both"/>
      </w:pPr>
      <w:r>
        <w:t xml:space="preserve">This </w:t>
      </w:r>
      <w:r>
        <w:rPr>
          <w:spacing w:val="-3"/>
        </w:rPr>
        <w:t xml:space="preserve">guarantee will expire: </w:t>
      </w:r>
      <w:r>
        <w:t xml:space="preserve">(a) if the </w:t>
      </w:r>
      <w:r>
        <w:rPr>
          <w:spacing w:val="-3"/>
        </w:rPr>
        <w:t xml:space="preserve">Tenderer </w:t>
      </w:r>
      <w:r>
        <w:t xml:space="preserve">is the </w:t>
      </w:r>
      <w:r>
        <w:rPr>
          <w:spacing w:val="-3"/>
        </w:rPr>
        <w:t xml:space="preserve">successful Tenderer, upon </w:t>
      </w:r>
      <w:r>
        <w:t xml:space="preserve">our </w:t>
      </w:r>
      <w:r>
        <w:rPr>
          <w:spacing w:val="-3"/>
        </w:rPr>
        <w:t xml:space="preserve">receipt </w:t>
      </w:r>
      <w:r>
        <w:t xml:space="preserve">of </w:t>
      </w:r>
      <w:r>
        <w:rPr>
          <w:spacing w:val="-3"/>
        </w:rPr>
        <w:t xml:space="preserve">copies </w:t>
      </w:r>
      <w:r>
        <w:t xml:space="preserve">of the contract </w:t>
      </w:r>
      <w:r>
        <w:rPr>
          <w:spacing w:val="-3"/>
        </w:rPr>
        <w:t xml:space="preserve">signed </w:t>
      </w:r>
      <w:r>
        <w:t xml:space="preserve">by the </w:t>
      </w:r>
      <w:r>
        <w:rPr>
          <w:spacing w:val="-3"/>
        </w:rPr>
        <w:t xml:space="preserve">Tenderer </w:t>
      </w:r>
      <w:r>
        <w:t xml:space="preserve">and the </w:t>
      </w:r>
      <w:r>
        <w:rPr>
          <w:spacing w:val="-3"/>
        </w:rPr>
        <w:t xml:space="preserve">Purchaser; </w:t>
      </w:r>
      <w:r>
        <w:t xml:space="preserve">or (b) if the </w:t>
      </w:r>
      <w:r>
        <w:rPr>
          <w:spacing w:val="-3"/>
        </w:rPr>
        <w:t xml:space="preserve">Tenderer </w:t>
      </w:r>
      <w:r>
        <w:t xml:space="preserve">is not the </w:t>
      </w:r>
      <w:r>
        <w:rPr>
          <w:spacing w:val="-3"/>
        </w:rPr>
        <w:t xml:space="preserve">successful Tenderer, upon </w:t>
      </w:r>
      <w:r>
        <w:t xml:space="preserve">the </w:t>
      </w:r>
      <w:r>
        <w:rPr>
          <w:spacing w:val="-3"/>
        </w:rPr>
        <w:t xml:space="preserve">earlier </w:t>
      </w:r>
      <w:r>
        <w:t xml:space="preserve">of </w:t>
      </w:r>
      <w:r>
        <w:rPr>
          <w:spacing w:val="-2"/>
        </w:rPr>
        <w:t>(</w:t>
      </w:r>
      <w:proofErr w:type="spellStart"/>
      <w:r>
        <w:rPr>
          <w:spacing w:val="-2"/>
        </w:rPr>
        <w:t>i</w:t>
      </w:r>
      <w:proofErr w:type="spellEnd"/>
      <w:r>
        <w:rPr>
          <w:spacing w:val="-2"/>
        </w:rPr>
        <w:t xml:space="preserve">) </w:t>
      </w:r>
      <w:r>
        <w:t xml:space="preserve">our </w:t>
      </w:r>
      <w:r>
        <w:rPr>
          <w:spacing w:val="-3"/>
        </w:rPr>
        <w:t xml:space="preserve">receipt of </w:t>
      </w:r>
      <w:r>
        <w:t xml:space="preserve">a </w:t>
      </w:r>
      <w:r>
        <w:rPr>
          <w:spacing w:val="-3"/>
        </w:rPr>
        <w:t xml:space="preserve">copy of your notification </w:t>
      </w:r>
      <w:r>
        <w:t xml:space="preserve">that the </w:t>
      </w:r>
      <w:r>
        <w:rPr>
          <w:spacing w:val="-3"/>
        </w:rPr>
        <w:t xml:space="preserve">Tenderer’s Tender </w:t>
      </w:r>
      <w:r>
        <w:t xml:space="preserve">has not </w:t>
      </w:r>
      <w:r>
        <w:rPr>
          <w:spacing w:val="-3"/>
        </w:rPr>
        <w:t xml:space="preserve">been successful; </w:t>
      </w:r>
      <w:r>
        <w:t xml:space="preserve">or </w:t>
      </w:r>
      <w:r>
        <w:rPr>
          <w:spacing w:val="-3"/>
        </w:rPr>
        <w:t xml:space="preserve">(ii) thirty </w:t>
      </w:r>
      <w:r>
        <w:t xml:space="preserve">days after the </w:t>
      </w:r>
      <w:r>
        <w:rPr>
          <w:spacing w:val="-3"/>
        </w:rPr>
        <w:t xml:space="preserve">expiration </w:t>
      </w:r>
      <w:r>
        <w:t xml:space="preserve">of the </w:t>
      </w:r>
      <w:r>
        <w:rPr>
          <w:spacing w:val="-3"/>
        </w:rPr>
        <w:t>Tenderer’s Tender.</w:t>
      </w:r>
    </w:p>
    <w:p w14:paraId="3F4743DB" w14:textId="77777777" w:rsidR="00AF35A4" w:rsidRDefault="00AF35A4">
      <w:pPr>
        <w:pStyle w:val="BodyText"/>
        <w:spacing w:before="9"/>
        <w:rPr>
          <w:sz w:val="21"/>
        </w:rPr>
      </w:pPr>
    </w:p>
    <w:p w14:paraId="2C02F43D" w14:textId="77777777" w:rsidR="00AF35A4" w:rsidRDefault="00FB69BC">
      <w:pPr>
        <w:pStyle w:val="BodyText"/>
        <w:ind w:left="218" w:right="739"/>
        <w:jc w:val="both"/>
      </w:pPr>
      <w:r>
        <w:t>Consequently, we must receive any demand for payment under this guarantee at our offices on or before that date.</w:t>
      </w:r>
    </w:p>
    <w:p w14:paraId="08608D2C" w14:textId="77777777" w:rsidR="00AF35A4" w:rsidRDefault="00AF35A4">
      <w:pPr>
        <w:pStyle w:val="BodyText"/>
        <w:spacing w:before="3"/>
      </w:pPr>
    </w:p>
    <w:p w14:paraId="7B148F9F" w14:textId="77777777" w:rsidR="00AF35A4" w:rsidRDefault="00FB69BC">
      <w:pPr>
        <w:pStyle w:val="BodyText"/>
        <w:ind w:left="218" w:right="759"/>
      </w:pPr>
      <w:r>
        <w:t xml:space="preserve">This </w:t>
      </w:r>
      <w:r>
        <w:rPr>
          <w:spacing w:val="-3"/>
        </w:rPr>
        <w:t xml:space="preserve">guarantee </w:t>
      </w:r>
      <w:r>
        <w:t xml:space="preserve">is </w:t>
      </w:r>
      <w:r>
        <w:rPr>
          <w:spacing w:val="-3"/>
        </w:rPr>
        <w:t xml:space="preserve">subject </w:t>
      </w:r>
      <w:r>
        <w:t xml:space="preserve">to the </w:t>
      </w:r>
      <w:r>
        <w:rPr>
          <w:spacing w:val="-3"/>
        </w:rPr>
        <w:t xml:space="preserve">Uniform Rules </w:t>
      </w:r>
      <w:r>
        <w:t xml:space="preserve">for </w:t>
      </w:r>
      <w:r>
        <w:rPr>
          <w:spacing w:val="-3"/>
        </w:rPr>
        <w:t>Demand Guarantees, ICC Publication No. 458.</w:t>
      </w:r>
    </w:p>
    <w:p w14:paraId="5ED6C145" w14:textId="77777777" w:rsidR="00AF35A4" w:rsidRDefault="00AF35A4">
      <w:pPr>
        <w:pStyle w:val="BodyText"/>
        <w:rPr>
          <w:sz w:val="20"/>
        </w:rPr>
      </w:pPr>
    </w:p>
    <w:p w14:paraId="6FC14D4E" w14:textId="55F742BA" w:rsidR="00AF35A4" w:rsidRDefault="000C5407">
      <w:pPr>
        <w:pStyle w:val="BodyText"/>
        <w:spacing w:before="4"/>
        <w:rPr>
          <w:sz w:val="18"/>
        </w:rPr>
      </w:pPr>
      <w:r>
        <w:rPr>
          <w:noProof/>
        </w:rPr>
        <mc:AlternateContent>
          <mc:Choice Requires="wps">
            <w:drawing>
              <wp:anchor distT="0" distB="0" distL="0" distR="0" simplePos="0" relativeHeight="487597568" behindDoc="1" locked="0" layoutInCell="1" allowOverlap="1" wp14:anchorId="114635BA" wp14:editId="21E12939">
                <wp:simplePos x="0" y="0"/>
                <wp:positionH relativeFrom="page">
                  <wp:posOffset>1141730</wp:posOffset>
                </wp:positionH>
                <wp:positionV relativeFrom="paragraph">
                  <wp:posOffset>165735</wp:posOffset>
                </wp:positionV>
                <wp:extent cx="2215515" cy="1270"/>
                <wp:effectExtent l="0" t="0" r="0" b="0"/>
                <wp:wrapTopAndBottom/>
                <wp:docPr id="4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5515" cy="1270"/>
                        </a:xfrm>
                        <a:custGeom>
                          <a:avLst/>
                          <a:gdLst>
                            <a:gd name="T0" fmla="+- 0 1798 1798"/>
                            <a:gd name="T1" fmla="*/ T0 w 3489"/>
                            <a:gd name="T2" fmla="+- 0 5286 1798"/>
                            <a:gd name="T3" fmla="*/ T2 w 3489"/>
                          </a:gdLst>
                          <a:ahLst/>
                          <a:cxnLst>
                            <a:cxn ang="0">
                              <a:pos x="T1" y="0"/>
                            </a:cxn>
                            <a:cxn ang="0">
                              <a:pos x="T3" y="0"/>
                            </a:cxn>
                          </a:cxnLst>
                          <a:rect l="0" t="0" r="r" b="b"/>
                          <a:pathLst>
                            <a:path w="3489">
                              <a:moveTo>
                                <a:pt x="0" y="0"/>
                              </a:moveTo>
                              <a:lnTo>
                                <a:pt x="3488"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57A2F" id="Freeform 7" o:spid="_x0000_s1026" style="position:absolute;margin-left:89.9pt;margin-top:13.05pt;width:174.4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" path="m,l3488,e" filled="f" strokeweight=".34664mm">
                <v:path arrowok="t" o:connecttype="custom" o:connectlocs="0,0;2214880,0" o:connectangles="0,0"/>
                <w10:wrap type="topAndBottom" anchorx="page"/>
              </v:shape>
            </w:pict>
          </mc:Fallback>
        </mc:AlternateContent>
      </w:r>
    </w:p>
    <w:p w14:paraId="65BF8FFC" w14:textId="77777777" w:rsidR="00AF35A4" w:rsidRDefault="00FB69BC">
      <w:pPr>
        <w:spacing w:line="226" w:lineRule="exact"/>
        <w:ind w:left="218"/>
        <w:rPr>
          <w:b/>
        </w:rPr>
      </w:pPr>
      <w:r>
        <w:rPr>
          <w:b/>
          <w:color w:val="808080"/>
        </w:rPr>
        <w:t>[Seal of Bank and Signature(s)]</w:t>
      </w:r>
    </w:p>
    <w:p w14:paraId="0103B10F" w14:textId="77777777" w:rsidR="00AF35A4" w:rsidRDefault="00FB69BC">
      <w:pPr>
        <w:spacing w:line="184" w:lineRule="exact"/>
        <w:ind w:left="218"/>
        <w:rPr>
          <w:b/>
          <w:sz w:val="16"/>
        </w:rPr>
      </w:pPr>
      <w:r>
        <w:rPr>
          <w:b/>
          <w:color w:val="FFFFFF"/>
          <w:sz w:val="16"/>
          <w:shd w:val="clear" w:color="auto" w:fill="000000"/>
        </w:rPr>
        <w:t>Note –</w:t>
      </w:r>
    </w:p>
    <w:p w14:paraId="05AC3F41" w14:textId="77777777" w:rsidR="00AF35A4" w:rsidRDefault="00FB69BC">
      <w:pPr>
        <w:tabs>
          <w:tab w:val="left" w:pos="1160"/>
        </w:tabs>
        <w:spacing w:line="184" w:lineRule="exact"/>
        <w:ind w:left="218"/>
        <w:rPr>
          <w:rFonts w:ascii="Times New Roman"/>
          <w:sz w:val="16"/>
        </w:rPr>
      </w:pPr>
      <w:r>
        <w:rPr>
          <w:rFonts w:ascii="Times New Roman"/>
          <w:sz w:val="16"/>
        </w:rPr>
        <w:t>All text</w:t>
      </w:r>
      <w:r>
        <w:rPr>
          <w:rFonts w:ascii="Times New Roman"/>
          <w:spacing w:val="-2"/>
          <w:sz w:val="16"/>
        </w:rPr>
        <w:t xml:space="preserve"> </w:t>
      </w:r>
      <w:r>
        <w:rPr>
          <w:rFonts w:ascii="Times New Roman"/>
          <w:sz w:val="16"/>
        </w:rPr>
        <w:t>in</w:t>
      </w:r>
      <w:r>
        <w:rPr>
          <w:rFonts w:ascii="Times New Roman"/>
          <w:spacing w:val="-2"/>
          <w:sz w:val="16"/>
        </w:rPr>
        <w:t xml:space="preserve"> </w:t>
      </w:r>
      <w:r>
        <w:rPr>
          <w:rFonts w:ascii="Times New Roman"/>
          <w:sz w:val="16"/>
        </w:rPr>
        <w:t>[</w:t>
      </w:r>
      <w:r>
        <w:rPr>
          <w:rFonts w:ascii="Times New Roman"/>
          <w:sz w:val="16"/>
        </w:rPr>
        <w:tab/>
        <w:t>]</w:t>
      </w:r>
      <w:r>
        <w:rPr>
          <w:rFonts w:ascii="Times New Roman"/>
          <w:spacing w:val="-1"/>
          <w:sz w:val="16"/>
        </w:rPr>
        <w:t xml:space="preserve"> </w:t>
      </w:r>
      <w:r>
        <w:rPr>
          <w:rFonts w:ascii="Times New Roman"/>
          <w:sz w:val="16"/>
        </w:rPr>
        <w:t>is</w:t>
      </w:r>
      <w:r>
        <w:rPr>
          <w:rFonts w:ascii="Times New Roman"/>
          <w:spacing w:val="-1"/>
          <w:sz w:val="16"/>
        </w:rPr>
        <w:t xml:space="preserve"> </w:t>
      </w:r>
      <w:r>
        <w:rPr>
          <w:rFonts w:ascii="Times New Roman"/>
          <w:sz w:val="16"/>
        </w:rPr>
        <w:t>for</w:t>
      </w:r>
      <w:r>
        <w:rPr>
          <w:rFonts w:ascii="Times New Roman"/>
          <w:spacing w:val="-2"/>
          <w:sz w:val="16"/>
        </w:rPr>
        <w:t xml:space="preserve"> </w:t>
      </w:r>
      <w:r>
        <w:rPr>
          <w:rFonts w:ascii="Times New Roman"/>
          <w:sz w:val="16"/>
        </w:rPr>
        <w:t>guidance</w:t>
      </w:r>
      <w:r>
        <w:rPr>
          <w:rFonts w:ascii="Times New Roman"/>
          <w:spacing w:val="-2"/>
          <w:sz w:val="16"/>
        </w:rPr>
        <w:t xml:space="preserve"> </w:t>
      </w:r>
      <w:r>
        <w:rPr>
          <w:rFonts w:ascii="Times New Roman"/>
          <w:sz w:val="16"/>
        </w:rPr>
        <w:t>on</w:t>
      </w:r>
      <w:r>
        <w:rPr>
          <w:rFonts w:ascii="Times New Roman"/>
          <w:spacing w:val="-2"/>
          <w:sz w:val="16"/>
        </w:rPr>
        <w:t xml:space="preserve"> </w:t>
      </w:r>
      <w:r>
        <w:rPr>
          <w:rFonts w:ascii="Times New Roman"/>
          <w:sz w:val="16"/>
        </w:rPr>
        <w:t>how</w:t>
      </w:r>
      <w:r>
        <w:rPr>
          <w:rFonts w:ascii="Times New Roman"/>
          <w:spacing w:val="-3"/>
          <w:sz w:val="16"/>
        </w:rPr>
        <w:t xml:space="preserve"> </w:t>
      </w:r>
      <w:r>
        <w:rPr>
          <w:rFonts w:ascii="Times New Roman"/>
          <w:sz w:val="16"/>
        </w:rPr>
        <w:t>to</w:t>
      </w:r>
      <w:r>
        <w:rPr>
          <w:rFonts w:ascii="Times New Roman"/>
          <w:spacing w:val="-2"/>
          <w:sz w:val="16"/>
        </w:rPr>
        <w:t xml:space="preserve"> </w:t>
      </w:r>
      <w:r>
        <w:rPr>
          <w:rFonts w:ascii="Times New Roman"/>
          <w:sz w:val="16"/>
        </w:rPr>
        <w:t>prepare</w:t>
      </w:r>
      <w:r>
        <w:rPr>
          <w:rFonts w:ascii="Times New Roman"/>
          <w:spacing w:val="-3"/>
          <w:sz w:val="16"/>
        </w:rPr>
        <w:t xml:space="preserve"> </w:t>
      </w:r>
      <w:r>
        <w:rPr>
          <w:rFonts w:ascii="Times New Roman"/>
          <w:sz w:val="16"/>
        </w:rPr>
        <w:t>this</w:t>
      </w:r>
      <w:r>
        <w:rPr>
          <w:rFonts w:ascii="Times New Roman"/>
          <w:spacing w:val="-2"/>
          <w:sz w:val="16"/>
        </w:rPr>
        <w:t xml:space="preserve"> </w:t>
      </w:r>
      <w:r>
        <w:rPr>
          <w:rFonts w:ascii="Times New Roman"/>
          <w:sz w:val="16"/>
        </w:rPr>
        <w:t>demand guarantee</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shall</w:t>
      </w:r>
      <w:r>
        <w:rPr>
          <w:rFonts w:ascii="Times New Roman"/>
          <w:spacing w:val="-2"/>
          <w:sz w:val="16"/>
        </w:rPr>
        <w:t xml:space="preserve"> </w:t>
      </w:r>
      <w:r>
        <w:rPr>
          <w:rFonts w:ascii="Times New Roman"/>
          <w:sz w:val="16"/>
        </w:rPr>
        <w:t>be</w:t>
      </w:r>
      <w:r>
        <w:rPr>
          <w:rFonts w:ascii="Times New Roman"/>
          <w:spacing w:val="-2"/>
          <w:sz w:val="16"/>
        </w:rPr>
        <w:t xml:space="preserve"> </w:t>
      </w:r>
      <w:r>
        <w:rPr>
          <w:rFonts w:ascii="Times New Roman"/>
          <w:sz w:val="16"/>
        </w:rPr>
        <w:t>deleted from the</w:t>
      </w:r>
      <w:r>
        <w:rPr>
          <w:rFonts w:ascii="Times New Roman"/>
          <w:spacing w:val="-3"/>
          <w:sz w:val="16"/>
        </w:rPr>
        <w:t xml:space="preserve"> </w:t>
      </w:r>
      <w:r>
        <w:rPr>
          <w:rFonts w:ascii="Times New Roman"/>
          <w:sz w:val="16"/>
        </w:rPr>
        <w:t>final</w:t>
      </w:r>
      <w:r>
        <w:rPr>
          <w:rFonts w:ascii="Times New Roman"/>
          <w:spacing w:val="-4"/>
          <w:sz w:val="16"/>
        </w:rPr>
        <w:t xml:space="preserve"> </w:t>
      </w:r>
      <w:r>
        <w:rPr>
          <w:rFonts w:ascii="Times New Roman"/>
          <w:sz w:val="16"/>
        </w:rPr>
        <w:t>document.</w:t>
      </w:r>
    </w:p>
    <w:p w14:paraId="3C0359EF" w14:textId="77777777" w:rsidR="00AF35A4" w:rsidRDefault="00FB69BC">
      <w:pPr>
        <w:tabs>
          <w:tab w:val="left" w:pos="937"/>
        </w:tabs>
        <w:spacing w:before="1"/>
        <w:ind w:left="218" w:right="1096"/>
        <w:rPr>
          <w:rFonts w:ascii="Times New Roman"/>
          <w:sz w:val="16"/>
        </w:rPr>
      </w:pPr>
      <w:r>
        <w:rPr>
          <w:rFonts w:ascii="Times New Roman"/>
          <w:sz w:val="16"/>
        </w:rPr>
        <w:t>1</w:t>
      </w:r>
      <w:r>
        <w:rPr>
          <w:rFonts w:ascii="Times New Roman"/>
          <w:sz w:val="16"/>
        </w:rPr>
        <w:tab/>
        <w:t xml:space="preserve">Insert the amount specified in the Tender Documentation and denominate it either in the currency(ies) of the Contract or </w:t>
      </w:r>
      <w:proofErr w:type="spellStart"/>
      <w:r>
        <w:rPr>
          <w:rFonts w:ascii="Times New Roman"/>
          <w:sz w:val="16"/>
        </w:rPr>
        <w:t>or</w:t>
      </w:r>
      <w:proofErr w:type="spellEnd"/>
      <w:r>
        <w:rPr>
          <w:rFonts w:ascii="Times New Roman"/>
          <w:sz w:val="16"/>
        </w:rPr>
        <w:t xml:space="preserve"> a freely convertible currency acceptable to the</w:t>
      </w:r>
      <w:r>
        <w:rPr>
          <w:rFonts w:ascii="Times New Roman"/>
          <w:spacing w:val="-18"/>
          <w:sz w:val="16"/>
        </w:rPr>
        <w:t xml:space="preserve"> </w:t>
      </w:r>
      <w:r>
        <w:rPr>
          <w:rFonts w:ascii="Times New Roman"/>
          <w:sz w:val="16"/>
        </w:rPr>
        <w:t>Beneficiary.</w:t>
      </w:r>
    </w:p>
    <w:p w14:paraId="679E096F" w14:textId="77777777" w:rsidR="00AF35A4" w:rsidRDefault="00AF35A4">
      <w:pPr>
        <w:rPr>
          <w:rFonts w:ascii="Times New Roman"/>
          <w:sz w:val="16"/>
        </w:rPr>
        <w:sectPr w:rsidR="00AF35A4">
          <w:pgSz w:w="11910" w:h="16840"/>
          <w:pgMar w:top="2060" w:right="1060" w:bottom="1440" w:left="1580" w:header="720" w:footer="1250" w:gutter="0"/>
          <w:cols w:space="720"/>
        </w:sectPr>
      </w:pPr>
    </w:p>
    <w:p w14:paraId="34DCDF96" w14:textId="77777777" w:rsidR="00AF35A4" w:rsidRDefault="00AF35A4">
      <w:pPr>
        <w:pStyle w:val="BodyText"/>
        <w:rPr>
          <w:rFonts w:ascii="Times New Roman"/>
          <w:sz w:val="20"/>
        </w:rPr>
      </w:pPr>
    </w:p>
    <w:p w14:paraId="187A456D" w14:textId="77777777" w:rsidR="00AF35A4" w:rsidRDefault="00AF35A4">
      <w:pPr>
        <w:pStyle w:val="BodyText"/>
        <w:spacing w:before="11"/>
        <w:rPr>
          <w:rFonts w:ascii="Times New Roman"/>
          <w:sz w:val="21"/>
        </w:rPr>
      </w:pPr>
    </w:p>
    <w:p w14:paraId="25C62876" w14:textId="7F76F4DB" w:rsidR="00AF35A4" w:rsidRDefault="000C5407">
      <w:pPr>
        <w:pStyle w:val="BodyText"/>
        <w:ind w:left="105"/>
        <w:rPr>
          <w:rFonts w:ascii="Times New Roman"/>
          <w:sz w:val="20"/>
        </w:rPr>
      </w:pPr>
      <w:r>
        <w:rPr>
          <w:rFonts w:ascii="Times New Roman"/>
          <w:noProof/>
          <w:sz w:val="20"/>
        </w:rPr>
        <mc:AlternateContent>
          <mc:Choice Requires="wps">
            <w:drawing>
              <wp:inline distT="0" distB="0" distL="0" distR="0" wp14:anchorId="6DD34E0E" wp14:editId="01A058AF">
                <wp:extent cx="5417820" cy="167640"/>
                <wp:effectExtent l="12700" t="13970" r="8255" b="8890"/>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67640"/>
                        </a:xfrm>
                        <a:prstGeom prst="rect">
                          <a:avLst/>
                        </a:prstGeom>
                        <a:solidFill>
                          <a:srgbClr val="E6E6E6"/>
                        </a:solidFill>
                        <a:ln w="6096">
                          <a:solidFill>
                            <a:srgbClr val="000000"/>
                          </a:solidFill>
                          <a:miter lim="800000"/>
                          <a:headEnd/>
                          <a:tailEnd/>
                        </a:ln>
                      </wps:spPr>
                      <wps:txbx>
                        <w:txbxContent>
                          <w:p w14:paraId="08F403AD" w14:textId="77777777" w:rsidR="005567CB" w:rsidRDefault="005567CB">
                            <w:pPr>
                              <w:spacing w:line="248" w:lineRule="exact"/>
                              <w:ind w:left="1416" w:right="1416"/>
                              <w:jc w:val="center"/>
                              <w:rPr>
                                <w:b/>
                              </w:rPr>
                            </w:pPr>
                            <w:r>
                              <w:rPr>
                                <w:b/>
                              </w:rPr>
                              <w:t>Form 2 - Performance Security (Bank Guarantee)</w:t>
                            </w:r>
                          </w:p>
                        </w:txbxContent>
                      </wps:txbx>
                      <wps:bodyPr rot="0" vert="horz" wrap="square" lIns="0" tIns="0" rIns="0" bIns="0" anchor="t" anchorCtr="0" upright="1">
                        <a:noAutofit/>
                      </wps:bodyPr>
                    </wps:wsp>
                  </a:graphicData>
                </a:graphic>
              </wp:inline>
            </w:drawing>
          </mc:Choice>
          <mc:Fallback>
            <w:pict>
              <v:shape w14:anchorId="6DD34E0E" id="Text Box 28" o:spid="_x0000_s1036" type="#_x0000_t202" style="width:426.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" fillcolor="#e6e6e6" strokeweight=".48pt">
                <v:textbox inset="0,0,0,0">
                  <w:txbxContent>
                    <w:p w14:paraId="08F403AD" w14:textId="77777777" w:rsidR="005567CB" w:rsidRDefault="005567CB">
                      <w:pPr>
                        <w:spacing w:line="248" w:lineRule="exact"/>
                        <w:ind w:left="1416" w:right="1416"/>
                        <w:jc w:val="center"/>
                        <w:rPr>
                          <w:b/>
                        </w:rPr>
                      </w:pPr>
                      <w:r>
                        <w:rPr>
                          <w:b/>
                        </w:rPr>
                        <w:t>Form 2 - Performance Security (Bank Guarantee)</w:t>
                      </w:r>
                    </w:p>
                  </w:txbxContent>
                </v:textbox>
                <w10:anchorlock/>
              </v:shape>
            </w:pict>
          </mc:Fallback>
        </mc:AlternateContent>
      </w:r>
    </w:p>
    <w:p w14:paraId="3E0B03BE" w14:textId="77777777" w:rsidR="00AF35A4" w:rsidRDefault="00FB69BC">
      <w:pPr>
        <w:spacing w:line="212" w:lineRule="exact"/>
        <w:ind w:left="654"/>
        <w:rPr>
          <w:b/>
        </w:rPr>
      </w:pPr>
      <w:r>
        <w:rPr>
          <w:b/>
          <w:color w:val="808080"/>
        </w:rPr>
        <w:t>[To be provided on headed notepaper of the bank issuing the guarantee]</w:t>
      </w:r>
    </w:p>
    <w:p w14:paraId="479B77CD" w14:textId="77777777" w:rsidR="00AF35A4" w:rsidRDefault="00AF35A4">
      <w:pPr>
        <w:pStyle w:val="BodyText"/>
        <w:spacing w:before="10"/>
        <w:rPr>
          <w:b/>
          <w:sz w:val="13"/>
        </w:rPr>
      </w:pPr>
    </w:p>
    <w:p w14:paraId="324FBCE7" w14:textId="77777777" w:rsidR="00AF35A4" w:rsidRDefault="00FB69BC">
      <w:pPr>
        <w:spacing w:before="94"/>
        <w:ind w:left="218"/>
        <w:rPr>
          <w:b/>
        </w:rPr>
      </w:pPr>
      <w:r>
        <w:rPr>
          <w:b/>
        </w:rPr>
        <w:t>To:</w:t>
      </w:r>
    </w:p>
    <w:p w14:paraId="380EC40F" w14:textId="77777777" w:rsidR="00AF35A4" w:rsidRDefault="00AF35A4">
      <w:pPr>
        <w:pStyle w:val="BodyText"/>
        <w:spacing w:before="9"/>
        <w:rPr>
          <w:b/>
          <w:sz w:val="21"/>
        </w:rPr>
      </w:pPr>
    </w:p>
    <w:p w14:paraId="29843AA2" w14:textId="77777777" w:rsidR="00AF35A4" w:rsidRDefault="00FB69BC">
      <w:pPr>
        <w:tabs>
          <w:tab w:val="left" w:pos="3818"/>
        </w:tabs>
        <w:ind w:left="218"/>
        <w:rPr>
          <w:b/>
        </w:rPr>
      </w:pPr>
      <w:r>
        <w:rPr>
          <w:b/>
          <w:spacing w:val="-3"/>
        </w:rPr>
        <w:t>Beneficiary:</w:t>
      </w:r>
      <w:r>
        <w:rPr>
          <w:b/>
          <w:spacing w:val="-3"/>
        </w:rPr>
        <w:tab/>
      </w:r>
      <w:r>
        <w:rPr>
          <w:b/>
          <w:color w:val="808080"/>
          <w:spacing w:val="-3"/>
        </w:rPr>
        <w:t>[Enter</w:t>
      </w:r>
      <w:r>
        <w:rPr>
          <w:b/>
          <w:color w:val="808080"/>
          <w:spacing w:val="-4"/>
        </w:rPr>
        <w:t xml:space="preserve"> </w:t>
      </w:r>
      <w:r>
        <w:rPr>
          <w:b/>
          <w:color w:val="808080"/>
          <w:spacing w:val="-3"/>
        </w:rPr>
        <w:t>beneficiary]</w:t>
      </w:r>
    </w:p>
    <w:p w14:paraId="50CA21C2" w14:textId="77777777" w:rsidR="00AF35A4" w:rsidRDefault="00AF35A4">
      <w:pPr>
        <w:pStyle w:val="BodyText"/>
        <w:rPr>
          <w:b/>
        </w:rPr>
      </w:pPr>
    </w:p>
    <w:p w14:paraId="757DDF33" w14:textId="77777777" w:rsidR="00AF35A4" w:rsidRDefault="00FB69BC">
      <w:pPr>
        <w:tabs>
          <w:tab w:val="left" w:pos="3818"/>
        </w:tabs>
        <w:spacing w:before="1"/>
        <w:ind w:left="218"/>
        <w:rPr>
          <w:b/>
        </w:rPr>
      </w:pPr>
      <w:r>
        <w:rPr>
          <w:b/>
          <w:spacing w:val="-3"/>
        </w:rPr>
        <w:t>Date:</w:t>
      </w:r>
      <w:r>
        <w:rPr>
          <w:b/>
          <w:spacing w:val="-3"/>
        </w:rPr>
        <w:tab/>
      </w:r>
      <w:r>
        <w:rPr>
          <w:b/>
          <w:color w:val="808080"/>
          <w:spacing w:val="-3"/>
        </w:rPr>
        <w:t>[Enter</w:t>
      </w:r>
      <w:r>
        <w:rPr>
          <w:b/>
          <w:color w:val="808080"/>
          <w:spacing w:val="-4"/>
        </w:rPr>
        <w:t xml:space="preserve"> </w:t>
      </w:r>
      <w:r>
        <w:rPr>
          <w:b/>
          <w:color w:val="808080"/>
          <w:spacing w:val="-3"/>
        </w:rPr>
        <w:t>date]</w:t>
      </w:r>
    </w:p>
    <w:p w14:paraId="78E88B8E" w14:textId="77777777" w:rsidR="00AF35A4" w:rsidRDefault="00AF35A4">
      <w:pPr>
        <w:pStyle w:val="BodyText"/>
        <w:rPr>
          <w:b/>
        </w:rPr>
      </w:pPr>
    </w:p>
    <w:p w14:paraId="0C3EB34F" w14:textId="77777777" w:rsidR="00AF35A4" w:rsidRDefault="00FB69BC">
      <w:pPr>
        <w:tabs>
          <w:tab w:val="left" w:pos="3818"/>
        </w:tabs>
        <w:ind w:left="218"/>
        <w:rPr>
          <w:b/>
        </w:rPr>
      </w:pPr>
      <w:r>
        <w:rPr>
          <w:b/>
          <w:spacing w:val="-3"/>
        </w:rPr>
        <w:t>PERFORMANCE</w:t>
      </w:r>
      <w:r>
        <w:rPr>
          <w:b/>
          <w:spacing w:val="-4"/>
        </w:rPr>
        <w:t xml:space="preserve"> </w:t>
      </w:r>
      <w:r>
        <w:rPr>
          <w:b/>
          <w:spacing w:val="-3"/>
        </w:rPr>
        <w:t>SECURITY</w:t>
      </w:r>
      <w:r>
        <w:rPr>
          <w:b/>
          <w:spacing w:val="-4"/>
        </w:rPr>
        <w:t xml:space="preserve"> </w:t>
      </w:r>
      <w:r>
        <w:rPr>
          <w:b/>
        </w:rPr>
        <w:t>No.:</w:t>
      </w:r>
      <w:r>
        <w:rPr>
          <w:b/>
        </w:rPr>
        <w:tab/>
      </w:r>
      <w:r>
        <w:rPr>
          <w:b/>
          <w:color w:val="808080"/>
          <w:spacing w:val="-3"/>
        </w:rPr>
        <w:t>[Enter Guarantee</w:t>
      </w:r>
      <w:r>
        <w:rPr>
          <w:b/>
          <w:color w:val="808080"/>
          <w:spacing w:val="-4"/>
        </w:rPr>
        <w:t xml:space="preserve"> </w:t>
      </w:r>
      <w:r>
        <w:rPr>
          <w:b/>
          <w:color w:val="808080"/>
          <w:spacing w:val="-3"/>
        </w:rPr>
        <w:t>Number]</w:t>
      </w:r>
    </w:p>
    <w:p w14:paraId="5C71A6C1" w14:textId="77777777" w:rsidR="00AF35A4" w:rsidRDefault="00AF35A4">
      <w:pPr>
        <w:pStyle w:val="BodyText"/>
        <w:spacing w:before="1"/>
        <w:rPr>
          <w:b/>
        </w:rPr>
      </w:pPr>
    </w:p>
    <w:p w14:paraId="0F1717C7" w14:textId="77777777" w:rsidR="00AF35A4" w:rsidRDefault="00FB69BC">
      <w:pPr>
        <w:ind w:left="218" w:right="728"/>
        <w:jc w:val="both"/>
      </w:pPr>
      <w:r>
        <w:t xml:space="preserve">We </w:t>
      </w:r>
      <w:r>
        <w:rPr>
          <w:spacing w:val="-3"/>
        </w:rPr>
        <w:t xml:space="preserve">have </w:t>
      </w:r>
      <w:r>
        <w:t xml:space="preserve">been </w:t>
      </w:r>
      <w:r>
        <w:rPr>
          <w:spacing w:val="-3"/>
        </w:rPr>
        <w:t xml:space="preserve">informed </w:t>
      </w:r>
      <w:r>
        <w:t xml:space="preserve">that </w:t>
      </w:r>
      <w:r>
        <w:rPr>
          <w:b/>
          <w:color w:val="808080"/>
          <w:spacing w:val="-3"/>
        </w:rPr>
        <w:t xml:space="preserve">[Enter </w:t>
      </w:r>
      <w:r>
        <w:rPr>
          <w:b/>
          <w:color w:val="808080"/>
        </w:rPr>
        <w:t xml:space="preserve">name of the Supplier] </w:t>
      </w:r>
      <w:r>
        <w:t xml:space="preserve">(“the </w:t>
      </w:r>
      <w:r>
        <w:rPr>
          <w:spacing w:val="-3"/>
        </w:rPr>
        <w:t xml:space="preserve">Supplier”) was awarded </w:t>
      </w:r>
      <w:r>
        <w:t xml:space="preserve">a </w:t>
      </w:r>
      <w:r>
        <w:rPr>
          <w:spacing w:val="-3"/>
        </w:rPr>
        <w:t xml:space="preserve">Contract </w:t>
      </w:r>
      <w:r>
        <w:t xml:space="preserve">for </w:t>
      </w:r>
      <w:r>
        <w:rPr>
          <w:spacing w:val="-3"/>
        </w:rPr>
        <w:t xml:space="preserve">the Supply </w:t>
      </w:r>
      <w:r>
        <w:t xml:space="preserve">of </w:t>
      </w:r>
      <w:r>
        <w:rPr>
          <w:b/>
          <w:color w:val="808080"/>
          <w:spacing w:val="-3"/>
        </w:rPr>
        <w:t xml:space="preserve">[Enter name </w:t>
      </w:r>
      <w:r>
        <w:rPr>
          <w:b/>
          <w:color w:val="808080"/>
        </w:rPr>
        <w:t xml:space="preserve">of </w:t>
      </w:r>
      <w:r>
        <w:rPr>
          <w:b/>
          <w:color w:val="808080"/>
          <w:spacing w:val="-3"/>
        </w:rPr>
        <w:t xml:space="preserve">contract </w:t>
      </w:r>
      <w:r>
        <w:rPr>
          <w:b/>
          <w:color w:val="808080"/>
        </w:rPr>
        <w:t xml:space="preserve">and brief </w:t>
      </w:r>
      <w:r>
        <w:rPr>
          <w:b/>
          <w:color w:val="808080"/>
          <w:spacing w:val="-3"/>
        </w:rPr>
        <w:t xml:space="preserve">description </w:t>
      </w:r>
      <w:r>
        <w:rPr>
          <w:b/>
          <w:color w:val="808080"/>
        </w:rPr>
        <w:t xml:space="preserve">of </w:t>
      </w:r>
      <w:r>
        <w:rPr>
          <w:b/>
          <w:color w:val="808080"/>
          <w:spacing w:val="-3"/>
        </w:rPr>
        <w:t xml:space="preserve">Goods] </w:t>
      </w:r>
      <w:r>
        <w:rPr>
          <w:spacing w:val="-3"/>
        </w:rPr>
        <w:t xml:space="preserve">(“the Contract”), </w:t>
      </w:r>
      <w:r>
        <w:t xml:space="preserve">as a </w:t>
      </w:r>
      <w:r>
        <w:rPr>
          <w:spacing w:val="-3"/>
        </w:rPr>
        <w:t xml:space="preserve">result of RFT Goods No. </w:t>
      </w:r>
      <w:r>
        <w:rPr>
          <w:b/>
          <w:color w:val="808080"/>
          <w:spacing w:val="-3"/>
        </w:rPr>
        <w:t>[enter umber]</w:t>
      </w:r>
      <w:r>
        <w:rPr>
          <w:spacing w:val="-3"/>
        </w:rPr>
        <w:t>.</w:t>
      </w:r>
    </w:p>
    <w:p w14:paraId="03F7E2B9" w14:textId="77777777" w:rsidR="00AF35A4" w:rsidRDefault="00AF35A4">
      <w:pPr>
        <w:pStyle w:val="BodyText"/>
        <w:spacing w:before="1"/>
      </w:pPr>
    </w:p>
    <w:p w14:paraId="57C173E0" w14:textId="77777777" w:rsidR="00AF35A4" w:rsidRDefault="00FB69BC">
      <w:pPr>
        <w:pStyle w:val="BodyText"/>
        <w:ind w:left="218" w:right="733"/>
        <w:jc w:val="both"/>
      </w:pPr>
      <w:r>
        <w:t>Furthermore, we understand that, according to the conditions of the Tender, a Performance Guarantee is required.</w:t>
      </w:r>
    </w:p>
    <w:p w14:paraId="338739B5" w14:textId="77777777" w:rsidR="00AF35A4" w:rsidRDefault="00AF35A4">
      <w:pPr>
        <w:pStyle w:val="BodyText"/>
        <w:spacing w:before="11"/>
        <w:rPr>
          <w:sz w:val="21"/>
        </w:rPr>
      </w:pPr>
    </w:p>
    <w:p w14:paraId="65BDACB8" w14:textId="77777777" w:rsidR="00AF35A4" w:rsidRDefault="00FB69BC">
      <w:pPr>
        <w:ind w:left="218" w:right="727"/>
        <w:jc w:val="both"/>
      </w:pPr>
      <w:r>
        <w:t xml:space="preserve">At the </w:t>
      </w:r>
      <w:r>
        <w:rPr>
          <w:spacing w:val="-3"/>
        </w:rPr>
        <w:t xml:space="preserve">request of </w:t>
      </w:r>
      <w:r>
        <w:t xml:space="preserve">the </w:t>
      </w:r>
      <w:r>
        <w:rPr>
          <w:spacing w:val="-3"/>
        </w:rPr>
        <w:t xml:space="preserve">Supplier, we </w:t>
      </w:r>
      <w:r>
        <w:rPr>
          <w:b/>
          <w:color w:val="808080"/>
          <w:spacing w:val="-3"/>
        </w:rPr>
        <w:t xml:space="preserve">[Enter </w:t>
      </w:r>
      <w:r>
        <w:rPr>
          <w:b/>
          <w:color w:val="808080"/>
        </w:rPr>
        <w:t xml:space="preserve">name of the </w:t>
      </w:r>
      <w:r>
        <w:rPr>
          <w:b/>
          <w:color w:val="808080"/>
          <w:spacing w:val="-3"/>
        </w:rPr>
        <w:t xml:space="preserve">Bank] </w:t>
      </w:r>
      <w:r>
        <w:rPr>
          <w:spacing w:val="-3"/>
        </w:rPr>
        <w:t xml:space="preserve">hereby irrevocably undertake </w:t>
      </w:r>
      <w:r>
        <w:t xml:space="preserve">to pay </w:t>
      </w:r>
      <w:r>
        <w:rPr>
          <w:spacing w:val="-3"/>
        </w:rPr>
        <w:t xml:space="preserve">you </w:t>
      </w:r>
      <w:r>
        <w:t xml:space="preserve">any sum or sums not </w:t>
      </w:r>
      <w:r>
        <w:rPr>
          <w:spacing w:val="-3"/>
        </w:rPr>
        <w:t xml:space="preserve">exceeding </w:t>
      </w:r>
      <w:r>
        <w:t xml:space="preserve">in total an </w:t>
      </w:r>
      <w:r>
        <w:rPr>
          <w:spacing w:val="-3"/>
        </w:rPr>
        <w:t xml:space="preserve">amount </w:t>
      </w:r>
      <w:r>
        <w:t xml:space="preserve">of </w:t>
      </w:r>
      <w:r>
        <w:rPr>
          <w:b/>
          <w:color w:val="808080"/>
          <w:spacing w:val="-3"/>
        </w:rPr>
        <w:t xml:space="preserve">[Enter </w:t>
      </w:r>
      <w:r>
        <w:rPr>
          <w:b/>
          <w:color w:val="808080"/>
        </w:rPr>
        <w:t xml:space="preserve">name of the currency and </w:t>
      </w:r>
      <w:r>
        <w:rPr>
          <w:b/>
          <w:color w:val="808080"/>
          <w:spacing w:val="-3"/>
        </w:rPr>
        <w:t xml:space="preserve">amount </w:t>
      </w:r>
      <w:r>
        <w:rPr>
          <w:b/>
          <w:color w:val="808080"/>
        </w:rPr>
        <w:t xml:space="preserve">in </w:t>
      </w:r>
      <w:r>
        <w:rPr>
          <w:b/>
          <w:color w:val="808080"/>
          <w:spacing w:val="-3"/>
        </w:rPr>
        <w:t xml:space="preserve">figures] [Enter </w:t>
      </w:r>
      <w:r>
        <w:rPr>
          <w:b/>
          <w:color w:val="808080"/>
        </w:rPr>
        <w:t xml:space="preserve">name of </w:t>
      </w:r>
      <w:r>
        <w:rPr>
          <w:b/>
          <w:color w:val="808080"/>
          <w:spacing w:val="-3"/>
        </w:rPr>
        <w:t xml:space="preserve">currency </w:t>
      </w:r>
      <w:r>
        <w:rPr>
          <w:b/>
          <w:color w:val="808080"/>
        </w:rPr>
        <w:t xml:space="preserve">and </w:t>
      </w:r>
      <w:r>
        <w:rPr>
          <w:b/>
          <w:color w:val="808080"/>
          <w:spacing w:val="-3"/>
        </w:rPr>
        <w:t xml:space="preserve">amount </w:t>
      </w:r>
      <w:r>
        <w:rPr>
          <w:b/>
          <w:color w:val="808080"/>
        </w:rPr>
        <w:t>in words]</w:t>
      </w:r>
      <w:r>
        <w:rPr>
          <w:b/>
          <w:color w:val="808080"/>
          <w:vertAlign w:val="superscript"/>
        </w:rPr>
        <w:t>1</w:t>
      </w:r>
      <w:r>
        <w:rPr>
          <w:b/>
          <w:color w:val="808080"/>
        </w:rPr>
        <w:t xml:space="preserve"> </w:t>
      </w:r>
      <w:r>
        <w:rPr>
          <w:spacing w:val="-3"/>
        </w:rPr>
        <w:t xml:space="preserve">upon receipt </w:t>
      </w:r>
      <w:r>
        <w:t xml:space="preserve">by us of </w:t>
      </w:r>
      <w:r>
        <w:rPr>
          <w:spacing w:val="-3"/>
        </w:rPr>
        <w:t xml:space="preserve">your </w:t>
      </w:r>
      <w:r>
        <w:t xml:space="preserve">first </w:t>
      </w:r>
      <w:r>
        <w:rPr>
          <w:spacing w:val="-3"/>
        </w:rPr>
        <w:t xml:space="preserve">demand </w:t>
      </w:r>
      <w:r>
        <w:t xml:space="preserve">in </w:t>
      </w:r>
      <w:r>
        <w:rPr>
          <w:spacing w:val="-3"/>
        </w:rPr>
        <w:t xml:space="preserve">writing accompanied </w:t>
      </w:r>
      <w:r>
        <w:t xml:space="preserve">by a </w:t>
      </w:r>
      <w:r>
        <w:rPr>
          <w:spacing w:val="-3"/>
        </w:rPr>
        <w:t xml:space="preserve">written statement stating </w:t>
      </w:r>
      <w:r>
        <w:t xml:space="preserve">that the </w:t>
      </w:r>
      <w:r>
        <w:rPr>
          <w:spacing w:val="-3"/>
        </w:rPr>
        <w:t xml:space="preserve">Supplier </w:t>
      </w:r>
      <w:r>
        <w:t xml:space="preserve">is in </w:t>
      </w:r>
      <w:r>
        <w:rPr>
          <w:spacing w:val="-3"/>
        </w:rPr>
        <w:t xml:space="preserve">breach </w:t>
      </w:r>
      <w:r>
        <w:t xml:space="preserve">of </w:t>
      </w:r>
      <w:r>
        <w:rPr>
          <w:spacing w:val="-2"/>
        </w:rPr>
        <w:t xml:space="preserve">its </w:t>
      </w:r>
      <w:r>
        <w:rPr>
          <w:spacing w:val="-3"/>
        </w:rPr>
        <w:t xml:space="preserve">obligation(s) under </w:t>
      </w:r>
      <w:r>
        <w:t xml:space="preserve">the </w:t>
      </w:r>
      <w:r>
        <w:rPr>
          <w:spacing w:val="-3"/>
        </w:rPr>
        <w:t xml:space="preserve">Contract, without your needing </w:t>
      </w:r>
      <w:r>
        <w:t xml:space="preserve">to </w:t>
      </w:r>
      <w:r>
        <w:rPr>
          <w:spacing w:val="-3"/>
        </w:rPr>
        <w:t xml:space="preserve">prove </w:t>
      </w:r>
      <w:r>
        <w:t xml:space="preserve">or to show grounds for </w:t>
      </w:r>
      <w:r>
        <w:rPr>
          <w:spacing w:val="-3"/>
        </w:rPr>
        <w:t xml:space="preserve">your </w:t>
      </w:r>
      <w:r>
        <w:t xml:space="preserve">demand or the sum </w:t>
      </w:r>
      <w:r>
        <w:rPr>
          <w:spacing w:val="-3"/>
        </w:rPr>
        <w:t>specified therein.</w:t>
      </w:r>
    </w:p>
    <w:p w14:paraId="3897F220" w14:textId="77777777" w:rsidR="00AF35A4" w:rsidRDefault="00AF35A4">
      <w:pPr>
        <w:pStyle w:val="BodyText"/>
      </w:pPr>
    </w:p>
    <w:p w14:paraId="383082F4" w14:textId="77777777" w:rsidR="00AF35A4" w:rsidRDefault="00FB69BC">
      <w:pPr>
        <w:pStyle w:val="BodyText"/>
        <w:ind w:left="218" w:right="726"/>
        <w:jc w:val="both"/>
      </w:pPr>
      <w:r>
        <w:t xml:space="preserve">This </w:t>
      </w:r>
      <w:r>
        <w:rPr>
          <w:spacing w:val="-3"/>
        </w:rPr>
        <w:t xml:space="preserve">guarantee shall </w:t>
      </w:r>
      <w:r>
        <w:t xml:space="preserve">expire no </w:t>
      </w:r>
      <w:r>
        <w:rPr>
          <w:spacing w:val="-3"/>
        </w:rPr>
        <w:t xml:space="preserve">later </w:t>
      </w:r>
      <w:r>
        <w:t xml:space="preserve">than </w:t>
      </w:r>
      <w:r>
        <w:rPr>
          <w:b/>
          <w:color w:val="808080"/>
        </w:rPr>
        <w:t xml:space="preserve">[Enter date] </w:t>
      </w:r>
      <w:r>
        <w:rPr>
          <w:b/>
          <w:color w:val="808080"/>
          <w:vertAlign w:val="superscript"/>
        </w:rPr>
        <w:t>2</w:t>
      </w:r>
      <w:r>
        <w:rPr>
          <w:b/>
          <w:color w:val="808080"/>
        </w:rPr>
        <w:t xml:space="preserve"> </w:t>
      </w:r>
      <w:r>
        <w:t xml:space="preserve">and any </w:t>
      </w:r>
      <w:r>
        <w:rPr>
          <w:spacing w:val="-3"/>
        </w:rPr>
        <w:t xml:space="preserve">demand </w:t>
      </w:r>
      <w:r>
        <w:t xml:space="preserve">for </w:t>
      </w:r>
      <w:r>
        <w:rPr>
          <w:spacing w:val="-3"/>
        </w:rPr>
        <w:t>payment under</w:t>
      </w:r>
      <w:r>
        <w:rPr>
          <w:spacing w:val="-5"/>
        </w:rPr>
        <w:t xml:space="preserve"> </w:t>
      </w:r>
      <w:r>
        <w:t>it</w:t>
      </w:r>
      <w:r>
        <w:rPr>
          <w:spacing w:val="-4"/>
        </w:rPr>
        <w:t xml:space="preserve"> </w:t>
      </w:r>
      <w:r>
        <w:t>must</w:t>
      </w:r>
      <w:r>
        <w:rPr>
          <w:spacing w:val="-4"/>
        </w:rPr>
        <w:t xml:space="preserve"> </w:t>
      </w:r>
      <w:r>
        <w:t>be</w:t>
      </w:r>
      <w:r>
        <w:rPr>
          <w:spacing w:val="-5"/>
        </w:rPr>
        <w:t xml:space="preserve"> </w:t>
      </w:r>
      <w:r>
        <w:rPr>
          <w:spacing w:val="-3"/>
        </w:rPr>
        <w:t xml:space="preserve">received </w:t>
      </w:r>
      <w:r>
        <w:t>by</w:t>
      </w:r>
      <w:r>
        <w:rPr>
          <w:spacing w:val="-5"/>
        </w:rPr>
        <w:t xml:space="preserve"> </w:t>
      </w:r>
      <w:r>
        <w:t>us</w:t>
      </w:r>
      <w:r>
        <w:rPr>
          <w:spacing w:val="-5"/>
        </w:rPr>
        <w:t xml:space="preserve"> </w:t>
      </w:r>
      <w:r>
        <w:t>at</w:t>
      </w:r>
      <w:r>
        <w:rPr>
          <w:spacing w:val="-4"/>
        </w:rPr>
        <w:t xml:space="preserve"> </w:t>
      </w:r>
      <w:r>
        <w:rPr>
          <w:spacing w:val="-3"/>
        </w:rPr>
        <w:t xml:space="preserve">this </w:t>
      </w:r>
      <w:r>
        <w:t>office</w:t>
      </w:r>
      <w:r>
        <w:rPr>
          <w:spacing w:val="-6"/>
        </w:rPr>
        <w:t xml:space="preserve"> </w:t>
      </w:r>
      <w:r>
        <w:t>on</w:t>
      </w:r>
      <w:r>
        <w:rPr>
          <w:spacing w:val="-5"/>
        </w:rPr>
        <w:t xml:space="preserve"> </w:t>
      </w:r>
      <w:r>
        <w:t>or</w:t>
      </w:r>
      <w:r>
        <w:rPr>
          <w:spacing w:val="-2"/>
        </w:rPr>
        <w:t xml:space="preserve"> </w:t>
      </w:r>
      <w:r>
        <w:t>before</w:t>
      </w:r>
      <w:r>
        <w:rPr>
          <w:spacing w:val="-5"/>
        </w:rPr>
        <w:t xml:space="preserve"> </w:t>
      </w:r>
      <w:r>
        <w:t>that</w:t>
      </w:r>
      <w:r>
        <w:rPr>
          <w:spacing w:val="-4"/>
        </w:rPr>
        <w:t xml:space="preserve"> </w:t>
      </w:r>
      <w:r>
        <w:rPr>
          <w:spacing w:val="-3"/>
        </w:rPr>
        <w:t>date.</w:t>
      </w:r>
      <w:r>
        <w:rPr>
          <w:spacing w:val="-9"/>
        </w:rPr>
        <w:t xml:space="preserve"> </w:t>
      </w:r>
      <w:r>
        <w:t>We</w:t>
      </w:r>
      <w:r>
        <w:rPr>
          <w:spacing w:val="-8"/>
        </w:rPr>
        <w:t xml:space="preserve"> </w:t>
      </w:r>
      <w:r>
        <w:rPr>
          <w:spacing w:val="-3"/>
        </w:rPr>
        <w:t>agree</w:t>
      </w:r>
      <w:r>
        <w:rPr>
          <w:spacing w:val="-5"/>
        </w:rPr>
        <w:t xml:space="preserve"> </w:t>
      </w:r>
      <w:r>
        <w:t>to</w:t>
      </w:r>
      <w:r>
        <w:rPr>
          <w:spacing w:val="-5"/>
        </w:rPr>
        <w:t xml:space="preserve"> </w:t>
      </w:r>
      <w:r>
        <w:t>a</w:t>
      </w:r>
      <w:r>
        <w:rPr>
          <w:spacing w:val="-5"/>
        </w:rPr>
        <w:t xml:space="preserve"> </w:t>
      </w:r>
      <w:r>
        <w:t xml:space="preserve">one- time </w:t>
      </w:r>
      <w:r>
        <w:rPr>
          <w:spacing w:val="-3"/>
        </w:rPr>
        <w:t xml:space="preserve">extension </w:t>
      </w:r>
      <w:r>
        <w:t xml:space="preserve">of </w:t>
      </w:r>
      <w:r>
        <w:rPr>
          <w:spacing w:val="-3"/>
        </w:rPr>
        <w:t xml:space="preserve">this guarantee </w:t>
      </w:r>
      <w:r>
        <w:t xml:space="preserve">for a </w:t>
      </w:r>
      <w:r>
        <w:rPr>
          <w:spacing w:val="-3"/>
        </w:rPr>
        <w:t xml:space="preserve">period </w:t>
      </w:r>
      <w:r>
        <w:t xml:space="preserve">not to </w:t>
      </w:r>
      <w:r>
        <w:rPr>
          <w:spacing w:val="-3"/>
        </w:rPr>
        <w:t xml:space="preserve">exceed </w:t>
      </w:r>
      <w:r>
        <w:rPr>
          <w:b/>
          <w:color w:val="808080"/>
          <w:spacing w:val="-3"/>
        </w:rPr>
        <w:t xml:space="preserve">[enter number </w:t>
      </w:r>
      <w:r>
        <w:rPr>
          <w:b/>
          <w:color w:val="808080"/>
        </w:rPr>
        <w:t xml:space="preserve">in words] </w:t>
      </w:r>
      <w:r>
        <w:rPr>
          <w:spacing w:val="-3"/>
        </w:rPr>
        <w:t xml:space="preserve">months, </w:t>
      </w:r>
      <w:r>
        <w:t xml:space="preserve">in </w:t>
      </w:r>
      <w:r>
        <w:rPr>
          <w:spacing w:val="-3"/>
        </w:rPr>
        <w:t xml:space="preserve">response </w:t>
      </w:r>
      <w:r>
        <w:t xml:space="preserve">to </w:t>
      </w:r>
      <w:r>
        <w:rPr>
          <w:spacing w:val="-3"/>
        </w:rPr>
        <w:t xml:space="preserve">your written request </w:t>
      </w:r>
      <w:r>
        <w:t xml:space="preserve">for </w:t>
      </w:r>
      <w:r>
        <w:rPr>
          <w:spacing w:val="-3"/>
        </w:rPr>
        <w:t xml:space="preserve">such extension, such </w:t>
      </w:r>
      <w:r>
        <w:t xml:space="preserve">request to be </w:t>
      </w:r>
      <w:r>
        <w:rPr>
          <w:spacing w:val="-3"/>
        </w:rPr>
        <w:t xml:space="preserve">presented </w:t>
      </w:r>
      <w:r>
        <w:t xml:space="preserve">to us </w:t>
      </w:r>
      <w:r>
        <w:rPr>
          <w:spacing w:val="-3"/>
        </w:rPr>
        <w:t xml:space="preserve">before the expiry </w:t>
      </w:r>
      <w:r>
        <w:t>of the</w:t>
      </w:r>
      <w:r>
        <w:rPr>
          <w:spacing w:val="-23"/>
        </w:rPr>
        <w:t xml:space="preserve"> </w:t>
      </w:r>
      <w:r>
        <w:rPr>
          <w:spacing w:val="-3"/>
        </w:rPr>
        <w:t>guarantee.</w:t>
      </w:r>
    </w:p>
    <w:p w14:paraId="381C8F80" w14:textId="77777777" w:rsidR="00AF35A4" w:rsidRDefault="00AF35A4">
      <w:pPr>
        <w:pStyle w:val="BodyText"/>
        <w:spacing w:before="1"/>
      </w:pPr>
    </w:p>
    <w:p w14:paraId="3AB9F891" w14:textId="77777777" w:rsidR="00AF35A4" w:rsidRDefault="00FB69BC">
      <w:pPr>
        <w:pStyle w:val="BodyText"/>
        <w:ind w:left="218" w:right="729"/>
        <w:jc w:val="both"/>
      </w:pPr>
      <w:r>
        <w:t>This guarantee is subject to the Uniform Rules for Demand Guarantees, ICC Publication No. 458, except that subparagraph (ii) of Sub-article 20(a) is hereby excluded.</w:t>
      </w:r>
    </w:p>
    <w:p w14:paraId="0B81AF11" w14:textId="77777777" w:rsidR="00AF35A4" w:rsidRDefault="00AF35A4">
      <w:pPr>
        <w:pStyle w:val="BodyText"/>
        <w:rPr>
          <w:sz w:val="20"/>
        </w:rPr>
      </w:pPr>
    </w:p>
    <w:p w14:paraId="0925D13B" w14:textId="7B45F3E7" w:rsidR="00AF35A4" w:rsidRDefault="000C5407">
      <w:pPr>
        <w:pStyle w:val="BodyText"/>
        <w:spacing w:before="6"/>
        <w:rPr>
          <w:sz w:val="18"/>
        </w:rPr>
      </w:pPr>
      <w:r>
        <w:rPr>
          <w:noProof/>
        </w:rPr>
        <mc:AlternateContent>
          <mc:Choice Requires="wps">
            <w:drawing>
              <wp:anchor distT="0" distB="0" distL="0" distR="0" simplePos="0" relativeHeight="487598592" behindDoc="1" locked="0" layoutInCell="1" allowOverlap="1" wp14:anchorId="5E666E76" wp14:editId="2C6008FF">
                <wp:simplePos x="0" y="0"/>
                <wp:positionH relativeFrom="page">
                  <wp:posOffset>1141730</wp:posOffset>
                </wp:positionH>
                <wp:positionV relativeFrom="paragraph">
                  <wp:posOffset>166370</wp:posOffset>
                </wp:positionV>
                <wp:extent cx="2215515" cy="1270"/>
                <wp:effectExtent l="0" t="0" r="0" b="0"/>
                <wp:wrapTopAndBottom/>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5515" cy="1270"/>
                        </a:xfrm>
                        <a:custGeom>
                          <a:avLst/>
                          <a:gdLst>
                            <a:gd name="T0" fmla="+- 0 1798 1798"/>
                            <a:gd name="T1" fmla="*/ T0 w 3489"/>
                            <a:gd name="T2" fmla="+- 0 2878 1798"/>
                            <a:gd name="T3" fmla="*/ T2 w 3489"/>
                            <a:gd name="T4" fmla="+- 0 2880 1798"/>
                            <a:gd name="T5" fmla="*/ T4 w 3489"/>
                            <a:gd name="T6" fmla="+- 0 5287 1798"/>
                            <a:gd name="T7" fmla="*/ T6 w 3489"/>
                          </a:gdLst>
                          <a:ahLst/>
                          <a:cxnLst>
                            <a:cxn ang="0">
                              <a:pos x="T1" y="0"/>
                            </a:cxn>
                            <a:cxn ang="0">
                              <a:pos x="T3" y="0"/>
                            </a:cxn>
                            <a:cxn ang="0">
                              <a:pos x="T5" y="0"/>
                            </a:cxn>
                            <a:cxn ang="0">
                              <a:pos x="T7" y="0"/>
                            </a:cxn>
                          </a:cxnLst>
                          <a:rect l="0" t="0" r="r" b="b"/>
                          <a:pathLst>
                            <a:path w="3489">
                              <a:moveTo>
                                <a:pt x="0" y="0"/>
                              </a:moveTo>
                              <a:lnTo>
                                <a:pt x="1080" y="0"/>
                              </a:lnTo>
                              <a:moveTo>
                                <a:pt x="1082" y="0"/>
                              </a:moveTo>
                              <a:lnTo>
                                <a:pt x="3489"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6E8A5" id="AutoShape 5" o:spid="_x0000_s1026" style="position:absolute;margin-left:89.9pt;margin-top:13.1pt;width:174.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" path="m,l1080,t2,l3489,e" filled="f" strokeweight=".34664mm">
                <v:path arrowok="t" o:connecttype="custom" o:connectlocs="0,0;685800,0;687070,0;2215515,0" o:connectangles="0,0,0,0"/>
                <w10:wrap type="topAndBottom" anchorx="page"/>
              </v:shape>
            </w:pict>
          </mc:Fallback>
        </mc:AlternateContent>
      </w:r>
    </w:p>
    <w:p w14:paraId="0AD884CD" w14:textId="77777777" w:rsidR="00AF35A4" w:rsidRDefault="00FB69BC">
      <w:pPr>
        <w:spacing w:line="226" w:lineRule="exact"/>
        <w:ind w:left="218"/>
        <w:rPr>
          <w:b/>
        </w:rPr>
      </w:pPr>
      <w:r>
        <w:rPr>
          <w:b/>
          <w:color w:val="808080"/>
        </w:rPr>
        <w:t>[Seal of Bank and Signature(s)]</w:t>
      </w:r>
    </w:p>
    <w:p w14:paraId="2F6B6113" w14:textId="77777777" w:rsidR="00AF35A4" w:rsidRDefault="00AF35A4">
      <w:pPr>
        <w:pStyle w:val="BodyText"/>
        <w:spacing w:before="7"/>
        <w:rPr>
          <w:b/>
          <w:sz w:val="13"/>
        </w:rPr>
      </w:pPr>
    </w:p>
    <w:p w14:paraId="4577DD02" w14:textId="77777777" w:rsidR="00AF35A4" w:rsidRDefault="00FB69BC">
      <w:pPr>
        <w:spacing w:before="96"/>
        <w:ind w:left="218"/>
        <w:rPr>
          <w:b/>
          <w:sz w:val="16"/>
        </w:rPr>
      </w:pPr>
      <w:r>
        <w:rPr>
          <w:b/>
          <w:color w:val="FFFFFF"/>
          <w:sz w:val="16"/>
          <w:shd w:val="clear" w:color="auto" w:fill="000000"/>
        </w:rPr>
        <w:t>Note</w:t>
      </w:r>
    </w:p>
    <w:p w14:paraId="22667E07" w14:textId="77777777" w:rsidR="00AF35A4" w:rsidRDefault="00FB69BC">
      <w:pPr>
        <w:tabs>
          <w:tab w:val="left" w:pos="1160"/>
        </w:tabs>
        <w:spacing w:before="1"/>
        <w:ind w:left="218"/>
        <w:rPr>
          <w:rFonts w:ascii="Times New Roman"/>
          <w:sz w:val="16"/>
        </w:rPr>
      </w:pPr>
      <w:r>
        <w:rPr>
          <w:rFonts w:ascii="Times New Roman"/>
          <w:sz w:val="16"/>
        </w:rPr>
        <w:t>All text</w:t>
      </w:r>
      <w:r>
        <w:rPr>
          <w:rFonts w:ascii="Times New Roman"/>
          <w:spacing w:val="-2"/>
          <w:sz w:val="16"/>
        </w:rPr>
        <w:t xml:space="preserve"> </w:t>
      </w:r>
      <w:r>
        <w:rPr>
          <w:rFonts w:ascii="Times New Roman"/>
          <w:sz w:val="16"/>
        </w:rPr>
        <w:t>in</w:t>
      </w:r>
      <w:r>
        <w:rPr>
          <w:rFonts w:ascii="Times New Roman"/>
          <w:spacing w:val="-2"/>
          <w:sz w:val="16"/>
        </w:rPr>
        <w:t xml:space="preserve"> </w:t>
      </w:r>
      <w:r>
        <w:rPr>
          <w:rFonts w:ascii="Times New Roman"/>
          <w:sz w:val="16"/>
        </w:rPr>
        <w:t>[</w:t>
      </w:r>
      <w:r>
        <w:rPr>
          <w:rFonts w:ascii="Times New Roman"/>
          <w:sz w:val="16"/>
        </w:rPr>
        <w:tab/>
        <w:t>]</w:t>
      </w:r>
      <w:r>
        <w:rPr>
          <w:rFonts w:ascii="Times New Roman"/>
          <w:spacing w:val="-1"/>
          <w:sz w:val="16"/>
        </w:rPr>
        <w:t xml:space="preserve"> </w:t>
      </w:r>
      <w:r>
        <w:rPr>
          <w:rFonts w:ascii="Times New Roman"/>
          <w:sz w:val="16"/>
        </w:rPr>
        <w:t>is</w:t>
      </w:r>
      <w:r>
        <w:rPr>
          <w:rFonts w:ascii="Times New Roman"/>
          <w:spacing w:val="-1"/>
          <w:sz w:val="16"/>
        </w:rPr>
        <w:t xml:space="preserve"> </w:t>
      </w:r>
      <w:r>
        <w:rPr>
          <w:rFonts w:ascii="Times New Roman"/>
          <w:sz w:val="16"/>
        </w:rPr>
        <w:t>for</w:t>
      </w:r>
      <w:r>
        <w:rPr>
          <w:rFonts w:ascii="Times New Roman"/>
          <w:spacing w:val="-2"/>
          <w:sz w:val="16"/>
        </w:rPr>
        <w:t xml:space="preserve"> </w:t>
      </w:r>
      <w:r>
        <w:rPr>
          <w:rFonts w:ascii="Times New Roman"/>
          <w:sz w:val="16"/>
        </w:rPr>
        <w:t>guidance</w:t>
      </w:r>
      <w:r>
        <w:rPr>
          <w:rFonts w:ascii="Times New Roman"/>
          <w:spacing w:val="-2"/>
          <w:sz w:val="16"/>
        </w:rPr>
        <w:t xml:space="preserve"> </w:t>
      </w:r>
      <w:r>
        <w:rPr>
          <w:rFonts w:ascii="Times New Roman"/>
          <w:sz w:val="16"/>
        </w:rPr>
        <w:t>on</w:t>
      </w:r>
      <w:r>
        <w:rPr>
          <w:rFonts w:ascii="Times New Roman"/>
          <w:spacing w:val="-2"/>
          <w:sz w:val="16"/>
        </w:rPr>
        <w:t xml:space="preserve"> </w:t>
      </w:r>
      <w:r>
        <w:rPr>
          <w:rFonts w:ascii="Times New Roman"/>
          <w:sz w:val="16"/>
        </w:rPr>
        <w:t>how</w:t>
      </w:r>
      <w:r>
        <w:rPr>
          <w:rFonts w:ascii="Times New Roman"/>
          <w:spacing w:val="-3"/>
          <w:sz w:val="16"/>
        </w:rPr>
        <w:t xml:space="preserve"> </w:t>
      </w:r>
      <w:r>
        <w:rPr>
          <w:rFonts w:ascii="Times New Roman"/>
          <w:sz w:val="16"/>
        </w:rPr>
        <w:t>to</w:t>
      </w:r>
      <w:r>
        <w:rPr>
          <w:rFonts w:ascii="Times New Roman"/>
          <w:spacing w:val="-2"/>
          <w:sz w:val="16"/>
        </w:rPr>
        <w:t xml:space="preserve"> </w:t>
      </w:r>
      <w:r>
        <w:rPr>
          <w:rFonts w:ascii="Times New Roman"/>
          <w:sz w:val="16"/>
        </w:rPr>
        <w:t>prepare</w:t>
      </w:r>
      <w:r>
        <w:rPr>
          <w:rFonts w:ascii="Times New Roman"/>
          <w:spacing w:val="-3"/>
          <w:sz w:val="16"/>
        </w:rPr>
        <w:t xml:space="preserve"> </w:t>
      </w:r>
      <w:r>
        <w:rPr>
          <w:rFonts w:ascii="Times New Roman"/>
          <w:sz w:val="16"/>
        </w:rPr>
        <w:t>this</w:t>
      </w:r>
      <w:r>
        <w:rPr>
          <w:rFonts w:ascii="Times New Roman"/>
          <w:spacing w:val="-2"/>
          <w:sz w:val="16"/>
        </w:rPr>
        <w:t xml:space="preserve"> </w:t>
      </w:r>
      <w:r>
        <w:rPr>
          <w:rFonts w:ascii="Times New Roman"/>
          <w:sz w:val="16"/>
        </w:rPr>
        <w:t>demand guarantee</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shall</w:t>
      </w:r>
      <w:r>
        <w:rPr>
          <w:rFonts w:ascii="Times New Roman"/>
          <w:spacing w:val="-2"/>
          <w:sz w:val="16"/>
        </w:rPr>
        <w:t xml:space="preserve"> </w:t>
      </w:r>
      <w:r>
        <w:rPr>
          <w:rFonts w:ascii="Times New Roman"/>
          <w:sz w:val="16"/>
        </w:rPr>
        <w:t>be</w:t>
      </w:r>
      <w:r>
        <w:rPr>
          <w:rFonts w:ascii="Times New Roman"/>
          <w:spacing w:val="-2"/>
          <w:sz w:val="16"/>
        </w:rPr>
        <w:t xml:space="preserve"> </w:t>
      </w:r>
      <w:r>
        <w:rPr>
          <w:rFonts w:ascii="Times New Roman"/>
          <w:sz w:val="16"/>
        </w:rPr>
        <w:t>deleted from the</w:t>
      </w:r>
      <w:r>
        <w:rPr>
          <w:rFonts w:ascii="Times New Roman"/>
          <w:spacing w:val="-3"/>
          <w:sz w:val="16"/>
        </w:rPr>
        <w:t xml:space="preserve"> </w:t>
      </w:r>
      <w:r>
        <w:rPr>
          <w:rFonts w:ascii="Times New Roman"/>
          <w:sz w:val="16"/>
        </w:rPr>
        <w:t>final</w:t>
      </w:r>
      <w:r>
        <w:rPr>
          <w:rFonts w:ascii="Times New Roman"/>
          <w:spacing w:val="-4"/>
          <w:sz w:val="16"/>
        </w:rPr>
        <w:t xml:space="preserve"> </w:t>
      </w:r>
      <w:r>
        <w:rPr>
          <w:rFonts w:ascii="Times New Roman"/>
          <w:sz w:val="16"/>
        </w:rPr>
        <w:t>document.</w:t>
      </w:r>
    </w:p>
    <w:p w14:paraId="50FDA663" w14:textId="77777777" w:rsidR="00AF35A4" w:rsidRDefault="00AF35A4">
      <w:pPr>
        <w:pStyle w:val="BodyText"/>
        <w:spacing w:before="11"/>
        <w:rPr>
          <w:rFonts w:ascii="Times New Roman"/>
          <w:sz w:val="15"/>
        </w:rPr>
      </w:pPr>
    </w:p>
    <w:p w14:paraId="2DE5079F" w14:textId="77777777" w:rsidR="00AF35A4" w:rsidRDefault="00FB69BC">
      <w:pPr>
        <w:ind w:left="218" w:right="1093"/>
        <w:jc w:val="both"/>
        <w:rPr>
          <w:rFonts w:ascii="Times New Roman"/>
          <w:sz w:val="16"/>
        </w:rPr>
      </w:pPr>
      <w:r>
        <w:rPr>
          <w:rFonts w:ascii="Times New Roman"/>
          <w:b/>
          <w:sz w:val="16"/>
          <w:vertAlign w:val="superscript"/>
        </w:rPr>
        <w:t>1</w:t>
      </w:r>
      <w:r>
        <w:rPr>
          <w:rFonts w:ascii="Times New Roman"/>
          <w:b/>
          <w:sz w:val="16"/>
        </w:rPr>
        <w:t xml:space="preserve">    </w:t>
      </w:r>
      <w:r w:rsidR="00D67A6A">
        <w:rPr>
          <w:rFonts w:ascii="Times New Roman"/>
          <w:sz w:val="16"/>
        </w:rPr>
        <w:t>Insert</w:t>
      </w:r>
      <w:r>
        <w:rPr>
          <w:rFonts w:ascii="Times New Roman"/>
          <w:sz w:val="16"/>
        </w:rPr>
        <w:t xml:space="preserve"> the amount specified in the Tender Documentation and denominate </w:t>
      </w:r>
      <w:r>
        <w:rPr>
          <w:rFonts w:ascii="Times New Roman"/>
          <w:spacing w:val="3"/>
          <w:sz w:val="16"/>
        </w:rPr>
        <w:t xml:space="preserve">it </w:t>
      </w:r>
      <w:r>
        <w:rPr>
          <w:rFonts w:ascii="Times New Roman"/>
          <w:sz w:val="16"/>
        </w:rPr>
        <w:t>either in the currency(ies) of the Contract or a freely convertible currency acceptable to the</w:t>
      </w:r>
      <w:r>
        <w:rPr>
          <w:rFonts w:ascii="Times New Roman"/>
          <w:spacing w:val="-17"/>
          <w:sz w:val="16"/>
        </w:rPr>
        <w:t xml:space="preserve"> </w:t>
      </w:r>
      <w:r>
        <w:rPr>
          <w:rFonts w:ascii="Times New Roman"/>
          <w:sz w:val="16"/>
        </w:rPr>
        <w:t>Beneficiary.</w:t>
      </w:r>
    </w:p>
    <w:p w14:paraId="46622891" w14:textId="77777777" w:rsidR="00AF35A4" w:rsidRDefault="00AF35A4">
      <w:pPr>
        <w:pStyle w:val="BodyText"/>
        <w:spacing w:before="1"/>
        <w:rPr>
          <w:rFonts w:ascii="Times New Roman"/>
        </w:rPr>
      </w:pPr>
    </w:p>
    <w:p w14:paraId="3EBB194B" w14:textId="77777777" w:rsidR="00AF35A4" w:rsidRDefault="00FB69BC">
      <w:pPr>
        <w:pStyle w:val="BodyText"/>
        <w:ind w:left="218" w:right="1091"/>
        <w:jc w:val="both"/>
      </w:pPr>
      <w:r>
        <w:rPr>
          <w:b/>
          <w:vertAlign w:val="superscript"/>
        </w:rPr>
        <w:t>2</w:t>
      </w:r>
      <w:r>
        <w:rPr>
          <w:b/>
        </w:rPr>
        <w:t xml:space="preserve"> </w:t>
      </w:r>
      <w:r>
        <w:t>Insert the date thirty days after the expected completion date, including any warranty periods. The Beneficiary should note that in the event of an extension of the time for completion of the Contract, the Beneficiary will need to request an extension of this guarantee from the Bank. Such request must be in writing and must be made prior to the expiration date established in the guarantee.</w:t>
      </w:r>
    </w:p>
    <w:p w14:paraId="2AC62B30" w14:textId="77777777" w:rsidR="00AF35A4" w:rsidRDefault="00AF35A4">
      <w:pPr>
        <w:jc w:val="both"/>
        <w:sectPr w:rsidR="00AF35A4">
          <w:headerReference w:type="default" r:id="rId29"/>
          <w:footerReference w:type="default" r:id="rId30"/>
          <w:pgSz w:w="11910" w:h="16840"/>
          <w:pgMar w:top="2060" w:right="1060" w:bottom="1440" w:left="1580" w:header="720" w:footer="1250" w:gutter="0"/>
          <w:pgNumType w:start="44"/>
          <w:cols w:space="720"/>
        </w:sectPr>
      </w:pPr>
    </w:p>
    <w:p w14:paraId="0F739B38" w14:textId="77777777" w:rsidR="00AF35A4" w:rsidRDefault="00AF35A4">
      <w:pPr>
        <w:pStyle w:val="BodyText"/>
        <w:spacing w:after="1"/>
        <w:rPr>
          <w:sz w:val="20"/>
        </w:rPr>
      </w:pPr>
    </w:p>
    <w:p w14:paraId="61167175" w14:textId="0D538237" w:rsidR="00AF35A4" w:rsidRDefault="000C5407">
      <w:pPr>
        <w:pStyle w:val="BodyText"/>
        <w:ind w:left="105"/>
        <w:rPr>
          <w:sz w:val="20"/>
        </w:rPr>
      </w:pPr>
      <w:r>
        <w:rPr>
          <w:noProof/>
          <w:sz w:val="20"/>
        </w:rPr>
        <mc:AlternateContent>
          <mc:Choice Requires="wps">
            <w:drawing>
              <wp:inline distT="0" distB="0" distL="0" distR="0" wp14:anchorId="519B032D" wp14:editId="4E542670">
                <wp:extent cx="5417820" cy="166370"/>
                <wp:effectExtent l="12700" t="6985" r="8255" b="7620"/>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66370"/>
                        </a:xfrm>
                        <a:prstGeom prst="rect">
                          <a:avLst/>
                        </a:prstGeom>
                        <a:solidFill>
                          <a:srgbClr val="E6E6E6"/>
                        </a:solidFill>
                        <a:ln w="6096">
                          <a:solidFill>
                            <a:srgbClr val="000000"/>
                          </a:solidFill>
                          <a:miter lim="800000"/>
                          <a:headEnd/>
                          <a:tailEnd/>
                        </a:ln>
                      </wps:spPr>
                      <wps:txbx>
                        <w:txbxContent>
                          <w:p w14:paraId="20A00674" w14:textId="77777777" w:rsidR="005567CB" w:rsidRDefault="005567CB">
                            <w:pPr>
                              <w:spacing w:line="248" w:lineRule="exact"/>
                              <w:ind w:left="1416" w:right="1417"/>
                              <w:jc w:val="center"/>
                              <w:rPr>
                                <w:b/>
                              </w:rPr>
                            </w:pPr>
                            <w:r>
                              <w:rPr>
                                <w:b/>
                              </w:rPr>
                              <w:t>Form 3 - Advance Payment Security (Bank Guarantee)</w:t>
                            </w:r>
                          </w:p>
                        </w:txbxContent>
                      </wps:txbx>
                      <wps:bodyPr rot="0" vert="horz" wrap="square" lIns="0" tIns="0" rIns="0" bIns="0" anchor="t" anchorCtr="0" upright="1">
                        <a:noAutofit/>
                      </wps:bodyPr>
                    </wps:wsp>
                  </a:graphicData>
                </a:graphic>
              </wp:inline>
            </w:drawing>
          </mc:Choice>
          <mc:Fallback>
            <w:pict>
              <v:shape w14:anchorId="519B032D" id="Text Box 27" o:spid="_x0000_s1037" type="#_x0000_t202" style="width:426.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" fillcolor="#e6e6e6" strokeweight=".48pt">
                <v:textbox inset="0,0,0,0">
                  <w:txbxContent>
                    <w:p w14:paraId="20A00674" w14:textId="77777777" w:rsidR="005567CB" w:rsidRDefault="005567CB">
                      <w:pPr>
                        <w:spacing w:line="248" w:lineRule="exact"/>
                        <w:ind w:left="1416" w:right="1417"/>
                        <w:jc w:val="center"/>
                        <w:rPr>
                          <w:b/>
                        </w:rPr>
                      </w:pPr>
                      <w:r>
                        <w:rPr>
                          <w:b/>
                        </w:rPr>
                        <w:t>Form 3 - Advance Payment Security (Bank Guarantee)</w:t>
                      </w:r>
                    </w:p>
                  </w:txbxContent>
                </v:textbox>
                <w10:anchorlock/>
              </v:shape>
            </w:pict>
          </mc:Fallback>
        </mc:AlternateContent>
      </w:r>
    </w:p>
    <w:p w14:paraId="350B8599" w14:textId="77777777" w:rsidR="00AF35A4" w:rsidRDefault="00FB69BC">
      <w:pPr>
        <w:spacing w:line="209" w:lineRule="exact"/>
        <w:ind w:left="654"/>
        <w:rPr>
          <w:b/>
        </w:rPr>
      </w:pPr>
      <w:r>
        <w:rPr>
          <w:b/>
          <w:color w:val="808080"/>
        </w:rPr>
        <w:t>[To be provided on headed notepaper of the bank issuing the guarantee]</w:t>
      </w:r>
    </w:p>
    <w:p w14:paraId="16110E3C" w14:textId="77777777" w:rsidR="00AF35A4" w:rsidRDefault="00AF35A4">
      <w:pPr>
        <w:pStyle w:val="BodyText"/>
        <w:spacing w:before="10"/>
        <w:rPr>
          <w:b/>
          <w:sz w:val="13"/>
        </w:rPr>
      </w:pPr>
    </w:p>
    <w:p w14:paraId="275BCA7F" w14:textId="77777777" w:rsidR="00AF35A4" w:rsidRDefault="00FB69BC">
      <w:pPr>
        <w:spacing w:before="94"/>
        <w:ind w:left="218"/>
        <w:rPr>
          <w:b/>
        </w:rPr>
      </w:pPr>
      <w:r>
        <w:rPr>
          <w:b/>
        </w:rPr>
        <w:t>To:</w:t>
      </w:r>
    </w:p>
    <w:p w14:paraId="0774348B" w14:textId="77777777" w:rsidR="00AF35A4" w:rsidRDefault="00AF35A4">
      <w:pPr>
        <w:pStyle w:val="BodyText"/>
        <w:rPr>
          <w:b/>
        </w:rPr>
      </w:pPr>
    </w:p>
    <w:p w14:paraId="10107A23" w14:textId="77777777" w:rsidR="00AF35A4" w:rsidRDefault="00FB69BC">
      <w:pPr>
        <w:tabs>
          <w:tab w:val="left" w:pos="3818"/>
        </w:tabs>
        <w:ind w:left="218"/>
        <w:rPr>
          <w:b/>
        </w:rPr>
      </w:pPr>
      <w:r>
        <w:rPr>
          <w:b/>
          <w:spacing w:val="-3"/>
        </w:rPr>
        <w:t>Beneficiary:</w:t>
      </w:r>
      <w:r>
        <w:rPr>
          <w:b/>
          <w:spacing w:val="-3"/>
        </w:rPr>
        <w:tab/>
      </w:r>
      <w:r>
        <w:rPr>
          <w:b/>
          <w:color w:val="808080"/>
          <w:spacing w:val="-3"/>
        </w:rPr>
        <w:t>[Enter</w:t>
      </w:r>
      <w:r>
        <w:rPr>
          <w:b/>
          <w:color w:val="808080"/>
          <w:spacing w:val="-4"/>
        </w:rPr>
        <w:t xml:space="preserve"> </w:t>
      </w:r>
      <w:r>
        <w:rPr>
          <w:b/>
          <w:color w:val="808080"/>
          <w:spacing w:val="-3"/>
        </w:rPr>
        <w:t>beneficiary]</w:t>
      </w:r>
    </w:p>
    <w:p w14:paraId="632A48AF" w14:textId="77777777" w:rsidR="00AF35A4" w:rsidRDefault="00AF35A4">
      <w:pPr>
        <w:pStyle w:val="BodyText"/>
        <w:rPr>
          <w:b/>
        </w:rPr>
      </w:pPr>
    </w:p>
    <w:p w14:paraId="683355B6" w14:textId="77777777" w:rsidR="00AF35A4" w:rsidRDefault="00FB69BC">
      <w:pPr>
        <w:tabs>
          <w:tab w:val="left" w:pos="3818"/>
        </w:tabs>
        <w:spacing w:before="1"/>
        <w:ind w:left="218"/>
        <w:rPr>
          <w:b/>
        </w:rPr>
      </w:pPr>
      <w:r>
        <w:rPr>
          <w:b/>
          <w:spacing w:val="-3"/>
        </w:rPr>
        <w:t>Date:</w:t>
      </w:r>
      <w:r>
        <w:rPr>
          <w:b/>
          <w:spacing w:val="-3"/>
        </w:rPr>
        <w:tab/>
      </w:r>
      <w:r>
        <w:rPr>
          <w:b/>
          <w:color w:val="808080"/>
          <w:spacing w:val="-3"/>
        </w:rPr>
        <w:t>[Enter</w:t>
      </w:r>
      <w:r>
        <w:rPr>
          <w:b/>
          <w:color w:val="808080"/>
          <w:spacing w:val="-4"/>
        </w:rPr>
        <w:t xml:space="preserve"> </w:t>
      </w:r>
      <w:r>
        <w:rPr>
          <w:b/>
          <w:color w:val="808080"/>
          <w:spacing w:val="-3"/>
        </w:rPr>
        <w:t>date]</w:t>
      </w:r>
    </w:p>
    <w:p w14:paraId="146C15CA" w14:textId="77777777" w:rsidR="00AF35A4" w:rsidRDefault="00AF35A4">
      <w:pPr>
        <w:pStyle w:val="BodyText"/>
        <w:rPr>
          <w:b/>
        </w:rPr>
      </w:pPr>
    </w:p>
    <w:p w14:paraId="118CA4BA" w14:textId="77777777" w:rsidR="00AF35A4" w:rsidRDefault="00FB69BC">
      <w:pPr>
        <w:tabs>
          <w:tab w:val="left" w:pos="4538"/>
        </w:tabs>
        <w:ind w:left="218"/>
        <w:rPr>
          <w:b/>
        </w:rPr>
      </w:pPr>
      <w:r>
        <w:rPr>
          <w:b/>
          <w:spacing w:val="-4"/>
        </w:rPr>
        <w:t xml:space="preserve">ADVANCE </w:t>
      </w:r>
      <w:r>
        <w:rPr>
          <w:b/>
          <w:spacing w:val="-3"/>
        </w:rPr>
        <w:t>PAYMENT</w:t>
      </w:r>
      <w:r>
        <w:rPr>
          <w:b/>
          <w:spacing w:val="3"/>
        </w:rPr>
        <w:t xml:space="preserve"> </w:t>
      </w:r>
      <w:r>
        <w:rPr>
          <w:b/>
          <w:spacing w:val="-3"/>
        </w:rPr>
        <w:t>SECURITY</w:t>
      </w:r>
      <w:r>
        <w:rPr>
          <w:b/>
          <w:spacing w:val="1"/>
        </w:rPr>
        <w:t xml:space="preserve"> </w:t>
      </w:r>
      <w:r>
        <w:rPr>
          <w:b/>
          <w:spacing w:val="-3"/>
        </w:rPr>
        <w:t>No.:</w:t>
      </w:r>
      <w:r>
        <w:rPr>
          <w:b/>
          <w:spacing w:val="-3"/>
        </w:rPr>
        <w:tab/>
      </w:r>
      <w:r>
        <w:rPr>
          <w:b/>
          <w:color w:val="808080"/>
          <w:spacing w:val="-3"/>
        </w:rPr>
        <w:t>[Enter Guarantee</w:t>
      </w:r>
      <w:r>
        <w:rPr>
          <w:b/>
          <w:color w:val="808080"/>
          <w:spacing w:val="-4"/>
        </w:rPr>
        <w:t xml:space="preserve"> </w:t>
      </w:r>
      <w:r>
        <w:rPr>
          <w:b/>
          <w:color w:val="808080"/>
          <w:spacing w:val="-3"/>
        </w:rPr>
        <w:t>Number]</w:t>
      </w:r>
    </w:p>
    <w:p w14:paraId="5B982BD7" w14:textId="77777777" w:rsidR="00AF35A4" w:rsidRDefault="00AF35A4">
      <w:pPr>
        <w:pStyle w:val="BodyText"/>
        <w:spacing w:before="9"/>
        <w:rPr>
          <w:b/>
          <w:sz w:val="21"/>
        </w:rPr>
      </w:pPr>
    </w:p>
    <w:p w14:paraId="77D6C0C0" w14:textId="77777777" w:rsidR="00AF35A4" w:rsidRDefault="00FB69BC">
      <w:pPr>
        <w:spacing w:before="1"/>
        <w:ind w:left="218" w:right="727"/>
        <w:jc w:val="both"/>
      </w:pPr>
      <w:r>
        <w:t xml:space="preserve">We </w:t>
      </w:r>
      <w:r>
        <w:rPr>
          <w:spacing w:val="-3"/>
        </w:rPr>
        <w:t xml:space="preserve">have been informed </w:t>
      </w:r>
      <w:r>
        <w:t xml:space="preserve">that </w:t>
      </w:r>
      <w:r>
        <w:rPr>
          <w:b/>
          <w:color w:val="808080"/>
          <w:spacing w:val="-3"/>
        </w:rPr>
        <w:t xml:space="preserve">[Enter </w:t>
      </w:r>
      <w:r>
        <w:rPr>
          <w:b/>
          <w:color w:val="808080"/>
        </w:rPr>
        <w:t xml:space="preserve">name of the </w:t>
      </w:r>
      <w:r>
        <w:rPr>
          <w:b/>
          <w:color w:val="808080"/>
          <w:spacing w:val="-3"/>
        </w:rPr>
        <w:t xml:space="preserve">Supplier] </w:t>
      </w:r>
      <w:r>
        <w:rPr>
          <w:spacing w:val="-3"/>
        </w:rPr>
        <w:t xml:space="preserve">(“the Supplier”) </w:t>
      </w:r>
      <w:r>
        <w:t xml:space="preserve">has </w:t>
      </w:r>
      <w:r>
        <w:rPr>
          <w:spacing w:val="-3"/>
        </w:rPr>
        <w:t xml:space="preserve">entered into Contract </w:t>
      </w:r>
      <w:r>
        <w:t xml:space="preserve">No </w:t>
      </w:r>
      <w:r>
        <w:rPr>
          <w:b/>
          <w:color w:val="808080"/>
          <w:spacing w:val="-3"/>
        </w:rPr>
        <w:t xml:space="preserve">[Enter reference number </w:t>
      </w:r>
      <w:r>
        <w:rPr>
          <w:b/>
          <w:color w:val="808080"/>
        </w:rPr>
        <w:t xml:space="preserve">of the </w:t>
      </w:r>
      <w:r>
        <w:rPr>
          <w:b/>
          <w:color w:val="808080"/>
          <w:spacing w:val="-3"/>
        </w:rPr>
        <w:t xml:space="preserve">Contract] </w:t>
      </w:r>
      <w:r>
        <w:rPr>
          <w:spacing w:val="-3"/>
        </w:rPr>
        <w:t xml:space="preserve">dated </w:t>
      </w:r>
      <w:r>
        <w:rPr>
          <w:b/>
          <w:color w:val="808080"/>
          <w:spacing w:val="-3"/>
        </w:rPr>
        <w:t xml:space="preserve">[Enter date] </w:t>
      </w:r>
      <w:r>
        <w:rPr>
          <w:spacing w:val="-3"/>
        </w:rPr>
        <w:t xml:space="preserve">with you, </w:t>
      </w:r>
      <w:r>
        <w:t xml:space="preserve">for the </w:t>
      </w:r>
      <w:r>
        <w:rPr>
          <w:spacing w:val="-3"/>
        </w:rPr>
        <w:t xml:space="preserve">supply </w:t>
      </w:r>
      <w:r>
        <w:t xml:space="preserve">of </w:t>
      </w:r>
      <w:r>
        <w:rPr>
          <w:b/>
          <w:color w:val="808080"/>
          <w:spacing w:val="-3"/>
        </w:rPr>
        <w:t xml:space="preserve">[Enter </w:t>
      </w:r>
      <w:r>
        <w:rPr>
          <w:b/>
          <w:color w:val="808080"/>
        </w:rPr>
        <w:t xml:space="preserve">name of </w:t>
      </w:r>
      <w:r>
        <w:rPr>
          <w:b/>
          <w:color w:val="808080"/>
          <w:spacing w:val="-3"/>
        </w:rPr>
        <w:t xml:space="preserve">contract </w:t>
      </w:r>
      <w:r>
        <w:rPr>
          <w:b/>
          <w:color w:val="808080"/>
        </w:rPr>
        <w:t xml:space="preserve">and brief </w:t>
      </w:r>
      <w:r>
        <w:rPr>
          <w:b/>
          <w:color w:val="808080"/>
          <w:spacing w:val="-3"/>
        </w:rPr>
        <w:t xml:space="preserve">description </w:t>
      </w:r>
      <w:r>
        <w:rPr>
          <w:b/>
          <w:color w:val="808080"/>
        </w:rPr>
        <w:t xml:space="preserve">of </w:t>
      </w:r>
      <w:r>
        <w:rPr>
          <w:b/>
          <w:color w:val="808080"/>
          <w:spacing w:val="-3"/>
        </w:rPr>
        <w:t xml:space="preserve">Supply] </w:t>
      </w:r>
      <w:r>
        <w:rPr>
          <w:spacing w:val="-3"/>
        </w:rPr>
        <w:t xml:space="preserve">(hereinafter called </w:t>
      </w:r>
      <w:r>
        <w:t>“the</w:t>
      </w:r>
      <w:r>
        <w:rPr>
          <w:spacing w:val="-8"/>
        </w:rPr>
        <w:t xml:space="preserve"> </w:t>
      </w:r>
      <w:r>
        <w:rPr>
          <w:spacing w:val="-3"/>
        </w:rPr>
        <w:t>Contract”).</w:t>
      </w:r>
    </w:p>
    <w:p w14:paraId="04AD8A4D" w14:textId="77777777" w:rsidR="00AF35A4" w:rsidRDefault="00AF35A4">
      <w:pPr>
        <w:pStyle w:val="BodyText"/>
        <w:spacing w:before="2"/>
      </w:pPr>
    </w:p>
    <w:p w14:paraId="109F6BE4" w14:textId="77777777" w:rsidR="00AF35A4" w:rsidRDefault="00FB69BC">
      <w:pPr>
        <w:ind w:left="218" w:right="732"/>
        <w:jc w:val="both"/>
      </w:pPr>
      <w:r>
        <w:t xml:space="preserve">Furthermore, we understand that, according to the Conditions of the Contract, an advance payment in the sum of </w:t>
      </w:r>
      <w:r>
        <w:rPr>
          <w:b/>
          <w:color w:val="808080"/>
        </w:rPr>
        <w:t>[enter name of currency and amount in figures in words]</w:t>
      </w:r>
      <w:r>
        <w:rPr>
          <w:b/>
          <w:color w:val="808080"/>
          <w:vertAlign w:val="superscript"/>
        </w:rPr>
        <w:t>1</w:t>
      </w:r>
      <w:r>
        <w:rPr>
          <w:b/>
          <w:color w:val="808080"/>
        </w:rPr>
        <w:t xml:space="preserve"> </w:t>
      </w:r>
      <w:r>
        <w:t>is to be made against an advance payment guarantee.</w:t>
      </w:r>
    </w:p>
    <w:p w14:paraId="4EFABAFB" w14:textId="77777777" w:rsidR="00AF35A4" w:rsidRDefault="00AF35A4">
      <w:pPr>
        <w:pStyle w:val="BodyText"/>
        <w:spacing w:before="10"/>
        <w:rPr>
          <w:sz w:val="21"/>
        </w:rPr>
      </w:pPr>
    </w:p>
    <w:p w14:paraId="03E40F05" w14:textId="77777777" w:rsidR="00AF35A4" w:rsidRDefault="00FB69BC">
      <w:pPr>
        <w:pStyle w:val="BodyText"/>
        <w:ind w:left="218" w:right="727"/>
        <w:jc w:val="both"/>
      </w:pPr>
      <w:r>
        <w:t xml:space="preserve">At the </w:t>
      </w:r>
      <w:r>
        <w:rPr>
          <w:spacing w:val="-3"/>
        </w:rPr>
        <w:t xml:space="preserve">request of </w:t>
      </w:r>
      <w:r>
        <w:t xml:space="preserve">the </w:t>
      </w:r>
      <w:r>
        <w:rPr>
          <w:spacing w:val="-3"/>
        </w:rPr>
        <w:t xml:space="preserve">Supplier, we </w:t>
      </w:r>
      <w:r>
        <w:rPr>
          <w:b/>
          <w:color w:val="808080"/>
          <w:spacing w:val="-3"/>
        </w:rPr>
        <w:t xml:space="preserve">[Enter </w:t>
      </w:r>
      <w:r>
        <w:rPr>
          <w:b/>
          <w:color w:val="808080"/>
        </w:rPr>
        <w:t xml:space="preserve">name of the </w:t>
      </w:r>
      <w:r>
        <w:rPr>
          <w:b/>
          <w:color w:val="808080"/>
          <w:spacing w:val="-3"/>
        </w:rPr>
        <w:t xml:space="preserve">Bank] </w:t>
      </w:r>
      <w:r>
        <w:rPr>
          <w:spacing w:val="-3"/>
        </w:rPr>
        <w:t xml:space="preserve">hereby irrevocably undertake </w:t>
      </w:r>
      <w:r>
        <w:t xml:space="preserve">to pay </w:t>
      </w:r>
      <w:r>
        <w:rPr>
          <w:spacing w:val="-3"/>
        </w:rPr>
        <w:t xml:space="preserve">you </w:t>
      </w:r>
      <w:r>
        <w:t xml:space="preserve">any sum or sums not </w:t>
      </w:r>
      <w:r>
        <w:rPr>
          <w:spacing w:val="-3"/>
        </w:rPr>
        <w:t xml:space="preserve">exceeding </w:t>
      </w:r>
      <w:r>
        <w:t xml:space="preserve">in total an </w:t>
      </w:r>
      <w:r>
        <w:rPr>
          <w:spacing w:val="-3"/>
        </w:rPr>
        <w:t xml:space="preserve">amount </w:t>
      </w:r>
      <w:r>
        <w:t xml:space="preserve">of </w:t>
      </w:r>
      <w:r>
        <w:rPr>
          <w:b/>
          <w:color w:val="808080"/>
          <w:spacing w:val="-3"/>
        </w:rPr>
        <w:t xml:space="preserve">[Enter </w:t>
      </w:r>
      <w:r>
        <w:rPr>
          <w:b/>
          <w:color w:val="808080"/>
        </w:rPr>
        <w:t xml:space="preserve">name of the </w:t>
      </w:r>
      <w:r>
        <w:rPr>
          <w:b/>
          <w:color w:val="808080"/>
          <w:spacing w:val="-3"/>
        </w:rPr>
        <w:t xml:space="preserve">currency </w:t>
      </w:r>
      <w:r>
        <w:rPr>
          <w:b/>
          <w:color w:val="808080"/>
        </w:rPr>
        <w:t xml:space="preserve">and </w:t>
      </w:r>
      <w:r>
        <w:rPr>
          <w:b/>
          <w:color w:val="808080"/>
          <w:spacing w:val="-3"/>
        </w:rPr>
        <w:t xml:space="preserve">amount </w:t>
      </w:r>
      <w:r>
        <w:rPr>
          <w:b/>
          <w:color w:val="808080"/>
        </w:rPr>
        <w:t xml:space="preserve">in </w:t>
      </w:r>
      <w:r>
        <w:rPr>
          <w:b/>
          <w:color w:val="808080"/>
          <w:spacing w:val="-3"/>
        </w:rPr>
        <w:t xml:space="preserve">figures and </w:t>
      </w:r>
      <w:r>
        <w:rPr>
          <w:b/>
          <w:color w:val="808080"/>
        </w:rPr>
        <w:t>in words]</w:t>
      </w:r>
      <w:r>
        <w:rPr>
          <w:b/>
          <w:color w:val="808080"/>
          <w:vertAlign w:val="superscript"/>
        </w:rPr>
        <w:t>1</w:t>
      </w:r>
      <w:r>
        <w:rPr>
          <w:b/>
          <w:color w:val="808080"/>
        </w:rPr>
        <w:t xml:space="preserve"> </w:t>
      </w:r>
      <w:r>
        <w:rPr>
          <w:spacing w:val="-3"/>
        </w:rPr>
        <w:t xml:space="preserve">upon receipt </w:t>
      </w:r>
      <w:r>
        <w:t xml:space="preserve">by us of </w:t>
      </w:r>
      <w:r>
        <w:rPr>
          <w:spacing w:val="-3"/>
        </w:rPr>
        <w:t xml:space="preserve">your </w:t>
      </w:r>
      <w:r>
        <w:t xml:space="preserve">first </w:t>
      </w:r>
      <w:r>
        <w:rPr>
          <w:spacing w:val="-3"/>
        </w:rPr>
        <w:t xml:space="preserve">demand </w:t>
      </w:r>
      <w:r>
        <w:t xml:space="preserve">in </w:t>
      </w:r>
      <w:r>
        <w:rPr>
          <w:spacing w:val="-3"/>
        </w:rPr>
        <w:t xml:space="preserve">writing accompanied </w:t>
      </w:r>
      <w:r>
        <w:t xml:space="preserve">by a </w:t>
      </w:r>
      <w:r>
        <w:rPr>
          <w:spacing w:val="-3"/>
        </w:rPr>
        <w:t xml:space="preserve">written statement stating </w:t>
      </w:r>
      <w:r>
        <w:t xml:space="preserve">that the </w:t>
      </w:r>
      <w:r>
        <w:rPr>
          <w:spacing w:val="-3"/>
        </w:rPr>
        <w:t xml:space="preserve">Supplier </w:t>
      </w:r>
      <w:r>
        <w:t xml:space="preserve">is in breach of </w:t>
      </w:r>
      <w:r>
        <w:rPr>
          <w:spacing w:val="-2"/>
        </w:rPr>
        <w:t xml:space="preserve">its </w:t>
      </w:r>
      <w:r>
        <w:rPr>
          <w:spacing w:val="-3"/>
        </w:rPr>
        <w:t xml:space="preserve">obligation under </w:t>
      </w:r>
      <w:r>
        <w:t xml:space="preserve">the </w:t>
      </w:r>
      <w:r>
        <w:rPr>
          <w:spacing w:val="-3"/>
        </w:rPr>
        <w:t xml:space="preserve">Contract because </w:t>
      </w:r>
      <w:r>
        <w:t xml:space="preserve">the </w:t>
      </w:r>
      <w:r>
        <w:rPr>
          <w:spacing w:val="-3"/>
        </w:rPr>
        <w:t xml:space="preserve">Supplier used </w:t>
      </w:r>
      <w:r>
        <w:t xml:space="preserve">the </w:t>
      </w:r>
      <w:r>
        <w:rPr>
          <w:spacing w:val="-3"/>
        </w:rPr>
        <w:t xml:space="preserve">advance payment </w:t>
      </w:r>
      <w:r>
        <w:t xml:space="preserve">for </w:t>
      </w:r>
      <w:r>
        <w:rPr>
          <w:spacing w:val="-3"/>
        </w:rPr>
        <w:t xml:space="preserve">purposes other </w:t>
      </w:r>
      <w:r>
        <w:t xml:space="preserve">than </w:t>
      </w:r>
      <w:r>
        <w:rPr>
          <w:spacing w:val="-3"/>
        </w:rPr>
        <w:t xml:space="preserve">toward delivery </w:t>
      </w:r>
      <w:r>
        <w:t xml:space="preserve">of the </w:t>
      </w:r>
      <w:r>
        <w:rPr>
          <w:spacing w:val="-3"/>
        </w:rPr>
        <w:t>Goods.</w:t>
      </w:r>
    </w:p>
    <w:p w14:paraId="5F20F281" w14:textId="77777777" w:rsidR="00AF35A4" w:rsidRDefault="00AF35A4">
      <w:pPr>
        <w:pStyle w:val="BodyText"/>
        <w:spacing w:before="3"/>
      </w:pPr>
    </w:p>
    <w:p w14:paraId="0E0427D7" w14:textId="77777777" w:rsidR="00AF35A4" w:rsidRDefault="00FB69BC">
      <w:pPr>
        <w:spacing w:before="1"/>
        <w:ind w:left="218" w:right="733"/>
        <w:jc w:val="both"/>
      </w:pPr>
      <w:r>
        <w:t xml:space="preserve">It is a </w:t>
      </w:r>
      <w:r>
        <w:rPr>
          <w:spacing w:val="-3"/>
        </w:rPr>
        <w:t xml:space="preserve">condition </w:t>
      </w:r>
      <w:r>
        <w:t xml:space="preserve">for any </w:t>
      </w:r>
      <w:r>
        <w:rPr>
          <w:spacing w:val="-3"/>
        </w:rPr>
        <w:t xml:space="preserve">claim </w:t>
      </w:r>
      <w:r>
        <w:t xml:space="preserve">and </w:t>
      </w:r>
      <w:r>
        <w:rPr>
          <w:spacing w:val="-3"/>
        </w:rPr>
        <w:t xml:space="preserve">payment </w:t>
      </w:r>
      <w:r>
        <w:t xml:space="preserve">under this </w:t>
      </w:r>
      <w:r>
        <w:rPr>
          <w:spacing w:val="-3"/>
        </w:rPr>
        <w:t xml:space="preserve">guarantee </w:t>
      </w:r>
      <w:r>
        <w:t xml:space="preserve">to be made that the </w:t>
      </w:r>
      <w:r>
        <w:rPr>
          <w:spacing w:val="-3"/>
        </w:rPr>
        <w:t xml:space="preserve">advance payment referred </w:t>
      </w:r>
      <w:r>
        <w:t xml:space="preserve">to </w:t>
      </w:r>
      <w:r>
        <w:rPr>
          <w:spacing w:val="-3"/>
        </w:rPr>
        <w:t xml:space="preserve">above </w:t>
      </w:r>
      <w:r>
        <w:t xml:space="preserve">must </w:t>
      </w:r>
      <w:r>
        <w:rPr>
          <w:spacing w:val="-3"/>
        </w:rPr>
        <w:t xml:space="preserve">have been received </w:t>
      </w:r>
      <w:r>
        <w:t xml:space="preserve">by the </w:t>
      </w:r>
      <w:r>
        <w:rPr>
          <w:spacing w:val="-3"/>
        </w:rPr>
        <w:t xml:space="preserve">Supplier </w:t>
      </w:r>
      <w:r>
        <w:t xml:space="preserve">in </w:t>
      </w:r>
      <w:r>
        <w:rPr>
          <w:spacing w:val="-2"/>
        </w:rPr>
        <w:t xml:space="preserve">its </w:t>
      </w:r>
      <w:r>
        <w:rPr>
          <w:spacing w:val="-3"/>
        </w:rPr>
        <w:t xml:space="preserve">account number </w:t>
      </w:r>
      <w:r>
        <w:rPr>
          <w:b/>
          <w:color w:val="808080"/>
          <w:spacing w:val="-3"/>
        </w:rPr>
        <w:t xml:space="preserve">[enter Supplier’s account </w:t>
      </w:r>
      <w:r>
        <w:rPr>
          <w:b/>
          <w:color w:val="808080"/>
        </w:rPr>
        <w:t xml:space="preserve">number] </w:t>
      </w:r>
      <w:r>
        <w:t xml:space="preserve">at </w:t>
      </w:r>
      <w:r>
        <w:rPr>
          <w:b/>
          <w:color w:val="808080"/>
          <w:spacing w:val="-3"/>
        </w:rPr>
        <w:t xml:space="preserve">[Enter </w:t>
      </w:r>
      <w:r>
        <w:rPr>
          <w:b/>
          <w:color w:val="808080"/>
        </w:rPr>
        <w:t xml:space="preserve">name and </w:t>
      </w:r>
      <w:r>
        <w:rPr>
          <w:b/>
          <w:color w:val="808080"/>
          <w:spacing w:val="-3"/>
        </w:rPr>
        <w:t xml:space="preserve">address </w:t>
      </w:r>
      <w:r>
        <w:rPr>
          <w:b/>
          <w:color w:val="808080"/>
        </w:rPr>
        <w:t xml:space="preserve">of the </w:t>
      </w:r>
      <w:r>
        <w:rPr>
          <w:b/>
          <w:color w:val="808080"/>
          <w:spacing w:val="-3"/>
        </w:rPr>
        <w:t>Bank]</w:t>
      </w:r>
      <w:r>
        <w:rPr>
          <w:spacing w:val="-3"/>
        </w:rPr>
        <w:t>.</w:t>
      </w:r>
    </w:p>
    <w:p w14:paraId="507928F0" w14:textId="77777777" w:rsidR="00AF35A4" w:rsidRDefault="00AF35A4">
      <w:pPr>
        <w:pStyle w:val="BodyText"/>
        <w:spacing w:before="11"/>
        <w:rPr>
          <w:sz w:val="21"/>
        </w:rPr>
      </w:pPr>
    </w:p>
    <w:p w14:paraId="5324641D" w14:textId="77777777" w:rsidR="00AF35A4" w:rsidRDefault="00FB69BC">
      <w:pPr>
        <w:pStyle w:val="BodyText"/>
        <w:ind w:left="218" w:right="728"/>
        <w:jc w:val="both"/>
      </w:pPr>
      <w:r>
        <w:t xml:space="preserve">The </w:t>
      </w:r>
      <w:r>
        <w:rPr>
          <w:spacing w:val="-3"/>
        </w:rPr>
        <w:t xml:space="preserve">maximum amount </w:t>
      </w:r>
      <w:r>
        <w:t xml:space="preserve">of </w:t>
      </w:r>
      <w:r>
        <w:rPr>
          <w:spacing w:val="-3"/>
        </w:rPr>
        <w:t xml:space="preserve">this guarantee shall </w:t>
      </w:r>
      <w:r>
        <w:t xml:space="preserve">be progressively reduced by the </w:t>
      </w:r>
      <w:r>
        <w:rPr>
          <w:spacing w:val="-3"/>
        </w:rPr>
        <w:t xml:space="preserve">amount </w:t>
      </w:r>
      <w:r>
        <w:t xml:space="preserve">of the </w:t>
      </w:r>
      <w:r>
        <w:rPr>
          <w:spacing w:val="-3"/>
        </w:rPr>
        <w:t xml:space="preserve">advance payment repaid </w:t>
      </w:r>
      <w:r>
        <w:t xml:space="preserve">by the </w:t>
      </w:r>
      <w:r>
        <w:rPr>
          <w:spacing w:val="-3"/>
        </w:rPr>
        <w:t xml:space="preserve">Supplier </w:t>
      </w:r>
      <w:r>
        <w:t xml:space="preserve">as </w:t>
      </w:r>
      <w:r>
        <w:rPr>
          <w:spacing w:val="-3"/>
        </w:rPr>
        <w:t xml:space="preserve">stated </w:t>
      </w:r>
      <w:r>
        <w:t xml:space="preserve">in </w:t>
      </w:r>
      <w:r>
        <w:rPr>
          <w:spacing w:val="-3"/>
        </w:rPr>
        <w:t xml:space="preserve">copies </w:t>
      </w:r>
      <w:r>
        <w:t xml:space="preserve">of </w:t>
      </w:r>
      <w:r>
        <w:rPr>
          <w:spacing w:val="-3"/>
        </w:rPr>
        <w:t xml:space="preserve">submitted invoices which </w:t>
      </w:r>
      <w:r>
        <w:t xml:space="preserve">shall be </w:t>
      </w:r>
      <w:r>
        <w:rPr>
          <w:spacing w:val="-3"/>
        </w:rPr>
        <w:t xml:space="preserve">presented </w:t>
      </w:r>
      <w:r>
        <w:t xml:space="preserve">to us. This </w:t>
      </w:r>
      <w:r>
        <w:rPr>
          <w:spacing w:val="-3"/>
        </w:rPr>
        <w:t xml:space="preserve">guarantee shall remain valid </w:t>
      </w:r>
      <w:r>
        <w:t xml:space="preserve">and in full </w:t>
      </w:r>
      <w:r>
        <w:rPr>
          <w:spacing w:val="-3"/>
        </w:rPr>
        <w:t xml:space="preserve">effect </w:t>
      </w:r>
      <w:r>
        <w:t xml:space="preserve">from the date the </w:t>
      </w:r>
      <w:r>
        <w:rPr>
          <w:spacing w:val="-3"/>
        </w:rPr>
        <w:t xml:space="preserve">advance payment </w:t>
      </w:r>
      <w:r>
        <w:t xml:space="preserve">is </w:t>
      </w:r>
      <w:r>
        <w:rPr>
          <w:spacing w:val="-3"/>
        </w:rPr>
        <w:t xml:space="preserve">received </w:t>
      </w:r>
      <w:r>
        <w:t xml:space="preserve">by the </w:t>
      </w:r>
      <w:r>
        <w:rPr>
          <w:spacing w:val="-3"/>
        </w:rPr>
        <w:t xml:space="preserve">Supplier </w:t>
      </w:r>
      <w:r>
        <w:t xml:space="preserve">in </w:t>
      </w:r>
      <w:r>
        <w:rPr>
          <w:spacing w:val="-2"/>
        </w:rPr>
        <w:t xml:space="preserve">its </w:t>
      </w:r>
      <w:r>
        <w:rPr>
          <w:spacing w:val="-3"/>
        </w:rPr>
        <w:t>bank</w:t>
      </w:r>
      <w:r>
        <w:rPr>
          <w:spacing w:val="55"/>
        </w:rPr>
        <w:t xml:space="preserve"> </w:t>
      </w:r>
      <w:r>
        <w:rPr>
          <w:spacing w:val="-3"/>
        </w:rPr>
        <w:t xml:space="preserve">account until </w:t>
      </w:r>
      <w:r>
        <w:rPr>
          <w:b/>
          <w:color w:val="808080"/>
          <w:spacing w:val="-3"/>
        </w:rPr>
        <w:t xml:space="preserve">[Enter </w:t>
      </w:r>
      <w:r>
        <w:rPr>
          <w:b/>
          <w:color w:val="808080"/>
        </w:rPr>
        <w:t>date]</w:t>
      </w:r>
      <w:r>
        <w:rPr>
          <w:b/>
          <w:color w:val="808080"/>
          <w:vertAlign w:val="superscript"/>
        </w:rPr>
        <w:t>2</w:t>
      </w:r>
      <w:r>
        <w:t xml:space="preserve">. </w:t>
      </w:r>
      <w:r>
        <w:rPr>
          <w:spacing w:val="-3"/>
        </w:rPr>
        <w:t xml:space="preserve">Consequently, </w:t>
      </w:r>
      <w:r>
        <w:t xml:space="preserve">any </w:t>
      </w:r>
      <w:r>
        <w:rPr>
          <w:spacing w:val="-3"/>
        </w:rPr>
        <w:t xml:space="preserve">demand </w:t>
      </w:r>
      <w:r>
        <w:t xml:space="preserve">for </w:t>
      </w:r>
      <w:r>
        <w:rPr>
          <w:spacing w:val="-3"/>
        </w:rPr>
        <w:t xml:space="preserve">payment under this guarantee </w:t>
      </w:r>
      <w:r>
        <w:t xml:space="preserve">must be </w:t>
      </w:r>
      <w:r>
        <w:rPr>
          <w:spacing w:val="-3"/>
        </w:rPr>
        <w:t xml:space="preserve">received </w:t>
      </w:r>
      <w:r>
        <w:t xml:space="preserve">by us at </w:t>
      </w:r>
      <w:r>
        <w:rPr>
          <w:spacing w:val="-3"/>
        </w:rPr>
        <w:t xml:space="preserve">this </w:t>
      </w:r>
      <w:r>
        <w:t xml:space="preserve">office on or before that </w:t>
      </w:r>
      <w:r>
        <w:rPr>
          <w:spacing w:val="-3"/>
        </w:rPr>
        <w:t xml:space="preserve">date. </w:t>
      </w:r>
      <w:r>
        <w:t xml:space="preserve">We agree to a </w:t>
      </w:r>
      <w:r>
        <w:rPr>
          <w:spacing w:val="-3"/>
        </w:rPr>
        <w:t xml:space="preserve">one-time extension </w:t>
      </w:r>
      <w:r>
        <w:t xml:space="preserve">of </w:t>
      </w:r>
      <w:r>
        <w:rPr>
          <w:spacing w:val="-3"/>
        </w:rPr>
        <w:t xml:space="preserve">this guarantee </w:t>
      </w:r>
      <w:r>
        <w:t xml:space="preserve">for a </w:t>
      </w:r>
      <w:r>
        <w:rPr>
          <w:spacing w:val="-3"/>
        </w:rPr>
        <w:t xml:space="preserve">period </w:t>
      </w:r>
      <w:r>
        <w:t xml:space="preserve">not to </w:t>
      </w:r>
      <w:r>
        <w:rPr>
          <w:spacing w:val="-3"/>
        </w:rPr>
        <w:t xml:space="preserve">exceed </w:t>
      </w:r>
      <w:r>
        <w:rPr>
          <w:b/>
          <w:color w:val="808080"/>
        </w:rPr>
        <w:t xml:space="preserve">[six months / one </w:t>
      </w:r>
      <w:r>
        <w:rPr>
          <w:b/>
          <w:color w:val="808080"/>
          <w:spacing w:val="-3"/>
        </w:rPr>
        <w:t xml:space="preserve">year </w:t>
      </w:r>
      <w:r>
        <w:rPr>
          <w:b/>
          <w:color w:val="808080"/>
        </w:rPr>
        <w:t xml:space="preserve">– </w:t>
      </w:r>
      <w:r>
        <w:rPr>
          <w:b/>
          <w:color w:val="808080"/>
          <w:spacing w:val="-3"/>
        </w:rPr>
        <w:t xml:space="preserve">delete </w:t>
      </w:r>
      <w:r>
        <w:rPr>
          <w:b/>
          <w:color w:val="808080"/>
        </w:rPr>
        <w:t xml:space="preserve">as </w:t>
      </w:r>
      <w:r>
        <w:rPr>
          <w:b/>
          <w:color w:val="808080"/>
          <w:spacing w:val="-3"/>
        </w:rPr>
        <w:t>applicable]</w:t>
      </w:r>
      <w:r>
        <w:rPr>
          <w:spacing w:val="-3"/>
        </w:rPr>
        <w:t xml:space="preserve">, </w:t>
      </w:r>
      <w:r>
        <w:t xml:space="preserve">in </w:t>
      </w:r>
      <w:r>
        <w:rPr>
          <w:spacing w:val="-3"/>
        </w:rPr>
        <w:t xml:space="preserve">response </w:t>
      </w:r>
      <w:r>
        <w:t xml:space="preserve">to the </w:t>
      </w:r>
      <w:r>
        <w:rPr>
          <w:spacing w:val="-3"/>
        </w:rPr>
        <w:t xml:space="preserve">Beneficiary’s written request </w:t>
      </w:r>
      <w:r>
        <w:t xml:space="preserve">for </w:t>
      </w:r>
      <w:r>
        <w:rPr>
          <w:spacing w:val="-3"/>
        </w:rPr>
        <w:t xml:space="preserve">such extension, such request </w:t>
      </w:r>
      <w:r>
        <w:t xml:space="preserve">to be </w:t>
      </w:r>
      <w:r>
        <w:rPr>
          <w:spacing w:val="-3"/>
        </w:rPr>
        <w:t xml:space="preserve">presented </w:t>
      </w:r>
      <w:r>
        <w:t xml:space="preserve">to us </w:t>
      </w:r>
      <w:r>
        <w:rPr>
          <w:spacing w:val="-3"/>
        </w:rPr>
        <w:t xml:space="preserve">before </w:t>
      </w:r>
      <w:r>
        <w:t xml:space="preserve">the </w:t>
      </w:r>
      <w:r>
        <w:rPr>
          <w:spacing w:val="-3"/>
        </w:rPr>
        <w:t xml:space="preserve">expiry </w:t>
      </w:r>
      <w:r>
        <w:t>of the</w:t>
      </w:r>
      <w:r>
        <w:rPr>
          <w:spacing w:val="-23"/>
        </w:rPr>
        <w:t xml:space="preserve"> </w:t>
      </w:r>
      <w:r>
        <w:rPr>
          <w:spacing w:val="-3"/>
        </w:rPr>
        <w:t>guarantee.</w:t>
      </w:r>
    </w:p>
    <w:p w14:paraId="3621A013" w14:textId="77777777" w:rsidR="00AF35A4" w:rsidRDefault="00AF35A4">
      <w:pPr>
        <w:pStyle w:val="BodyText"/>
      </w:pPr>
    </w:p>
    <w:p w14:paraId="4306D630" w14:textId="77777777" w:rsidR="00AF35A4" w:rsidRDefault="00FB69BC">
      <w:pPr>
        <w:pStyle w:val="BodyText"/>
        <w:ind w:left="218" w:right="735"/>
        <w:jc w:val="both"/>
      </w:pPr>
      <w:r>
        <w:t>This guarantee is subject to the Uniform Rules for Demand Guarantees, ICC Publication No. 458.</w:t>
      </w:r>
    </w:p>
    <w:p w14:paraId="7853CEBE" w14:textId="77777777" w:rsidR="00AF35A4" w:rsidRDefault="00AF35A4">
      <w:pPr>
        <w:pStyle w:val="BodyText"/>
        <w:rPr>
          <w:sz w:val="20"/>
        </w:rPr>
      </w:pPr>
    </w:p>
    <w:p w14:paraId="422F5106" w14:textId="5C63C4F9" w:rsidR="00AF35A4" w:rsidRDefault="000C5407">
      <w:pPr>
        <w:pStyle w:val="BodyText"/>
        <w:spacing w:before="5"/>
        <w:rPr>
          <w:sz w:val="18"/>
        </w:rPr>
      </w:pPr>
      <w:r>
        <w:rPr>
          <w:noProof/>
        </w:rPr>
        <mc:AlternateContent>
          <mc:Choice Requires="wps">
            <w:drawing>
              <wp:anchor distT="0" distB="0" distL="0" distR="0" simplePos="0" relativeHeight="487599616" behindDoc="1" locked="0" layoutInCell="1" allowOverlap="1" wp14:anchorId="42D5C5D1" wp14:editId="4294AAA8">
                <wp:simplePos x="0" y="0"/>
                <wp:positionH relativeFrom="page">
                  <wp:posOffset>1141730</wp:posOffset>
                </wp:positionH>
                <wp:positionV relativeFrom="paragraph">
                  <wp:posOffset>165735</wp:posOffset>
                </wp:positionV>
                <wp:extent cx="2214245" cy="1270"/>
                <wp:effectExtent l="0" t="0" r="0" b="0"/>
                <wp:wrapTopAndBottom/>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270"/>
                        </a:xfrm>
                        <a:custGeom>
                          <a:avLst/>
                          <a:gdLst>
                            <a:gd name="T0" fmla="+- 0 1798 1798"/>
                            <a:gd name="T1" fmla="*/ T0 w 3487"/>
                            <a:gd name="T2" fmla="+- 0 2878 1798"/>
                            <a:gd name="T3" fmla="*/ T2 w 3487"/>
                            <a:gd name="T4" fmla="+- 0 2880 1798"/>
                            <a:gd name="T5" fmla="*/ T4 w 3487"/>
                            <a:gd name="T6" fmla="+- 0 3720 1798"/>
                            <a:gd name="T7" fmla="*/ T6 w 3487"/>
                            <a:gd name="T8" fmla="+- 0 3723 1798"/>
                            <a:gd name="T9" fmla="*/ T8 w 3487"/>
                            <a:gd name="T10" fmla="+- 0 4203 1798"/>
                            <a:gd name="T11" fmla="*/ T10 w 3487"/>
                            <a:gd name="T12" fmla="+- 0 4205 1798"/>
                            <a:gd name="T13" fmla="*/ T12 w 3487"/>
                            <a:gd name="T14" fmla="+- 0 5285 1798"/>
                            <a:gd name="T15" fmla="*/ T14 w 348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487">
                              <a:moveTo>
                                <a:pt x="0" y="0"/>
                              </a:moveTo>
                              <a:lnTo>
                                <a:pt x="1080" y="0"/>
                              </a:lnTo>
                              <a:moveTo>
                                <a:pt x="1082" y="0"/>
                              </a:moveTo>
                              <a:lnTo>
                                <a:pt x="1922" y="0"/>
                              </a:lnTo>
                              <a:moveTo>
                                <a:pt x="1925" y="0"/>
                              </a:moveTo>
                              <a:lnTo>
                                <a:pt x="2405" y="0"/>
                              </a:lnTo>
                              <a:moveTo>
                                <a:pt x="2407" y="0"/>
                              </a:moveTo>
                              <a:lnTo>
                                <a:pt x="3487"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69C74" id="AutoShape 3" o:spid="_x0000_s1026" style="position:absolute;margin-left:89.9pt;margin-top:13.05pt;width:174.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" path="m,l1080,t2,l1922,t3,l2405,t2,l3487,e" filled="f" strokeweight=".34664mm">
                <v:path arrowok="t" o:connecttype="custom" o:connectlocs="0,0;685800,0;687070,0;1220470,0;1222375,0;1527175,0;1528445,0;2214245,0" o:connectangles="0,0,0,0,0,0,0,0"/>
                <w10:wrap type="topAndBottom" anchorx="page"/>
              </v:shape>
            </w:pict>
          </mc:Fallback>
        </mc:AlternateContent>
      </w:r>
    </w:p>
    <w:p w14:paraId="2C4432B7" w14:textId="77777777" w:rsidR="00AF35A4" w:rsidRDefault="00FB69BC">
      <w:pPr>
        <w:spacing w:line="227" w:lineRule="exact"/>
        <w:ind w:left="218"/>
        <w:rPr>
          <w:b/>
        </w:rPr>
      </w:pPr>
      <w:r>
        <w:rPr>
          <w:b/>
        </w:rPr>
        <w:t>[Seal of Bank and Signature(s)]</w:t>
      </w:r>
    </w:p>
    <w:p w14:paraId="4F5A60A9" w14:textId="77777777" w:rsidR="00AF35A4" w:rsidRDefault="00FB69BC">
      <w:pPr>
        <w:spacing w:line="183" w:lineRule="exact"/>
        <w:ind w:left="218"/>
        <w:rPr>
          <w:b/>
          <w:sz w:val="16"/>
        </w:rPr>
      </w:pPr>
      <w:r w:rsidRPr="000C5407">
        <w:rPr>
          <w:b/>
          <w:sz w:val="16"/>
          <w:shd w:val="clear" w:color="auto" w:fill="000000"/>
          <w14:shadow w14:blurRad="50800" w14:dist="38100" w14:dir="2700000" w14:sx="100000" w14:sy="100000" w14:kx="0" w14:ky="0" w14:algn="tl">
            <w14:srgbClr w14:val="000000">
              <w14:alpha w14:val="60000"/>
            </w14:srgbClr>
          </w14:shadow>
          <w14:textFill>
            <w14:solidFill>
              <w14:srgbClr w14:val="FFFFFF"/>
            </w14:solidFill>
          </w14:textFill>
        </w:rPr>
        <w:t>Note –</w:t>
      </w:r>
    </w:p>
    <w:p w14:paraId="593B067D" w14:textId="77777777" w:rsidR="00AF35A4" w:rsidRDefault="00FB69BC">
      <w:pPr>
        <w:spacing w:before="3" w:line="183" w:lineRule="exact"/>
        <w:ind w:left="218"/>
        <w:rPr>
          <w:sz w:val="16"/>
        </w:rPr>
      </w:pPr>
      <w:r>
        <w:rPr>
          <w:sz w:val="16"/>
        </w:rPr>
        <w:t xml:space="preserve">All text in </w:t>
      </w:r>
      <w:proofErr w:type="gramStart"/>
      <w:r>
        <w:rPr>
          <w:sz w:val="16"/>
        </w:rPr>
        <w:t>[ ]</w:t>
      </w:r>
      <w:proofErr w:type="gramEnd"/>
      <w:r>
        <w:rPr>
          <w:sz w:val="16"/>
        </w:rPr>
        <w:t xml:space="preserve"> is for guidance on how to prepare this demand guarantee and shall be deleted from the final document.</w:t>
      </w:r>
    </w:p>
    <w:p w14:paraId="4874D41C" w14:textId="77777777" w:rsidR="00AF35A4" w:rsidRDefault="00FB69BC">
      <w:pPr>
        <w:pStyle w:val="ListParagraph"/>
        <w:numPr>
          <w:ilvl w:val="0"/>
          <w:numId w:val="1"/>
        </w:numPr>
        <w:tabs>
          <w:tab w:val="left" w:pos="577"/>
          <w:tab w:val="left" w:pos="578"/>
        </w:tabs>
        <w:spacing w:line="183" w:lineRule="exact"/>
        <w:rPr>
          <w:sz w:val="16"/>
        </w:rPr>
      </w:pPr>
      <w:r>
        <w:rPr>
          <w:sz w:val="16"/>
        </w:rPr>
        <w:t>Insert an amount representing the amount of the advance payment, as stipulated in the</w:t>
      </w:r>
      <w:r>
        <w:rPr>
          <w:spacing w:val="-19"/>
          <w:sz w:val="16"/>
        </w:rPr>
        <w:t xml:space="preserve"> </w:t>
      </w:r>
      <w:r>
        <w:rPr>
          <w:sz w:val="16"/>
        </w:rPr>
        <w:t>Contract.</w:t>
      </w:r>
    </w:p>
    <w:p w14:paraId="44FA02D3" w14:textId="77777777" w:rsidR="00AF35A4" w:rsidRDefault="00FB69BC">
      <w:pPr>
        <w:pStyle w:val="ListParagraph"/>
        <w:numPr>
          <w:ilvl w:val="0"/>
          <w:numId w:val="1"/>
        </w:numPr>
        <w:tabs>
          <w:tab w:val="left" w:pos="577"/>
          <w:tab w:val="left" w:pos="578"/>
        </w:tabs>
        <w:spacing w:before="1"/>
        <w:rPr>
          <w:sz w:val="16"/>
        </w:rPr>
      </w:pPr>
      <w:r>
        <w:rPr>
          <w:sz w:val="16"/>
        </w:rPr>
        <w:t>Insert the date stipulated in the Contract for completion of delivery and, if any, all associated</w:t>
      </w:r>
      <w:r>
        <w:rPr>
          <w:spacing w:val="-22"/>
          <w:sz w:val="16"/>
        </w:rPr>
        <w:t xml:space="preserve"> </w:t>
      </w:r>
      <w:r>
        <w:rPr>
          <w:sz w:val="16"/>
        </w:rPr>
        <w:t>services.</w:t>
      </w:r>
    </w:p>
    <w:p w14:paraId="464B2B86" w14:textId="77777777" w:rsidR="00AF35A4" w:rsidRDefault="00AF35A4">
      <w:pPr>
        <w:rPr>
          <w:sz w:val="16"/>
        </w:rPr>
        <w:sectPr w:rsidR="00AF35A4">
          <w:pgSz w:w="11910" w:h="16840"/>
          <w:pgMar w:top="2060" w:right="1060" w:bottom="1440" w:left="1580" w:header="720" w:footer="1250" w:gutter="0"/>
          <w:cols w:space="720"/>
        </w:sectPr>
      </w:pPr>
    </w:p>
    <w:p w14:paraId="4CD18979" w14:textId="77777777" w:rsidR="00AF35A4" w:rsidRDefault="00AF35A4">
      <w:pPr>
        <w:pStyle w:val="BodyText"/>
        <w:rPr>
          <w:sz w:val="20"/>
        </w:rPr>
      </w:pPr>
    </w:p>
    <w:p w14:paraId="1D93BFF9" w14:textId="77777777" w:rsidR="00AF35A4" w:rsidRDefault="00AF35A4">
      <w:pPr>
        <w:pStyle w:val="BodyText"/>
        <w:spacing w:before="11"/>
        <w:rPr>
          <w:sz w:val="21"/>
        </w:rPr>
      </w:pPr>
    </w:p>
    <w:p w14:paraId="48388534" w14:textId="530C7B7C" w:rsidR="00AF35A4" w:rsidRDefault="000C5407">
      <w:pPr>
        <w:pStyle w:val="BodyText"/>
        <w:ind w:left="105"/>
        <w:rPr>
          <w:sz w:val="20"/>
        </w:rPr>
      </w:pPr>
      <w:r>
        <w:rPr>
          <w:noProof/>
          <w:sz w:val="20"/>
        </w:rPr>
        <mc:AlternateContent>
          <mc:Choice Requires="wps">
            <w:drawing>
              <wp:inline distT="0" distB="0" distL="0" distR="0" wp14:anchorId="4DD2748B" wp14:editId="69614121">
                <wp:extent cx="5417820" cy="167640"/>
                <wp:effectExtent l="12700" t="13970" r="8255" b="8890"/>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67640"/>
                        </a:xfrm>
                        <a:prstGeom prst="rect">
                          <a:avLst/>
                        </a:prstGeom>
                        <a:solidFill>
                          <a:srgbClr val="E6E6E6"/>
                        </a:solidFill>
                        <a:ln w="6096">
                          <a:solidFill>
                            <a:srgbClr val="000000"/>
                          </a:solidFill>
                          <a:miter lim="800000"/>
                          <a:headEnd/>
                          <a:tailEnd/>
                        </a:ln>
                      </wps:spPr>
                      <wps:txbx>
                        <w:txbxContent>
                          <w:p w14:paraId="2A95DB4D" w14:textId="77777777" w:rsidR="005567CB" w:rsidRDefault="005567CB">
                            <w:pPr>
                              <w:spacing w:line="248" w:lineRule="exact"/>
                              <w:ind w:left="1416" w:right="1417"/>
                              <w:jc w:val="center"/>
                              <w:rPr>
                                <w:b/>
                              </w:rPr>
                            </w:pPr>
                            <w:r>
                              <w:rPr>
                                <w:b/>
                              </w:rPr>
                              <w:t>Form 4 - Manufacturer’s Authorization</w:t>
                            </w:r>
                          </w:p>
                        </w:txbxContent>
                      </wps:txbx>
                      <wps:bodyPr rot="0" vert="horz" wrap="square" lIns="0" tIns="0" rIns="0" bIns="0" anchor="t" anchorCtr="0" upright="1">
                        <a:noAutofit/>
                      </wps:bodyPr>
                    </wps:wsp>
                  </a:graphicData>
                </a:graphic>
              </wp:inline>
            </w:drawing>
          </mc:Choice>
          <mc:Fallback>
            <w:pict>
              <v:shape w14:anchorId="4DD2748B" id="Text Box 26" o:spid="_x0000_s1038" type="#_x0000_t202" style="width:426.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" fillcolor="#e6e6e6" strokeweight=".48pt">
                <v:textbox inset="0,0,0,0">
                  <w:txbxContent>
                    <w:p w14:paraId="2A95DB4D" w14:textId="77777777" w:rsidR="005567CB" w:rsidRDefault="005567CB">
                      <w:pPr>
                        <w:spacing w:line="248" w:lineRule="exact"/>
                        <w:ind w:left="1416" w:right="1417"/>
                        <w:jc w:val="center"/>
                        <w:rPr>
                          <w:b/>
                        </w:rPr>
                      </w:pPr>
                      <w:r>
                        <w:rPr>
                          <w:b/>
                        </w:rPr>
                        <w:t>Form 4 - Manufacturer’s Authorization</w:t>
                      </w:r>
                    </w:p>
                  </w:txbxContent>
                </v:textbox>
                <w10:anchorlock/>
              </v:shape>
            </w:pict>
          </mc:Fallback>
        </mc:AlternateContent>
      </w:r>
    </w:p>
    <w:p w14:paraId="3B5AFC40" w14:textId="77777777" w:rsidR="00AF35A4" w:rsidRDefault="00AF35A4">
      <w:pPr>
        <w:pStyle w:val="BodyText"/>
        <w:rPr>
          <w:sz w:val="20"/>
        </w:rPr>
      </w:pPr>
    </w:p>
    <w:p w14:paraId="2C8BED5B" w14:textId="77777777" w:rsidR="00AF35A4" w:rsidRDefault="00AF35A4">
      <w:pPr>
        <w:pStyle w:val="BodyText"/>
        <w:spacing w:before="5"/>
        <w:rPr>
          <w:sz w:val="20"/>
        </w:rPr>
      </w:pPr>
    </w:p>
    <w:p w14:paraId="0F1D8830" w14:textId="77777777" w:rsidR="00AF35A4" w:rsidRDefault="00FB69BC">
      <w:pPr>
        <w:ind w:left="218" w:right="727"/>
        <w:jc w:val="both"/>
        <w:rPr>
          <w:b/>
        </w:rPr>
      </w:pPr>
      <w:r>
        <w:rPr>
          <w:b/>
          <w:color w:val="808080"/>
          <w:spacing w:val="-3"/>
        </w:rPr>
        <w:t xml:space="preserve">[The Tenderer </w:t>
      </w:r>
      <w:r>
        <w:rPr>
          <w:b/>
          <w:color w:val="808080"/>
        </w:rPr>
        <w:t xml:space="preserve">shall </w:t>
      </w:r>
      <w:r>
        <w:rPr>
          <w:b/>
          <w:color w:val="808080"/>
          <w:spacing w:val="-3"/>
        </w:rPr>
        <w:t xml:space="preserve">require </w:t>
      </w:r>
      <w:r>
        <w:rPr>
          <w:b/>
          <w:color w:val="808080"/>
        </w:rPr>
        <w:t xml:space="preserve">the </w:t>
      </w:r>
      <w:r>
        <w:rPr>
          <w:b/>
          <w:color w:val="808080"/>
          <w:spacing w:val="-3"/>
        </w:rPr>
        <w:t xml:space="preserve">Manufacturer </w:t>
      </w:r>
      <w:r>
        <w:rPr>
          <w:b/>
          <w:color w:val="808080"/>
        </w:rPr>
        <w:t xml:space="preserve">or its </w:t>
      </w:r>
      <w:r w:rsidR="00D67A6A">
        <w:rPr>
          <w:b/>
          <w:color w:val="808080"/>
          <w:spacing w:val="-3"/>
        </w:rPr>
        <w:t>Authorized</w:t>
      </w:r>
      <w:r>
        <w:rPr>
          <w:b/>
          <w:color w:val="808080"/>
          <w:spacing w:val="-3"/>
        </w:rPr>
        <w:t xml:space="preserve"> Representative </w:t>
      </w:r>
      <w:r>
        <w:rPr>
          <w:b/>
          <w:color w:val="808080"/>
        </w:rPr>
        <w:t xml:space="preserve">to fill in this Form in </w:t>
      </w:r>
      <w:r>
        <w:rPr>
          <w:b/>
          <w:color w:val="808080"/>
          <w:spacing w:val="-3"/>
        </w:rPr>
        <w:t xml:space="preserve">accordance </w:t>
      </w:r>
      <w:r>
        <w:rPr>
          <w:b/>
          <w:color w:val="808080"/>
        </w:rPr>
        <w:t xml:space="preserve">with the </w:t>
      </w:r>
      <w:r>
        <w:rPr>
          <w:b/>
          <w:color w:val="808080"/>
          <w:spacing w:val="-3"/>
        </w:rPr>
        <w:t xml:space="preserve">instructions indicated. This </w:t>
      </w:r>
      <w:r>
        <w:rPr>
          <w:b/>
          <w:color w:val="808080"/>
        </w:rPr>
        <w:t xml:space="preserve">letter of </w:t>
      </w:r>
      <w:r w:rsidR="00D67A6A">
        <w:rPr>
          <w:b/>
          <w:color w:val="808080"/>
          <w:spacing w:val="-3"/>
        </w:rPr>
        <w:t>authorization</w:t>
      </w:r>
      <w:r>
        <w:rPr>
          <w:b/>
          <w:color w:val="808080"/>
          <w:spacing w:val="-3"/>
        </w:rPr>
        <w:t xml:space="preserve"> </w:t>
      </w:r>
      <w:r>
        <w:rPr>
          <w:b/>
          <w:color w:val="808080"/>
        </w:rPr>
        <w:t xml:space="preserve">will be on the </w:t>
      </w:r>
      <w:r>
        <w:rPr>
          <w:b/>
          <w:color w:val="808080"/>
          <w:spacing w:val="-3"/>
        </w:rPr>
        <w:t xml:space="preserve">letterhead </w:t>
      </w:r>
      <w:r>
        <w:rPr>
          <w:b/>
          <w:color w:val="808080"/>
        </w:rPr>
        <w:t xml:space="preserve">of the </w:t>
      </w:r>
      <w:r>
        <w:rPr>
          <w:b/>
          <w:color w:val="808080"/>
          <w:spacing w:val="-3"/>
        </w:rPr>
        <w:t xml:space="preserve">Manufacturer </w:t>
      </w:r>
      <w:r>
        <w:rPr>
          <w:b/>
          <w:color w:val="808080"/>
        </w:rPr>
        <w:t xml:space="preserve">and should be </w:t>
      </w:r>
      <w:r>
        <w:rPr>
          <w:b/>
          <w:color w:val="808080"/>
          <w:spacing w:val="-3"/>
        </w:rPr>
        <w:t xml:space="preserve">signed </w:t>
      </w:r>
      <w:r>
        <w:rPr>
          <w:b/>
          <w:color w:val="808080"/>
        </w:rPr>
        <w:t xml:space="preserve">by a </w:t>
      </w:r>
      <w:r>
        <w:rPr>
          <w:b/>
          <w:color w:val="808080"/>
          <w:spacing w:val="-3"/>
        </w:rPr>
        <w:t xml:space="preserve">person </w:t>
      </w:r>
      <w:r>
        <w:rPr>
          <w:b/>
          <w:color w:val="808080"/>
        </w:rPr>
        <w:t xml:space="preserve">with the </w:t>
      </w:r>
      <w:r>
        <w:rPr>
          <w:b/>
          <w:color w:val="808080"/>
          <w:spacing w:val="-3"/>
        </w:rPr>
        <w:t xml:space="preserve">proper </w:t>
      </w:r>
      <w:r>
        <w:rPr>
          <w:b/>
          <w:color w:val="808080"/>
        </w:rPr>
        <w:t xml:space="preserve">authority to sign </w:t>
      </w:r>
      <w:r>
        <w:rPr>
          <w:b/>
          <w:color w:val="808080"/>
          <w:spacing w:val="-3"/>
        </w:rPr>
        <w:t xml:space="preserve">documents </w:t>
      </w:r>
      <w:r>
        <w:rPr>
          <w:b/>
          <w:color w:val="808080"/>
        </w:rPr>
        <w:t xml:space="preserve">that are </w:t>
      </w:r>
      <w:r>
        <w:rPr>
          <w:b/>
          <w:color w:val="808080"/>
          <w:spacing w:val="-3"/>
        </w:rPr>
        <w:t xml:space="preserve">binding </w:t>
      </w:r>
      <w:r>
        <w:rPr>
          <w:b/>
          <w:color w:val="808080"/>
        </w:rPr>
        <w:t xml:space="preserve">on the </w:t>
      </w:r>
      <w:r>
        <w:rPr>
          <w:b/>
          <w:color w:val="808080"/>
          <w:spacing w:val="-3"/>
        </w:rPr>
        <w:t xml:space="preserve">Manufacturer. The Tenderer shall include </w:t>
      </w:r>
      <w:r>
        <w:rPr>
          <w:b/>
          <w:color w:val="808080"/>
        </w:rPr>
        <w:t xml:space="preserve">it in its </w:t>
      </w:r>
      <w:r>
        <w:rPr>
          <w:b/>
          <w:color w:val="808080"/>
          <w:spacing w:val="-3"/>
        </w:rPr>
        <w:t xml:space="preserve">Tender, </w:t>
      </w:r>
      <w:r>
        <w:rPr>
          <w:b/>
          <w:color w:val="808080"/>
        </w:rPr>
        <w:t xml:space="preserve">if so </w:t>
      </w:r>
      <w:r>
        <w:rPr>
          <w:b/>
          <w:color w:val="808080"/>
          <w:spacing w:val="-3"/>
        </w:rPr>
        <w:t xml:space="preserve">indicated </w:t>
      </w:r>
      <w:r>
        <w:rPr>
          <w:b/>
          <w:color w:val="808080"/>
        </w:rPr>
        <w:t xml:space="preserve">in the </w:t>
      </w:r>
      <w:r>
        <w:rPr>
          <w:b/>
          <w:color w:val="808080"/>
          <w:spacing w:val="-3"/>
        </w:rPr>
        <w:t>SCT.]</w:t>
      </w:r>
    </w:p>
    <w:p w14:paraId="7AFE61E4" w14:textId="77777777" w:rsidR="00AF35A4" w:rsidRDefault="00AF35A4">
      <w:pPr>
        <w:pStyle w:val="BodyText"/>
        <w:spacing w:before="9"/>
        <w:rPr>
          <w:b/>
          <w:sz w:val="21"/>
        </w:rPr>
      </w:pPr>
    </w:p>
    <w:p w14:paraId="0BFE5A79" w14:textId="77777777" w:rsidR="00AF35A4" w:rsidRDefault="00FB69BC">
      <w:pPr>
        <w:ind w:left="1826"/>
        <w:rPr>
          <w:b/>
        </w:rPr>
      </w:pPr>
      <w:r>
        <w:rPr>
          <w:spacing w:val="-3"/>
        </w:rPr>
        <w:t xml:space="preserve">Date: </w:t>
      </w:r>
      <w:r>
        <w:rPr>
          <w:b/>
          <w:color w:val="808080"/>
          <w:spacing w:val="-3"/>
        </w:rPr>
        <w:t xml:space="preserve">[Enter </w:t>
      </w:r>
      <w:r>
        <w:rPr>
          <w:b/>
          <w:color w:val="808080"/>
        </w:rPr>
        <w:t xml:space="preserve">date (as </w:t>
      </w:r>
      <w:r>
        <w:rPr>
          <w:b/>
          <w:color w:val="808080"/>
          <w:spacing w:val="-3"/>
        </w:rPr>
        <w:t xml:space="preserve">day, </w:t>
      </w:r>
      <w:r>
        <w:rPr>
          <w:b/>
          <w:color w:val="808080"/>
        </w:rPr>
        <w:t xml:space="preserve">month and </w:t>
      </w:r>
      <w:r>
        <w:rPr>
          <w:b/>
          <w:color w:val="808080"/>
          <w:spacing w:val="-4"/>
        </w:rPr>
        <w:t xml:space="preserve">year) </w:t>
      </w:r>
      <w:r>
        <w:rPr>
          <w:b/>
          <w:color w:val="808080"/>
        </w:rPr>
        <w:t xml:space="preserve">of </w:t>
      </w:r>
      <w:r>
        <w:rPr>
          <w:b/>
          <w:color w:val="808080"/>
          <w:spacing w:val="-3"/>
        </w:rPr>
        <w:t>Tender</w:t>
      </w:r>
      <w:r>
        <w:rPr>
          <w:b/>
          <w:color w:val="808080"/>
          <w:spacing w:val="-14"/>
        </w:rPr>
        <w:t xml:space="preserve"> </w:t>
      </w:r>
      <w:r>
        <w:rPr>
          <w:b/>
          <w:color w:val="808080"/>
          <w:spacing w:val="-3"/>
        </w:rPr>
        <w:t>Submission]</w:t>
      </w:r>
    </w:p>
    <w:p w14:paraId="37E18423" w14:textId="77777777" w:rsidR="00AF35A4" w:rsidRDefault="00FB69BC">
      <w:pPr>
        <w:spacing w:before="2"/>
        <w:ind w:left="4666"/>
        <w:rPr>
          <w:b/>
        </w:rPr>
      </w:pPr>
      <w:r>
        <w:rPr>
          <w:spacing w:val="-3"/>
        </w:rPr>
        <w:t xml:space="preserve">Goods RFT No: </w:t>
      </w:r>
      <w:r>
        <w:rPr>
          <w:b/>
          <w:color w:val="808080"/>
          <w:spacing w:val="-3"/>
        </w:rPr>
        <w:t xml:space="preserve">[Enter number </w:t>
      </w:r>
      <w:r>
        <w:rPr>
          <w:b/>
          <w:color w:val="808080"/>
        </w:rPr>
        <w:t>of</w:t>
      </w:r>
      <w:r>
        <w:rPr>
          <w:b/>
          <w:color w:val="808080"/>
          <w:spacing w:val="15"/>
        </w:rPr>
        <w:t xml:space="preserve"> </w:t>
      </w:r>
      <w:r>
        <w:rPr>
          <w:b/>
          <w:color w:val="808080"/>
          <w:spacing w:val="-3"/>
        </w:rPr>
        <w:t>RFT]</w:t>
      </w:r>
    </w:p>
    <w:p w14:paraId="619704AF" w14:textId="77777777" w:rsidR="00AF35A4" w:rsidRDefault="00AF35A4">
      <w:pPr>
        <w:pStyle w:val="BodyText"/>
        <w:spacing w:before="1"/>
        <w:rPr>
          <w:b/>
        </w:rPr>
      </w:pPr>
    </w:p>
    <w:p w14:paraId="799BA2D5" w14:textId="77777777" w:rsidR="00AF35A4" w:rsidRDefault="00FB69BC">
      <w:pPr>
        <w:ind w:left="218"/>
        <w:rPr>
          <w:b/>
        </w:rPr>
      </w:pPr>
      <w:r>
        <w:rPr>
          <w:b/>
        </w:rPr>
        <w:t>To:</w:t>
      </w:r>
    </w:p>
    <w:p w14:paraId="62C2CFD8" w14:textId="77777777" w:rsidR="00AF35A4" w:rsidRDefault="00AF35A4">
      <w:pPr>
        <w:pStyle w:val="BodyText"/>
        <w:rPr>
          <w:b/>
          <w:sz w:val="24"/>
        </w:rPr>
      </w:pPr>
    </w:p>
    <w:p w14:paraId="66AC8515" w14:textId="77777777" w:rsidR="00AF35A4" w:rsidRDefault="00AF35A4">
      <w:pPr>
        <w:pStyle w:val="BodyText"/>
        <w:rPr>
          <w:b/>
          <w:sz w:val="24"/>
        </w:rPr>
      </w:pPr>
    </w:p>
    <w:p w14:paraId="037A5AE3" w14:textId="77777777" w:rsidR="00AF35A4" w:rsidRDefault="00AF35A4">
      <w:pPr>
        <w:pStyle w:val="BodyText"/>
        <w:rPr>
          <w:b/>
          <w:sz w:val="24"/>
        </w:rPr>
      </w:pPr>
    </w:p>
    <w:p w14:paraId="07FD6B4B" w14:textId="77777777" w:rsidR="00AF35A4" w:rsidRDefault="00FB69BC">
      <w:pPr>
        <w:pStyle w:val="BodyText"/>
        <w:spacing w:before="186"/>
        <w:ind w:left="218"/>
      </w:pPr>
      <w:r>
        <w:t>WHEREAS</w:t>
      </w:r>
    </w:p>
    <w:p w14:paraId="2009D1E6" w14:textId="77777777" w:rsidR="00AF35A4" w:rsidRDefault="00AF35A4">
      <w:pPr>
        <w:pStyle w:val="BodyText"/>
        <w:spacing w:before="9"/>
        <w:rPr>
          <w:sz w:val="21"/>
        </w:rPr>
      </w:pPr>
    </w:p>
    <w:p w14:paraId="33C61A21" w14:textId="77777777" w:rsidR="00AF35A4" w:rsidRDefault="00FB69BC">
      <w:pPr>
        <w:spacing w:before="1"/>
        <w:ind w:left="218" w:right="728"/>
        <w:jc w:val="both"/>
      </w:pPr>
      <w:r>
        <w:t xml:space="preserve">We </w:t>
      </w:r>
      <w:r>
        <w:rPr>
          <w:b/>
          <w:color w:val="808080"/>
          <w:spacing w:val="-3"/>
        </w:rPr>
        <w:t xml:space="preserve">[Enter complete name </w:t>
      </w:r>
      <w:r>
        <w:rPr>
          <w:b/>
          <w:color w:val="808080"/>
        </w:rPr>
        <w:t xml:space="preserve">of </w:t>
      </w:r>
      <w:r>
        <w:rPr>
          <w:b/>
          <w:color w:val="808080"/>
          <w:spacing w:val="-3"/>
        </w:rPr>
        <w:t>Manufacturer]</w:t>
      </w:r>
      <w:r>
        <w:rPr>
          <w:spacing w:val="-3"/>
        </w:rPr>
        <w:t xml:space="preserve">, who </w:t>
      </w:r>
      <w:r>
        <w:t xml:space="preserve">are </w:t>
      </w:r>
      <w:r>
        <w:rPr>
          <w:spacing w:val="-3"/>
        </w:rPr>
        <w:t xml:space="preserve">official manufacturers </w:t>
      </w:r>
      <w:r w:rsidR="009213C2">
        <w:rPr>
          <w:spacing w:val="-3"/>
        </w:rPr>
        <w:t>of [</w:t>
      </w:r>
      <w:r>
        <w:rPr>
          <w:b/>
          <w:color w:val="808080"/>
          <w:spacing w:val="-3"/>
        </w:rPr>
        <w:t xml:space="preserve">Enter type </w:t>
      </w:r>
      <w:r>
        <w:rPr>
          <w:b/>
          <w:color w:val="808080"/>
        </w:rPr>
        <w:t xml:space="preserve">of goods </w:t>
      </w:r>
      <w:r>
        <w:rPr>
          <w:b/>
          <w:color w:val="808080"/>
          <w:spacing w:val="-3"/>
        </w:rPr>
        <w:t>manufactured]</w:t>
      </w:r>
      <w:r>
        <w:rPr>
          <w:spacing w:val="-3"/>
        </w:rPr>
        <w:t xml:space="preserve">, having factories </w:t>
      </w:r>
      <w:r>
        <w:t xml:space="preserve">at </w:t>
      </w:r>
      <w:r>
        <w:rPr>
          <w:b/>
          <w:color w:val="808080"/>
          <w:spacing w:val="-3"/>
        </w:rPr>
        <w:t xml:space="preserve">[Enter </w:t>
      </w:r>
      <w:r>
        <w:rPr>
          <w:b/>
          <w:color w:val="808080"/>
        </w:rPr>
        <w:t xml:space="preserve">full </w:t>
      </w:r>
      <w:r>
        <w:rPr>
          <w:b/>
          <w:color w:val="808080"/>
          <w:spacing w:val="-3"/>
        </w:rPr>
        <w:t xml:space="preserve">address </w:t>
      </w:r>
      <w:r>
        <w:rPr>
          <w:b/>
          <w:color w:val="808080"/>
        </w:rPr>
        <w:t xml:space="preserve">of </w:t>
      </w:r>
      <w:r>
        <w:rPr>
          <w:b/>
          <w:color w:val="808080"/>
          <w:spacing w:val="-3"/>
        </w:rPr>
        <w:t>Manufacturer’s factories]</w:t>
      </w:r>
      <w:r>
        <w:rPr>
          <w:spacing w:val="-3"/>
        </w:rPr>
        <w:t xml:space="preserve">, </w:t>
      </w:r>
      <w:r>
        <w:t xml:space="preserve">do </w:t>
      </w:r>
      <w:r>
        <w:rPr>
          <w:spacing w:val="-3"/>
        </w:rPr>
        <w:t xml:space="preserve">hereby </w:t>
      </w:r>
      <w:r w:rsidR="00EA7832">
        <w:rPr>
          <w:spacing w:val="-3"/>
        </w:rPr>
        <w:t>authorize</w:t>
      </w:r>
      <w:r>
        <w:rPr>
          <w:spacing w:val="-3"/>
        </w:rPr>
        <w:t xml:space="preserve"> </w:t>
      </w:r>
      <w:r>
        <w:rPr>
          <w:b/>
          <w:color w:val="808080"/>
        </w:rPr>
        <w:t xml:space="preserve">[Enter </w:t>
      </w:r>
      <w:r>
        <w:rPr>
          <w:b/>
          <w:color w:val="808080"/>
          <w:spacing w:val="-3"/>
        </w:rPr>
        <w:t xml:space="preserve">complete </w:t>
      </w:r>
      <w:r>
        <w:rPr>
          <w:b/>
          <w:color w:val="808080"/>
        </w:rPr>
        <w:t xml:space="preserve">name of </w:t>
      </w:r>
      <w:r>
        <w:rPr>
          <w:b/>
          <w:color w:val="808080"/>
          <w:spacing w:val="-3"/>
        </w:rPr>
        <w:t xml:space="preserve">Tenderer] </w:t>
      </w:r>
      <w:r>
        <w:t xml:space="preserve">to </w:t>
      </w:r>
      <w:r>
        <w:rPr>
          <w:spacing w:val="-3"/>
        </w:rPr>
        <w:t xml:space="preserve">submit </w:t>
      </w:r>
      <w:r>
        <w:t xml:space="preserve">a </w:t>
      </w:r>
      <w:r>
        <w:rPr>
          <w:spacing w:val="-3"/>
        </w:rPr>
        <w:t xml:space="preserve">Tender </w:t>
      </w:r>
      <w:r>
        <w:t xml:space="preserve">the </w:t>
      </w:r>
      <w:r>
        <w:rPr>
          <w:spacing w:val="-3"/>
        </w:rPr>
        <w:t xml:space="preserve">purpose </w:t>
      </w:r>
      <w:r>
        <w:t xml:space="preserve">of </w:t>
      </w:r>
      <w:r>
        <w:rPr>
          <w:spacing w:val="-3"/>
        </w:rPr>
        <w:t xml:space="preserve">which </w:t>
      </w:r>
      <w:r>
        <w:t xml:space="preserve">is to provide the </w:t>
      </w:r>
      <w:r>
        <w:rPr>
          <w:spacing w:val="-3"/>
        </w:rPr>
        <w:t xml:space="preserve">following Goods, manufactured </w:t>
      </w:r>
      <w:r>
        <w:t xml:space="preserve">by us </w:t>
      </w:r>
      <w:r>
        <w:rPr>
          <w:b/>
          <w:color w:val="808080"/>
        </w:rPr>
        <w:t xml:space="preserve">[Enter name and or brief </w:t>
      </w:r>
      <w:r>
        <w:rPr>
          <w:b/>
          <w:color w:val="808080"/>
          <w:spacing w:val="-3"/>
        </w:rPr>
        <w:t xml:space="preserve">description </w:t>
      </w:r>
      <w:r>
        <w:rPr>
          <w:b/>
          <w:color w:val="808080"/>
        </w:rPr>
        <w:t>of the Goods]</w:t>
      </w:r>
      <w:r>
        <w:t xml:space="preserve">, and to </w:t>
      </w:r>
      <w:r>
        <w:rPr>
          <w:spacing w:val="-3"/>
        </w:rPr>
        <w:t xml:space="preserve">subsequently </w:t>
      </w:r>
      <w:r>
        <w:t xml:space="preserve">sign the </w:t>
      </w:r>
      <w:r>
        <w:rPr>
          <w:spacing w:val="-3"/>
        </w:rPr>
        <w:t xml:space="preserve">Contract, if awarded </w:t>
      </w:r>
      <w:r>
        <w:t>to</w:t>
      </w:r>
      <w:r>
        <w:rPr>
          <w:spacing w:val="-17"/>
        </w:rPr>
        <w:t xml:space="preserve"> </w:t>
      </w:r>
      <w:r>
        <w:t>them.</w:t>
      </w:r>
    </w:p>
    <w:p w14:paraId="51E538F5" w14:textId="77777777" w:rsidR="00AF35A4" w:rsidRDefault="00AF35A4">
      <w:pPr>
        <w:pStyle w:val="BodyText"/>
      </w:pPr>
    </w:p>
    <w:p w14:paraId="61C6E818" w14:textId="77777777" w:rsidR="00AF35A4" w:rsidRDefault="00FB69BC">
      <w:pPr>
        <w:pStyle w:val="BodyText"/>
        <w:ind w:left="218" w:right="759"/>
      </w:pPr>
      <w:r>
        <w:t xml:space="preserve">We </w:t>
      </w:r>
      <w:r>
        <w:rPr>
          <w:spacing w:val="-3"/>
        </w:rPr>
        <w:t xml:space="preserve">hereby extend </w:t>
      </w:r>
      <w:r>
        <w:t xml:space="preserve">our </w:t>
      </w:r>
      <w:r>
        <w:rPr>
          <w:spacing w:val="-3"/>
        </w:rPr>
        <w:t xml:space="preserve">full guarantee </w:t>
      </w:r>
      <w:r>
        <w:t xml:space="preserve">and </w:t>
      </w:r>
      <w:r>
        <w:rPr>
          <w:spacing w:val="-3"/>
        </w:rPr>
        <w:t xml:space="preserve">warranty </w:t>
      </w:r>
      <w:r>
        <w:t xml:space="preserve">in </w:t>
      </w:r>
      <w:r>
        <w:rPr>
          <w:spacing w:val="-3"/>
        </w:rPr>
        <w:t xml:space="preserve">accordance </w:t>
      </w:r>
      <w:r w:rsidR="00EA7832">
        <w:rPr>
          <w:spacing w:val="-3"/>
        </w:rPr>
        <w:t>with the</w:t>
      </w:r>
      <w:r>
        <w:t xml:space="preserve"> </w:t>
      </w:r>
      <w:r>
        <w:rPr>
          <w:spacing w:val="-3"/>
        </w:rPr>
        <w:t xml:space="preserve">Conditions </w:t>
      </w:r>
      <w:r>
        <w:t xml:space="preserve">of </w:t>
      </w:r>
      <w:r>
        <w:rPr>
          <w:spacing w:val="-3"/>
        </w:rPr>
        <w:t xml:space="preserve">Contract, with respect </w:t>
      </w:r>
      <w:r>
        <w:t xml:space="preserve">to the </w:t>
      </w:r>
      <w:r>
        <w:rPr>
          <w:spacing w:val="-3"/>
        </w:rPr>
        <w:t xml:space="preserve">Goods offered </w:t>
      </w:r>
      <w:r>
        <w:t xml:space="preserve">by the </w:t>
      </w:r>
      <w:r>
        <w:rPr>
          <w:spacing w:val="-3"/>
        </w:rPr>
        <w:t>above</w:t>
      </w:r>
      <w:r>
        <w:rPr>
          <w:spacing w:val="-28"/>
        </w:rPr>
        <w:t xml:space="preserve"> </w:t>
      </w:r>
      <w:r>
        <w:t>firm.</w:t>
      </w:r>
    </w:p>
    <w:p w14:paraId="26C2B970" w14:textId="77777777" w:rsidR="00AF35A4" w:rsidRDefault="00AF35A4">
      <w:pPr>
        <w:pStyle w:val="BodyText"/>
        <w:rPr>
          <w:sz w:val="24"/>
        </w:rPr>
      </w:pPr>
    </w:p>
    <w:p w14:paraId="1750B390" w14:textId="77777777" w:rsidR="00AF35A4" w:rsidRDefault="00AF35A4">
      <w:pPr>
        <w:pStyle w:val="BodyText"/>
        <w:spacing w:before="10"/>
        <w:rPr>
          <w:sz w:val="19"/>
        </w:rPr>
      </w:pPr>
    </w:p>
    <w:p w14:paraId="0E0565CB" w14:textId="77777777" w:rsidR="00AF35A4" w:rsidRDefault="00FB69BC">
      <w:pPr>
        <w:ind w:left="218"/>
        <w:rPr>
          <w:b/>
        </w:rPr>
      </w:pPr>
      <w:r>
        <w:t xml:space="preserve">Signed: </w:t>
      </w:r>
      <w:r>
        <w:rPr>
          <w:b/>
          <w:color w:val="808080"/>
        </w:rPr>
        <w:t xml:space="preserve">[Enter signature(s) of </w:t>
      </w:r>
      <w:r w:rsidR="00BF0C81">
        <w:rPr>
          <w:b/>
          <w:color w:val="808080"/>
        </w:rPr>
        <w:t>authorized</w:t>
      </w:r>
      <w:r>
        <w:rPr>
          <w:b/>
          <w:color w:val="808080"/>
        </w:rPr>
        <w:t xml:space="preserve"> representative(s) of the Manufacturer]</w:t>
      </w:r>
    </w:p>
    <w:p w14:paraId="001EE55B" w14:textId="77777777" w:rsidR="00AF35A4" w:rsidRDefault="00AF35A4">
      <w:pPr>
        <w:pStyle w:val="BodyText"/>
        <w:rPr>
          <w:b/>
          <w:sz w:val="24"/>
        </w:rPr>
      </w:pPr>
    </w:p>
    <w:p w14:paraId="3C5187E9" w14:textId="77777777" w:rsidR="00AF35A4" w:rsidRDefault="00AF35A4">
      <w:pPr>
        <w:pStyle w:val="BodyText"/>
        <w:rPr>
          <w:b/>
          <w:sz w:val="20"/>
        </w:rPr>
      </w:pPr>
    </w:p>
    <w:p w14:paraId="1ED7C3CC" w14:textId="77777777" w:rsidR="00AF35A4" w:rsidRDefault="00FB69BC">
      <w:pPr>
        <w:ind w:left="218" w:right="759"/>
        <w:rPr>
          <w:b/>
        </w:rPr>
      </w:pPr>
      <w:r>
        <w:rPr>
          <w:spacing w:val="-3"/>
        </w:rPr>
        <w:t xml:space="preserve">Name: </w:t>
      </w:r>
      <w:r>
        <w:rPr>
          <w:b/>
          <w:color w:val="808080"/>
          <w:spacing w:val="-3"/>
        </w:rPr>
        <w:t xml:space="preserve">[Enter complete name(s) </w:t>
      </w:r>
      <w:r>
        <w:rPr>
          <w:b/>
          <w:color w:val="808080"/>
        </w:rPr>
        <w:t xml:space="preserve">of </w:t>
      </w:r>
      <w:r w:rsidR="00BF0C81">
        <w:rPr>
          <w:b/>
          <w:color w:val="808080"/>
          <w:spacing w:val="-3"/>
        </w:rPr>
        <w:t>authorized</w:t>
      </w:r>
      <w:r>
        <w:rPr>
          <w:b/>
          <w:color w:val="808080"/>
          <w:spacing w:val="-3"/>
        </w:rPr>
        <w:t xml:space="preserve"> representative(s) </w:t>
      </w:r>
      <w:r>
        <w:rPr>
          <w:b/>
          <w:color w:val="808080"/>
        </w:rPr>
        <w:t xml:space="preserve">of the </w:t>
      </w:r>
      <w:r>
        <w:rPr>
          <w:b/>
          <w:color w:val="808080"/>
          <w:spacing w:val="-3"/>
        </w:rPr>
        <w:t>Manufacturer]</w:t>
      </w:r>
    </w:p>
    <w:p w14:paraId="567F3C47" w14:textId="77777777" w:rsidR="00AF35A4" w:rsidRDefault="00AF35A4">
      <w:pPr>
        <w:pStyle w:val="BodyText"/>
        <w:spacing w:before="11"/>
        <w:rPr>
          <w:b/>
          <w:sz w:val="21"/>
        </w:rPr>
      </w:pPr>
    </w:p>
    <w:p w14:paraId="6A386175" w14:textId="77777777" w:rsidR="00AF35A4" w:rsidRDefault="00FB69BC">
      <w:pPr>
        <w:ind w:left="218"/>
        <w:rPr>
          <w:b/>
        </w:rPr>
      </w:pPr>
      <w:r>
        <w:t xml:space="preserve">Title: </w:t>
      </w:r>
      <w:r>
        <w:rPr>
          <w:b/>
          <w:color w:val="808080"/>
        </w:rPr>
        <w:t>[Enter title]</w:t>
      </w:r>
    </w:p>
    <w:p w14:paraId="0FFFB467" w14:textId="77777777" w:rsidR="00AF35A4" w:rsidRDefault="00AF35A4">
      <w:pPr>
        <w:pStyle w:val="BodyText"/>
        <w:spacing w:before="1"/>
        <w:rPr>
          <w:b/>
        </w:rPr>
      </w:pPr>
    </w:p>
    <w:p w14:paraId="5FB8804C" w14:textId="77777777" w:rsidR="00AF35A4" w:rsidRDefault="00FB69BC">
      <w:pPr>
        <w:ind w:left="218" w:right="759"/>
        <w:rPr>
          <w:b/>
        </w:rPr>
      </w:pPr>
      <w:r>
        <w:rPr>
          <w:spacing w:val="-3"/>
        </w:rPr>
        <w:t xml:space="preserve">Duly </w:t>
      </w:r>
      <w:r w:rsidR="00BF0C81">
        <w:rPr>
          <w:spacing w:val="-3"/>
        </w:rPr>
        <w:t>authorized</w:t>
      </w:r>
      <w:r>
        <w:rPr>
          <w:spacing w:val="-3"/>
        </w:rPr>
        <w:t xml:space="preserve"> </w:t>
      </w:r>
      <w:r>
        <w:t xml:space="preserve">to sign </w:t>
      </w:r>
      <w:r>
        <w:rPr>
          <w:spacing w:val="-3"/>
        </w:rPr>
        <w:t xml:space="preserve">this </w:t>
      </w:r>
      <w:r w:rsidR="00BF0C81">
        <w:rPr>
          <w:spacing w:val="-3"/>
        </w:rPr>
        <w:t>Authorization</w:t>
      </w:r>
      <w:r>
        <w:rPr>
          <w:spacing w:val="-3"/>
        </w:rPr>
        <w:t xml:space="preserve"> </w:t>
      </w:r>
      <w:r>
        <w:t xml:space="preserve">on </w:t>
      </w:r>
      <w:r>
        <w:rPr>
          <w:spacing w:val="-3"/>
        </w:rPr>
        <w:t xml:space="preserve">behalf </w:t>
      </w:r>
      <w:r>
        <w:t xml:space="preserve">of: </w:t>
      </w:r>
      <w:r>
        <w:rPr>
          <w:b/>
          <w:color w:val="808080"/>
          <w:spacing w:val="-3"/>
        </w:rPr>
        <w:t xml:space="preserve">[enter complete </w:t>
      </w:r>
      <w:r>
        <w:rPr>
          <w:b/>
          <w:color w:val="808080"/>
        </w:rPr>
        <w:t xml:space="preserve">name of </w:t>
      </w:r>
      <w:r>
        <w:rPr>
          <w:b/>
          <w:color w:val="808080"/>
          <w:spacing w:val="-3"/>
        </w:rPr>
        <w:t>Tenderer]</w:t>
      </w:r>
    </w:p>
    <w:p w14:paraId="441EDC3E" w14:textId="77777777" w:rsidR="00AF35A4" w:rsidRDefault="00AF35A4">
      <w:pPr>
        <w:pStyle w:val="BodyText"/>
        <w:rPr>
          <w:b/>
          <w:sz w:val="24"/>
        </w:rPr>
      </w:pPr>
    </w:p>
    <w:p w14:paraId="6EF4214B" w14:textId="77777777" w:rsidR="00AF35A4" w:rsidRDefault="00AF35A4">
      <w:pPr>
        <w:pStyle w:val="BodyText"/>
        <w:rPr>
          <w:b/>
          <w:sz w:val="20"/>
        </w:rPr>
      </w:pPr>
    </w:p>
    <w:p w14:paraId="26AE343B" w14:textId="77777777" w:rsidR="00AF35A4" w:rsidRDefault="00FB69BC">
      <w:pPr>
        <w:tabs>
          <w:tab w:val="left" w:pos="2653"/>
          <w:tab w:val="left" w:pos="5465"/>
          <w:tab w:val="left" w:pos="6484"/>
        </w:tabs>
        <w:spacing w:before="1"/>
        <w:ind w:left="218" w:right="1380"/>
        <w:rPr>
          <w:b/>
        </w:rPr>
      </w:pPr>
      <w:r>
        <w:rPr>
          <w:spacing w:val="-3"/>
        </w:rPr>
        <w:t>Dated</w:t>
      </w:r>
      <w:r>
        <w:rPr>
          <w:spacing w:val="-4"/>
        </w:rPr>
        <w:t xml:space="preserve"> </w:t>
      </w:r>
      <w:r>
        <w:t>on</w:t>
      </w:r>
      <w:r>
        <w:rPr>
          <w:u w:val="single"/>
        </w:rPr>
        <w:t xml:space="preserve"> </w:t>
      </w:r>
      <w:r>
        <w:rPr>
          <w:u w:val="single"/>
        </w:rPr>
        <w:tab/>
      </w:r>
      <w:r>
        <w:t>day</w:t>
      </w:r>
      <w:r>
        <w:rPr>
          <w:spacing w:val="-8"/>
        </w:rPr>
        <w:t xml:space="preserve"> </w:t>
      </w:r>
      <w:r>
        <w:t>of</w:t>
      </w:r>
      <w:r>
        <w:rPr>
          <w:u w:val="single"/>
        </w:rPr>
        <w:t xml:space="preserve"> </w:t>
      </w:r>
      <w:r>
        <w:rPr>
          <w:u w:val="single"/>
        </w:rPr>
        <w:tab/>
      </w:r>
      <w:r>
        <w:t>,</w:t>
      </w:r>
      <w:r>
        <w:rPr>
          <w:u w:val="single"/>
        </w:rPr>
        <w:t xml:space="preserve"> </w:t>
      </w:r>
      <w:r>
        <w:rPr>
          <w:u w:val="single"/>
        </w:rPr>
        <w:tab/>
      </w:r>
      <w:r>
        <w:rPr>
          <w:b/>
          <w:color w:val="808080"/>
          <w:spacing w:val="-3"/>
        </w:rPr>
        <w:t xml:space="preserve">[Enter </w:t>
      </w:r>
      <w:r>
        <w:rPr>
          <w:b/>
          <w:color w:val="808080"/>
        </w:rPr>
        <w:t xml:space="preserve">date of </w:t>
      </w:r>
      <w:r>
        <w:rPr>
          <w:b/>
          <w:color w:val="808080"/>
          <w:spacing w:val="-3"/>
        </w:rPr>
        <w:t>signing]</w:t>
      </w:r>
    </w:p>
    <w:p w14:paraId="04168A30" w14:textId="77777777" w:rsidR="00AF35A4" w:rsidRDefault="00AF35A4">
      <w:pPr>
        <w:sectPr w:rsidR="00AF35A4">
          <w:pgSz w:w="11910" w:h="16840"/>
          <w:pgMar w:top="2060" w:right="1060" w:bottom="1440" w:left="1580" w:header="720" w:footer="1250" w:gutter="0"/>
          <w:cols w:space="720"/>
        </w:sectPr>
      </w:pPr>
    </w:p>
    <w:p w14:paraId="6FC0033D" w14:textId="77777777" w:rsidR="00AF35A4" w:rsidRDefault="00AF35A4">
      <w:pPr>
        <w:pStyle w:val="BodyText"/>
        <w:rPr>
          <w:b/>
          <w:sz w:val="20"/>
        </w:rPr>
      </w:pPr>
    </w:p>
    <w:p w14:paraId="34493705" w14:textId="77777777" w:rsidR="00AF35A4" w:rsidRDefault="00AF35A4">
      <w:pPr>
        <w:pStyle w:val="BodyText"/>
        <w:rPr>
          <w:b/>
          <w:sz w:val="20"/>
        </w:rPr>
      </w:pPr>
    </w:p>
    <w:p w14:paraId="77D07808" w14:textId="77777777" w:rsidR="00AF35A4" w:rsidRDefault="00AF35A4">
      <w:pPr>
        <w:pStyle w:val="BodyText"/>
        <w:spacing w:before="10"/>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560"/>
      </w:tblGrid>
      <w:tr w:rsidR="00AF35A4" w14:paraId="1BFBB56D" w14:textId="77777777">
        <w:trPr>
          <w:trHeight w:val="719"/>
        </w:trPr>
        <w:tc>
          <w:tcPr>
            <w:tcW w:w="8532" w:type="dxa"/>
            <w:gridSpan w:val="2"/>
            <w:shd w:val="clear" w:color="auto" w:fill="D9D9D9"/>
          </w:tcPr>
          <w:p w14:paraId="1399B41C" w14:textId="77777777" w:rsidR="00AF35A4" w:rsidRDefault="00AF35A4">
            <w:pPr>
              <w:pStyle w:val="TableParagraph"/>
              <w:rPr>
                <w:b/>
                <w:sz w:val="20"/>
              </w:rPr>
            </w:pPr>
          </w:p>
          <w:p w14:paraId="0A9F4A8D" w14:textId="77777777" w:rsidR="00AF35A4" w:rsidRDefault="00FB69BC">
            <w:pPr>
              <w:pStyle w:val="TableParagraph"/>
              <w:ind w:left="2673" w:right="2667"/>
              <w:jc w:val="center"/>
              <w:rPr>
                <w:b/>
              </w:rPr>
            </w:pPr>
            <w:r>
              <w:rPr>
                <w:b/>
              </w:rPr>
              <w:t>FORM 5 - Contract Agreement</w:t>
            </w:r>
          </w:p>
        </w:tc>
      </w:tr>
      <w:tr w:rsidR="00AF35A4" w14:paraId="4A4B51A6" w14:textId="77777777">
        <w:trPr>
          <w:trHeight w:val="254"/>
        </w:trPr>
        <w:tc>
          <w:tcPr>
            <w:tcW w:w="2972" w:type="dxa"/>
            <w:shd w:val="clear" w:color="auto" w:fill="D9D9D9"/>
          </w:tcPr>
          <w:p w14:paraId="226BE4E6" w14:textId="77777777" w:rsidR="00AF35A4" w:rsidRDefault="00FB69BC">
            <w:pPr>
              <w:pStyle w:val="TableParagraph"/>
              <w:spacing w:line="234" w:lineRule="exact"/>
              <w:ind w:left="107"/>
              <w:rPr>
                <w:b/>
              </w:rPr>
            </w:pPr>
            <w:r>
              <w:rPr>
                <w:b/>
              </w:rPr>
              <w:t>Contract No:</w:t>
            </w:r>
          </w:p>
        </w:tc>
        <w:tc>
          <w:tcPr>
            <w:tcW w:w="5560" w:type="dxa"/>
          </w:tcPr>
          <w:p w14:paraId="20391E47" w14:textId="77777777" w:rsidR="00AF35A4" w:rsidRDefault="00AF35A4">
            <w:pPr>
              <w:pStyle w:val="TableParagraph"/>
              <w:rPr>
                <w:rFonts w:ascii="Times New Roman"/>
                <w:sz w:val="18"/>
              </w:rPr>
            </w:pPr>
          </w:p>
        </w:tc>
      </w:tr>
      <w:tr w:rsidR="00AF35A4" w14:paraId="4E778D1A" w14:textId="77777777">
        <w:trPr>
          <w:trHeight w:val="254"/>
        </w:trPr>
        <w:tc>
          <w:tcPr>
            <w:tcW w:w="2972" w:type="dxa"/>
            <w:shd w:val="clear" w:color="auto" w:fill="D9D9D9"/>
          </w:tcPr>
          <w:p w14:paraId="46882E90" w14:textId="77777777" w:rsidR="00AF35A4" w:rsidRDefault="00FB69BC">
            <w:pPr>
              <w:pStyle w:val="TableParagraph"/>
              <w:spacing w:line="234" w:lineRule="exact"/>
              <w:ind w:left="107"/>
              <w:rPr>
                <w:b/>
              </w:rPr>
            </w:pPr>
            <w:r>
              <w:rPr>
                <w:b/>
              </w:rPr>
              <w:t>Brief Description:</w:t>
            </w:r>
          </w:p>
        </w:tc>
        <w:tc>
          <w:tcPr>
            <w:tcW w:w="5560" w:type="dxa"/>
          </w:tcPr>
          <w:p w14:paraId="716F1B4F" w14:textId="77777777" w:rsidR="00AF35A4" w:rsidRDefault="00AF35A4">
            <w:pPr>
              <w:pStyle w:val="TableParagraph"/>
              <w:rPr>
                <w:rFonts w:ascii="Times New Roman"/>
                <w:sz w:val="18"/>
              </w:rPr>
            </w:pPr>
          </w:p>
        </w:tc>
      </w:tr>
    </w:tbl>
    <w:p w14:paraId="5B6CEB65" w14:textId="77777777" w:rsidR="00AF35A4" w:rsidRDefault="00AF35A4">
      <w:pPr>
        <w:pStyle w:val="BodyText"/>
        <w:spacing w:before="4"/>
        <w:rPr>
          <w:b/>
          <w:sz w:val="13"/>
        </w:rPr>
      </w:pPr>
    </w:p>
    <w:p w14:paraId="7C8F706F" w14:textId="77777777" w:rsidR="00AF35A4" w:rsidRDefault="00FB69BC">
      <w:pPr>
        <w:spacing w:before="93" w:line="242" w:lineRule="auto"/>
        <w:ind w:left="218" w:right="729"/>
        <w:jc w:val="both"/>
      </w:pPr>
      <w:r>
        <w:t xml:space="preserve">This Contract is made the day of </w:t>
      </w:r>
      <w:r>
        <w:rPr>
          <w:b/>
          <w:color w:val="808080"/>
        </w:rPr>
        <w:t xml:space="preserve">[Enter date] </w:t>
      </w:r>
      <w:r>
        <w:t xml:space="preserve">by and between </w:t>
      </w:r>
      <w:r>
        <w:rPr>
          <w:b/>
          <w:color w:val="808080"/>
        </w:rPr>
        <w:t xml:space="preserve">[Enter name and address of Purchaser] </w:t>
      </w:r>
      <w:r>
        <w:t xml:space="preserve">on the one part and </w:t>
      </w:r>
      <w:r>
        <w:rPr>
          <w:b/>
          <w:color w:val="808080"/>
        </w:rPr>
        <w:t xml:space="preserve">[Enter name and address of Supplier] </w:t>
      </w:r>
      <w:r>
        <w:t>(the ‘Supplier’) on the other part;</w:t>
      </w:r>
    </w:p>
    <w:p w14:paraId="25D93E00" w14:textId="77777777" w:rsidR="00AF35A4" w:rsidRDefault="00AF35A4">
      <w:pPr>
        <w:pStyle w:val="BodyText"/>
        <w:spacing w:before="6"/>
        <w:rPr>
          <w:sz w:val="21"/>
        </w:rPr>
      </w:pPr>
    </w:p>
    <w:p w14:paraId="1A2C3A3A" w14:textId="77777777" w:rsidR="00AF35A4" w:rsidRDefault="00FB69BC">
      <w:pPr>
        <w:ind w:left="218" w:right="727"/>
        <w:jc w:val="both"/>
      </w:pPr>
      <w:r>
        <w:rPr>
          <w:spacing w:val="-4"/>
        </w:rPr>
        <w:t xml:space="preserve">Whereas </w:t>
      </w:r>
      <w:r>
        <w:t xml:space="preserve">the </w:t>
      </w:r>
      <w:r>
        <w:rPr>
          <w:spacing w:val="-4"/>
        </w:rPr>
        <w:t xml:space="preserve">Purchaser </w:t>
      </w:r>
      <w:r>
        <w:t xml:space="preserve">has </w:t>
      </w:r>
      <w:r>
        <w:rPr>
          <w:spacing w:val="-4"/>
        </w:rPr>
        <w:t xml:space="preserve">accepted </w:t>
      </w:r>
      <w:r>
        <w:t xml:space="preserve">the </w:t>
      </w:r>
      <w:r>
        <w:rPr>
          <w:spacing w:val="-4"/>
        </w:rPr>
        <w:t xml:space="preserve">Tender </w:t>
      </w:r>
      <w:r>
        <w:rPr>
          <w:spacing w:val="-3"/>
        </w:rPr>
        <w:t xml:space="preserve">of the </w:t>
      </w:r>
      <w:r>
        <w:rPr>
          <w:spacing w:val="-4"/>
        </w:rPr>
        <w:t xml:space="preserve">Supplier </w:t>
      </w:r>
      <w:r>
        <w:rPr>
          <w:b/>
          <w:color w:val="808080"/>
          <w:spacing w:val="-4"/>
        </w:rPr>
        <w:t xml:space="preserve">[Purchaser </w:t>
      </w:r>
      <w:r>
        <w:rPr>
          <w:b/>
          <w:color w:val="808080"/>
        </w:rPr>
        <w:t xml:space="preserve">to </w:t>
      </w:r>
      <w:r>
        <w:rPr>
          <w:b/>
          <w:color w:val="808080"/>
          <w:spacing w:val="-3"/>
        </w:rPr>
        <w:t xml:space="preserve">enter reference </w:t>
      </w:r>
      <w:r>
        <w:rPr>
          <w:b/>
          <w:color w:val="808080"/>
          <w:spacing w:val="-4"/>
        </w:rPr>
        <w:t xml:space="preserve">number </w:t>
      </w:r>
      <w:r>
        <w:rPr>
          <w:b/>
          <w:color w:val="808080"/>
          <w:spacing w:val="-3"/>
        </w:rPr>
        <w:t xml:space="preserve">and date] </w:t>
      </w:r>
      <w:r>
        <w:rPr>
          <w:spacing w:val="-3"/>
        </w:rPr>
        <w:t xml:space="preserve">for </w:t>
      </w:r>
      <w:r>
        <w:t xml:space="preserve">the </w:t>
      </w:r>
      <w:r>
        <w:rPr>
          <w:spacing w:val="-4"/>
        </w:rPr>
        <w:t xml:space="preserve">provision </w:t>
      </w:r>
      <w:r>
        <w:rPr>
          <w:spacing w:val="-3"/>
        </w:rPr>
        <w:t xml:space="preserve">of Goods </w:t>
      </w:r>
      <w:r>
        <w:t xml:space="preserve">and </w:t>
      </w:r>
      <w:r>
        <w:rPr>
          <w:spacing w:val="-4"/>
        </w:rPr>
        <w:t xml:space="preserve">related Services </w:t>
      </w:r>
      <w:r>
        <w:t xml:space="preserve">in </w:t>
      </w:r>
      <w:r>
        <w:rPr>
          <w:spacing w:val="-3"/>
        </w:rPr>
        <w:t>the sum</w:t>
      </w:r>
      <w:r>
        <w:rPr>
          <w:spacing w:val="-6"/>
        </w:rPr>
        <w:t xml:space="preserve"> </w:t>
      </w:r>
      <w:r>
        <w:rPr>
          <w:spacing w:val="-3"/>
        </w:rPr>
        <w:t>of:</w:t>
      </w:r>
    </w:p>
    <w:p w14:paraId="2DC28DB3" w14:textId="77777777" w:rsidR="00AF35A4" w:rsidRDefault="00FB69BC">
      <w:pPr>
        <w:spacing w:line="252" w:lineRule="exact"/>
        <w:ind w:left="218"/>
        <w:jc w:val="both"/>
        <w:rPr>
          <w:b/>
        </w:rPr>
      </w:pPr>
      <w:r>
        <w:rPr>
          <w:b/>
          <w:color w:val="808080"/>
        </w:rPr>
        <w:t>[Purchaser to enter currency and amount in words and figures]</w:t>
      </w:r>
    </w:p>
    <w:p w14:paraId="1BC2E292" w14:textId="77777777" w:rsidR="00AF35A4" w:rsidRDefault="00AF35A4">
      <w:pPr>
        <w:pStyle w:val="BodyText"/>
        <w:spacing w:before="3"/>
        <w:rPr>
          <w:b/>
        </w:rPr>
      </w:pPr>
    </w:p>
    <w:p w14:paraId="1E7ACD03" w14:textId="77777777" w:rsidR="00AF35A4" w:rsidRDefault="00FB69BC">
      <w:pPr>
        <w:pStyle w:val="BodyText"/>
        <w:ind w:left="218" w:right="732"/>
        <w:jc w:val="both"/>
      </w:pPr>
      <w:r>
        <w:t>In this Contract, words and expressions shall have the same meanings as are respectively assigned to them in the Terms and Conditions of Contract hereinafter referred to.</w:t>
      </w:r>
    </w:p>
    <w:p w14:paraId="6817BAFD" w14:textId="77777777" w:rsidR="00AF35A4" w:rsidRDefault="00AF35A4">
      <w:pPr>
        <w:pStyle w:val="BodyText"/>
        <w:spacing w:before="9"/>
        <w:rPr>
          <w:sz w:val="21"/>
        </w:rPr>
      </w:pPr>
    </w:p>
    <w:p w14:paraId="716D6003" w14:textId="77777777" w:rsidR="00AF35A4" w:rsidRDefault="00FB69BC">
      <w:pPr>
        <w:pStyle w:val="BodyText"/>
        <w:spacing w:before="1"/>
        <w:ind w:left="218" w:right="736"/>
        <w:jc w:val="both"/>
      </w:pPr>
      <w:r>
        <w:t>The documents constituting the Contract are as shown below in order of precedence and shall be deemed to form and be read as part of this Agreement.</w:t>
      </w:r>
    </w:p>
    <w:p w14:paraId="0C0946B5" w14:textId="77777777" w:rsidR="00AF35A4" w:rsidRDefault="00AF35A4">
      <w:pPr>
        <w:pStyle w:val="BodyText"/>
        <w:spacing w:before="10"/>
        <w:rPr>
          <w:sz w:val="21"/>
        </w:rPr>
      </w:pPr>
    </w:p>
    <w:p w14:paraId="5AEA4BB8" w14:textId="77777777" w:rsidR="00AF35A4" w:rsidRDefault="00FB69BC">
      <w:pPr>
        <w:pStyle w:val="ListParagraph"/>
        <w:numPr>
          <w:ilvl w:val="1"/>
          <w:numId w:val="1"/>
        </w:numPr>
        <w:tabs>
          <w:tab w:val="left" w:pos="1477"/>
          <w:tab w:val="left" w:pos="1478"/>
        </w:tabs>
        <w:spacing w:before="1"/>
      </w:pPr>
      <w:r>
        <w:t xml:space="preserve">This </w:t>
      </w:r>
      <w:r>
        <w:rPr>
          <w:spacing w:val="-3"/>
        </w:rPr>
        <w:t>Contract</w:t>
      </w:r>
      <w:r>
        <w:rPr>
          <w:spacing w:val="-7"/>
        </w:rPr>
        <w:t xml:space="preserve"> </w:t>
      </w:r>
      <w:r>
        <w:rPr>
          <w:spacing w:val="-3"/>
        </w:rPr>
        <w:t>Agreement</w:t>
      </w:r>
    </w:p>
    <w:p w14:paraId="6967B3FF" w14:textId="77777777" w:rsidR="00AF35A4" w:rsidRDefault="00FB69BC">
      <w:pPr>
        <w:pStyle w:val="ListParagraph"/>
        <w:numPr>
          <w:ilvl w:val="1"/>
          <w:numId w:val="1"/>
        </w:numPr>
        <w:tabs>
          <w:tab w:val="left" w:pos="1477"/>
          <w:tab w:val="left" w:pos="1478"/>
        </w:tabs>
        <w:spacing w:before="1" w:line="253" w:lineRule="exact"/>
      </w:pPr>
      <w:r>
        <w:rPr>
          <w:spacing w:val="-3"/>
        </w:rPr>
        <w:t xml:space="preserve">Special Conditions </w:t>
      </w:r>
      <w:r>
        <w:t>of</w:t>
      </w:r>
      <w:r>
        <w:rPr>
          <w:spacing w:val="-4"/>
        </w:rPr>
        <w:t xml:space="preserve"> </w:t>
      </w:r>
      <w:r>
        <w:rPr>
          <w:spacing w:val="-3"/>
        </w:rPr>
        <w:t>Contract</w:t>
      </w:r>
    </w:p>
    <w:p w14:paraId="4A713BE4" w14:textId="77777777" w:rsidR="00AF35A4" w:rsidRDefault="00FB69BC">
      <w:pPr>
        <w:pStyle w:val="ListParagraph"/>
        <w:numPr>
          <w:ilvl w:val="1"/>
          <w:numId w:val="1"/>
        </w:numPr>
        <w:tabs>
          <w:tab w:val="left" w:pos="1477"/>
          <w:tab w:val="left" w:pos="1478"/>
        </w:tabs>
        <w:spacing w:line="253" w:lineRule="exact"/>
      </w:pPr>
      <w:r>
        <w:rPr>
          <w:spacing w:val="-3"/>
        </w:rPr>
        <w:t xml:space="preserve">General Conditions </w:t>
      </w:r>
      <w:r>
        <w:t>of</w:t>
      </w:r>
      <w:r>
        <w:rPr>
          <w:spacing w:val="-4"/>
        </w:rPr>
        <w:t xml:space="preserve"> </w:t>
      </w:r>
      <w:r>
        <w:rPr>
          <w:spacing w:val="-3"/>
        </w:rPr>
        <w:t>Contract</w:t>
      </w:r>
    </w:p>
    <w:p w14:paraId="75137623" w14:textId="77777777" w:rsidR="00AF35A4" w:rsidRDefault="00FB69BC">
      <w:pPr>
        <w:pStyle w:val="ListParagraph"/>
        <w:numPr>
          <w:ilvl w:val="1"/>
          <w:numId w:val="1"/>
        </w:numPr>
        <w:tabs>
          <w:tab w:val="left" w:pos="1477"/>
          <w:tab w:val="left" w:pos="1478"/>
        </w:tabs>
        <w:spacing w:before="1" w:line="252" w:lineRule="exact"/>
      </w:pPr>
      <w:r>
        <w:rPr>
          <w:spacing w:val="-3"/>
        </w:rPr>
        <w:t>Technical</w:t>
      </w:r>
      <w:r>
        <w:rPr>
          <w:spacing w:val="-5"/>
        </w:rPr>
        <w:t xml:space="preserve"> </w:t>
      </w:r>
      <w:r>
        <w:rPr>
          <w:spacing w:val="-3"/>
        </w:rPr>
        <w:t>Specifications</w:t>
      </w:r>
    </w:p>
    <w:p w14:paraId="06A81487" w14:textId="77777777" w:rsidR="00AF35A4" w:rsidRDefault="00FB69BC">
      <w:pPr>
        <w:pStyle w:val="ListParagraph"/>
        <w:numPr>
          <w:ilvl w:val="1"/>
          <w:numId w:val="1"/>
        </w:numPr>
        <w:tabs>
          <w:tab w:val="left" w:pos="1477"/>
          <w:tab w:val="left" w:pos="1478"/>
        </w:tabs>
        <w:spacing w:line="251" w:lineRule="exact"/>
      </w:pPr>
      <w:r>
        <w:t xml:space="preserve">The </w:t>
      </w:r>
      <w:r>
        <w:rPr>
          <w:spacing w:val="-3"/>
        </w:rPr>
        <w:t xml:space="preserve">Supplier’s Tender </w:t>
      </w:r>
      <w:r>
        <w:t xml:space="preserve">and </w:t>
      </w:r>
      <w:r>
        <w:rPr>
          <w:spacing w:val="-3"/>
        </w:rPr>
        <w:t>original Price</w:t>
      </w:r>
      <w:r>
        <w:rPr>
          <w:spacing w:val="-13"/>
        </w:rPr>
        <w:t xml:space="preserve"> </w:t>
      </w:r>
      <w:r>
        <w:rPr>
          <w:spacing w:val="-3"/>
        </w:rPr>
        <w:t>Schedules</w:t>
      </w:r>
    </w:p>
    <w:p w14:paraId="79284399" w14:textId="77777777" w:rsidR="00AF35A4" w:rsidRDefault="00FB69BC">
      <w:pPr>
        <w:pStyle w:val="ListParagraph"/>
        <w:numPr>
          <w:ilvl w:val="1"/>
          <w:numId w:val="1"/>
        </w:numPr>
        <w:tabs>
          <w:tab w:val="left" w:pos="1537"/>
          <w:tab w:val="left" w:pos="1538"/>
        </w:tabs>
        <w:ind w:right="732" w:hanging="720"/>
        <w:rPr>
          <w:b/>
          <w:color w:val="808080"/>
        </w:rPr>
      </w:pPr>
      <w:r>
        <w:tab/>
      </w:r>
      <w:r>
        <w:rPr>
          <w:b/>
          <w:color w:val="808080"/>
          <w:spacing w:val="-4"/>
        </w:rPr>
        <w:t xml:space="preserve">[PURCHASER </w:t>
      </w:r>
      <w:r>
        <w:rPr>
          <w:b/>
          <w:color w:val="808080"/>
        </w:rPr>
        <w:t xml:space="preserve">to add here any </w:t>
      </w:r>
      <w:r>
        <w:rPr>
          <w:b/>
          <w:color w:val="808080"/>
          <w:spacing w:val="-3"/>
        </w:rPr>
        <w:t xml:space="preserve">other document(s), </w:t>
      </w:r>
      <w:r>
        <w:rPr>
          <w:b/>
          <w:color w:val="808080"/>
        </w:rPr>
        <w:t xml:space="preserve">or to </w:t>
      </w:r>
      <w:r>
        <w:rPr>
          <w:b/>
          <w:color w:val="808080"/>
          <w:spacing w:val="-3"/>
        </w:rPr>
        <w:t xml:space="preserve">adjust order </w:t>
      </w:r>
      <w:r>
        <w:rPr>
          <w:b/>
          <w:color w:val="808080"/>
        </w:rPr>
        <w:t xml:space="preserve">of </w:t>
      </w:r>
      <w:r>
        <w:rPr>
          <w:b/>
          <w:color w:val="808080"/>
          <w:spacing w:val="-3"/>
        </w:rPr>
        <w:t xml:space="preserve">precedence </w:t>
      </w:r>
      <w:r>
        <w:rPr>
          <w:b/>
          <w:color w:val="808080"/>
        </w:rPr>
        <w:t xml:space="preserve">of </w:t>
      </w:r>
      <w:r>
        <w:rPr>
          <w:b/>
          <w:color w:val="808080"/>
          <w:spacing w:val="-3"/>
        </w:rPr>
        <w:t xml:space="preserve">contractual documents </w:t>
      </w:r>
      <w:r>
        <w:rPr>
          <w:b/>
          <w:color w:val="808080"/>
        </w:rPr>
        <w:t>as</w:t>
      </w:r>
      <w:r>
        <w:rPr>
          <w:b/>
          <w:color w:val="808080"/>
          <w:spacing w:val="-6"/>
        </w:rPr>
        <w:t xml:space="preserve"> </w:t>
      </w:r>
      <w:r>
        <w:rPr>
          <w:b/>
          <w:color w:val="808080"/>
          <w:spacing w:val="-3"/>
        </w:rPr>
        <w:t>needed]</w:t>
      </w:r>
    </w:p>
    <w:p w14:paraId="18B64C81" w14:textId="77777777" w:rsidR="00AF35A4" w:rsidRDefault="00AF35A4">
      <w:pPr>
        <w:pStyle w:val="BodyText"/>
        <w:spacing w:before="3"/>
        <w:rPr>
          <w:b/>
        </w:rPr>
      </w:pPr>
    </w:p>
    <w:p w14:paraId="24A1B786" w14:textId="77777777" w:rsidR="00AF35A4" w:rsidRDefault="00FB69BC">
      <w:pPr>
        <w:pStyle w:val="BodyText"/>
        <w:ind w:left="218" w:right="734"/>
        <w:jc w:val="both"/>
      </w:pPr>
      <w:r>
        <w:t xml:space="preserve">In </w:t>
      </w:r>
      <w:r>
        <w:rPr>
          <w:spacing w:val="-3"/>
        </w:rPr>
        <w:t xml:space="preserve">consideration </w:t>
      </w:r>
      <w:r>
        <w:t xml:space="preserve">of the </w:t>
      </w:r>
      <w:r>
        <w:rPr>
          <w:spacing w:val="-3"/>
        </w:rPr>
        <w:t xml:space="preserve">payments </w:t>
      </w:r>
      <w:r>
        <w:t xml:space="preserve">to be made by the </w:t>
      </w:r>
      <w:r>
        <w:rPr>
          <w:spacing w:val="-3"/>
        </w:rPr>
        <w:t xml:space="preserve">Purchaser </w:t>
      </w:r>
      <w:r>
        <w:t xml:space="preserve">to the </w:t>
      </w:r>
      <w:r>
        <w:rPr>
          <w:spacing w:val="-3"/>
        </w:rPr>
        <w:t xml:space="preserve">Supplier </w:t>
      </w:r>
      <w:r>
        <w:t xml:space="preserve">as </w:t>
      </w:r>
      <w:r>
        <w:rPr>
          <w:spacing w:val="-3"/>
        </w:rPr>
        <w:t xml:space="preserve">hereinafter mentioned, </w:t>
      </w:r>
      <w:r>
        <w:t xml:space="preserve">the </w:t>
      </w:r>
      <w:r>
        <w:rPr>
          <w:spacing w:val="-3"/>
        </w:rPr>
        <w:t xml:space="preserve">Supplier </w:t>
      </w:r>
      <w:r>
        <w:t xml:space="preserve">hereby </w:t>
      </w:r>
      <w:r>
        <w:rPr>
          <w:spacing w:val="-3"/>
        </w:rPr>
        <w:t xml:space="preserve">covenants with </w:t>
      </w:r>
      <w:r>
        <w:t xml:space="preserve">the Purchaser to </w:t>
      </w:r>
      <w:r>
        <w:rPr>
          <w:spacing w:val="-3"/>
        </w:rPr>
        <w:t xml:space="preserve">provide </w:t>
      </w:r>
      <w:r>
        <w:t xml:space="preserve">the </w:t>
      </w:r>
      <w:r>
        <w:rPr>
          <w:spacing w:val="-3"/>
        </w:rPr>
        <w:t xml:space="preserve">Goods </w:t>
      </w:r>
      <w:r>
        <w:t xml:space="preserve">and </w:t>
      </w:r>
      <w:r>
        <w:rPr>
          <w:spacing w:val="-3"/>
        </w:rPr>
        <w:t xml:space="preserve">Services </w:t>
      </w:r>
      <w:r>
        <w:t xml:space="preserve">in conformity in all </w:t>
      </w:r>
      <w:r>
        <w:rPr>
          <w:spacing w:val="-3"/>
        </w:rPr>
        <w:t xml:space="preserve">respects with </w:t>
      </w:r>
      <w:r>
        <w:t xml:space="preserve">the </w:t>
      </w:r>
      <w:r>
        <w:rPr>
          <w:spacing w:val="-3"/>
        </w:rPr>
        <w:t xml:space="preserve">provisions </w:t>
      </w:r>
      <w:r>
        <w:t xml:space="preserve">of the </w:t>
      </w:r>
      <w:r>
        <w:rPr>
          <w:spacing w:val="-3"/>
        </w:rPr>
        <w:t>Contract.</w:t>
      </w:r>
    </w:p>
    <w:p w14:paraId="6B0A4E2B" w14:textId="77777777" w:rsidR="00AF35A4" w:rsidRDefault="00AF35A4">
      <w:pPr>
        <w:pStyle w:val="BodyText"/>
      </w:pPr>
    </w:p>
    <w:p w14:paraId="0565B432" w14:textId="77777777" w:rsidR="00AF35A4" w:rsidRDefault="00FB69BC">
      <w:pPr>
        <w:pStyle w:val="BodyText"/>
        <w:ind w:left="218" w:right="731"/>
        <w:jc w:val="both"/>
      </w:pPr>
      <w:r>
        <w:t>The Purchaser hereby agrees to pay the Supplier in consideration of the successful delivery of the Goods and Services the Contract Price or such other sum as may become payable under the provisions of the Contract at the times and in the manner prescribed by the Contract.</w:t>
      </w:r>
    </w:p>
    <w:p w14:paraId="29BE9D49" w14:textId="77777777" w:rsidR="00AF35A4" w:rsidRDefault="00AF35A4">
      <w:pPr>
        <w:pStyle w:val="BodyText"/>
      </w:pPr>
    </w:p>
    <w:p w14:paraId="10A4B910" w14:textId="77777777" w:rsidR="00AF35A4" w:rsidRDefault="00FB69BC">
      <w:pPr>
        <w:pStyle w:val="BodyText"/>
        <w:ind w:left="218" w:right="733"/>
        <w:jc w:val="both"/>
      </w:pPr>
      <w:r>
        <w:t>IN WITNESS of the aforesaid, the parties hereto have caused this Contract to be executed in accordance with the laws of the Republic of Vanuatu.</w:t>
      </w:r>
    </w:p>
    <w:p w14:paraId="1A5C4F7D" w14:textId="77777777" w:rsidR="00AF35A4" w:rsidRDefault="00AF35A4">
      <w:pPr>
        <w:pStyle w:val="BodyText"/>
        <w:spacing w:before="2"/>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412"/>
        <w:gridCol w:w="1773"/>
        <w:gridCol w:w="2643"/>
      </w:tblGrid>
      <w:tr w:rsidR="00AF35A4" w14:paraId="2AE7964B" w14:textId="77777777">
        <w:trPr>
          <w:trHeight w:val="253"/>
        </w:trPr>
        <w:tc>
          <w:tcPr>
            <w:tcW w:w="4114" w:type="dxa"/>
            <w:gridSpan w:val="2"/>
            <w:shd w:val="clear" w:color="auto" w:fill="D9D9D9"/>
          </w:tcPr>
          <w:p w14:paraId="62623C7C" w14:textId="77777777" w:rsidR="00AF35A4" w:rsidRDefault="00FB69BC">
            <w:pPr>
              <w:pStyle w:val="TableParagraph"/>
              <w:spacing w:line="234" w:lineRule="exact"/>
              <w:ind w:left="107"/>
              <w:rPr>
                <w:b/>
              </w:rPr>
            </w:pPr>
            <w:r>
              <w:rPr>
                <w:b/>
              </w:rPr>
              <w:t>For the Purchaser</w:t>
            </w:r>
          </w:p>
        </w:tc>
        <w:tc>
          <w:tcPr>
            <w:tcW w:w="4416" w:type="dxa"/>
            <w:gridSpan w:val="2"/>
            <w:shd w:val="clear" w:color="auto" w:fill="D9D9D9"/>
          </w:tcPr>
          <w:p w14:paraId="6DB74539" w14:textId="77777777" w:rsidR="00AF35A4" w:rsidRDefault="00FB69BC">
            <w:pPr>
              <w:pStyle w:val="TableParagraph"/>
              <w:spacing w:line="234" w:lineRule="exact"/>
              <w:ind w:left="108"/>
              <w:rPr>
                <w:b/>
              </w:rPr>
            </w:pPr>
            <w:r>
              <w:rPr>
                <w:b/>
              </w:rPr>
              <w:t>For the Supplier</w:t>
            </w:r>
          </w:p>
        </w:tc>
      </w:tr>
      <w:tr w:rsidR="00AF35A4" w14:paraId="17AECDBB" w14:textId="77777777">
        <w:trPr>
          <w:trHeight w:val="453"/>
        </w:trPr>
        <w:tc>
          <w:tcPr>
            <w:tcW w:w="1702" w:type="dxa"/>
            <w:shd w:val="clear" w:color="auto" w:fill="D9D9D9"/>
          </w:tcPr>
          <w:p w14:paraId="117D7505" w14:textId="77777777" w:rsidR="00AF35A4" w:rsidRDefault="00FB69BC">
            <w:pPr>
              <w:pStyle w:val="TableParagraph"/>
              <w:spacing w:before="96"/>
              <w:ind w:left="107"/>
              <w:rPr>
                <w:b/>
              </w:rPr>
            </w:pPr>
            <w:r>
              <w:rPr>
                <w:b/>
              </w:rPr>
              <w:t>Signature:</w:t>
            </w:r>
          </w:p>
        </w:tc>
        <w:tc>
          <w:tcPr>
            <w:tcW w:w="2412" w:type="dxa"/>
          </w:tcPr>
          <w:p w14:paraId="14FEF605" w14:textId="77777777" w:rsidR="00AF35A4" w:rsidRDefault="00AF35A4">
            <w:pPr>
              <w:pStyle w:val="TableParagraph"/>
              <w:rPr>
                <w:rFonts w:ascii="Times New Roman"/>
              </w:rPr>
            </w:pPr>
          </w:p>
        </w:tc>
        <w:tc>
          <w:tcPr>
            <w:tcW w:w="1773" w:type="dxa"/>
            <w:shd w:val="clear" w:color="auto" w:fill="D9D9D9"/>
          </w:tcPr>
          <w:p w14:paraId="1430CFF2" w14:textId="77777777" w:rsidR="00AF35A4" w:rsidRDefault="00FB69BC">
            <w:pPr>
              <w:pStyle w:val="TableParagraph"/>
              <w:spacing w:before="96"/>
              <w:ind w:left="108"/>
              <w:rPr>
                <w:b/>
              </w:rPr>
            </w:pPr>
            <w:r>
              <w:rPr>
                <w:b/>
              </w:rPr>
              <w:t>Signature:</w:t>
            </w:r>
          </w:p>
        </w:tc>
        <w:tc>
          <w:tcPr>
            <w:tcW w:w="2643" w:type="dxa"/>
          </w:tcPr>
          <w:p w14:paraId="2FA63E3F" w14:textId="77777777" w:rsidR="00AF35A4" w:rsidRDefault="00AF35A4">
            <w:pPr>
              <w:pStyle w:val="TableParagraph"/>
              <w:rPr>
                <w:rFonts w:ascii="Times New Roman"/>
              </w:rPr>
            </w:pPr>
          </w:p>
        </w:tc>
      </w:tr>
      <w:tr w:rsidR="00AF35A4" w14:paraId="73ED54F1" w14:textId="77777777">
        <w:trPr>
          <w:trHeight w:val="453"/>
        </w:trPr>
        <w:tc>
          <w:tcPr>
            <w:tcW w:w="1702" w:type="dxa"/>
            <w:shd w:val="clear" w:color="auto" w:fill="D9D9D9"/>
          </w:tcPr>
          <w:p w14:paraId="2817466B" w14:textId="77777777" w:rsidR="00AF35A4" w:rsidRDefault="00FB69BC">
            <w:pPr>
              <w:pStyle w:val="TableParagraph"/>
              <w:spacing w:before="96"/>
              <w:ind w:left="107"/>
              <w:rPr>
                <w:b/>
              </w:rPr>
            </w:pPr>
            <w:r>
              <w:rPr>
                <w:b/>
              </w:rPr>
              <w:t>Date:</w:t>
            </w:r>
          </w:p>
        </w:tc>
        <w:tc>
          <w:tcPr>
            <w:tcW w:w="2412" w:type="dxa"/>
          </w:tcPr>
          <w:p w14:paraId="1FF5354A" w14:textId="77777777" w:rsidR="00AF35A4" w:rsidRDefault="00AF35A4">
            <w:pPr>
              <w:pStyle w:val="TableParagraph"/>
              <w:rPr>
                <w:rFonts w:ascii="Times New Roman"/>
              </w:rPr>
            </w:pPr>
          </w:p>
        </w:tc>
        <w:tc>
          <w:tcPr>
            <w:tcW w:w="1773" w:type="dxa"/>
            <w:shd w:val="clear" w:color="auto" w:fill="D9D9D9"/>
          </w:tcPr>
          <w:p w14:paraId="1D0A1720" w14:textId="77777777" w:rsidR="00AF35A4" w:rsidRDefault="00FB69BC">
            <w:pPr>
              <w:pStyle w:val="TableParagraph"/>
              <w:spacing w:before="96"/>
              <w:ind w:left="108"/>
              <w:rPr>
                <w:b/>
              </w:rPr>
            </w:pPr>
            <w:r>
              <w:rPr>
                <w:b/>
              </w:rPr>
              <w:t>Date:</w:t>
            </w:r>
          </w:p>
        </w:tc>
        <w:tc>
          <w:tcPr>
            <w:tcW w:w="2643" w:type="dxa"/>
          </w:tcPr>
          <w:p w14:paraId="2725E5CB" w14:textId="77777777" w:rsidR="00AF35A4" w:rsidRDefault="00AF35A4">
            <w:pPr>
              <w:pStyle w:val="TableParagraph"/>
              <w:rPr>
                <w:rFonts w:ascii="Times New Roman"/>
              </w:rPr>
            </w:pPr>
          </w:p>
        </w:tc>
      </w:tr>
    </w:tbl>
    <w:p w14:paraId="72E0843B" w14:textId="77777777" w:rsidR="00AF35A4" w:rsidRDefault="00AF35A4">
      <w:pPr>
        <w:rPr>
          <w:rFonts w:ascii="Times New Roman"/>
        </w:rPr>
        <w:sectPr w:rsidR="00AF35A4">
          <w:pgSz w:w="11910" w:h="16840"/>
          <w:pgMar w:top="2060" w:right="1060" w:bottom="1440" w:left="1580" w:header="720" w:footer="1250" w:gutter="0"/>
          <w:cols w:space="720"/>
        </w:sectPr>
      </w:pPr>
    </w:p>
    <w:p w14:paraId="2A3DADD1" w14:textId="77777777" w:rsidR="00AF35A4" w:rsidRDefault="00FB69BC">
      <w:pPr>
        <w:pStyle w:val="BodyText"/>
        <w:ind w:left="218"/>
        <w:rPr>
          <w:sz w:val="20"/>
        </w:rPr>
      </w:pPr>
      <w:r>
        <w:rPr>
          <w:noProof/>
          <w:sz w:val="20"/>
        </w:rPr>
        <w:lastRenderedPageBreak/>
        <w:drawing>
          <wp:inline distT="0" distB="0" distL="0" distR="0" wp14:anchorId="1DCDC4C7" wp14:editId="7A02B652">
            <wp:extent cx="793939" cy="861536"/>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31" cstate="print"/>
                    <a:stretch>
                      <a:fillRect/>
                    </a:stretch>
                  </pic:blipFill>
                  <pic:spPr>
                    <a:xfrm>
                      <a:off x="0" y="0"/>
                      <a:ext cx="793939" cy="861536"/>
                    </a:xfrm>
                    <a:prstGeom prst="rect">
                      <a:avLst/>
                    </a:prstGeom>
                  </pic:spPr>
                </pic:pic>
              </a:graphicData>
            </a:graphic>
          </wp:inline>
        </w:drawing>
      </w:r>
    </w:p>
    <w:p w14:paraId="1B41F170" w14:textId="77777777" w:rsidR="00AF35A4" w:rsidRDefault="00AF35A4">
      <w:pPr>
        <w:pStyle w:val="BodyText"/>
        <w:spacing w:before="5"/>
        <w:rPr>
          <w:sz w:val="10"/>
        </w:rPr>
      </w:pPr>
    </w:p>
    <w:p w14:paraId="4BD8063E" w14:textId="77777777" w:rsidR="00AF35A4" w:rsidRDefault="00FB69BC">
      <w:pPr>
        <w:spacing w:before="94" w:after="25"/>
        <w:ind w:left="218"/>
        <w:rPr>
          <w:b/>
        </w:rPr>
      </w:pPr>
      <w:r>
        <w:rPr>
          <w:b/>
        </w:rPr>
        <w:t xml:space="preserve">RFQ Goods Number: </w:t>
      </w:r>
      <w:r>
        <w:rPr>
          <w:b/>
          <w:color w:val="808080"/>
        </w:rPr>
        <w:t>[Purchaser to enter]</w:t>
      </w: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4"/>
        <w:gridCol w:w="1875"/>
        <w:gridCol w:w="1894"/>
        <w:gridCol w:w="2278"/>
        <w:gridCol w:w="3176"/>
        <w:gridCol w:w="2499"/>
      </w:tblGrid>
      <w:tr w:rsidR="00AF35A4" w14:paraId="3CD39F1D" w14:textId="77777777">
        <w:trPr>
          <w:trHeight w:val="337"/>
        </w:trPr>
        <w:tc>
          <w:tcPr>
            <w:tcW w:w="14146" w:type="dxa"/>
            <w:gridSpan w:val="6"/>
            <w:tcBorders>
              <w:left w:val="single" w:sz="4" w:space="0" w:color="000000"/>
              <w:bottom w:val="single" w:sz="4" w:space="0" w:color="000000"/>
              <w:right w:val="single" w:sz="4" w:space="0" w:color="000000"/>
            </w:tcBorders>
            <w:shd w:val="clear" w:color="auto" w:fill="D9D9D9"/>
          </w:tcPr>
          <w:p w14:paraId="397446F9" w14:textId="77777777" w:rsidR="00AF35A4" w:rsidRDefault="00FB69BC">
            <w:pPr>
              <w:pStyle w:val="TableParagraph"/>
              <w:spacing w:line="224" w:lineRule="exact"/>
              <w:ind w:left="4806" w:right="4799"/>
              <w:jc w:val="center"/>
              <w:rPr>
                <w:b/>
                <w:sz w:val="20"/>
              </w:rPr>
            </w:pPr>
            <w:r>
              <w:rPr>
                <w:b/>
                <w:sz w:val="20"/>
              </w:rPr>
              <w:t>FORM 6 - Goods Delivery and Acceptance Note</w:t>
            </w:r>
          </w:p>
        </w:tc>
      </w:tr>
      <w:tr w:rsidR="00AF35A4" w14:paraId="1D198BDA" w14:textId="77777777">
        <w:trPr>
          <w:trHeight w:val="282"/>
        </w:trPr>
        <w:tc>
          <w:tcPr>
            <w:tcW w:w="2424" w:type="dxa"/>
            <w:tcBorders>
              <w:top w:val="single" w:sz="4" w:space="0" w:color="000000"/>
              <w:left w:val="single" w:sz="4" w:space="0" w:color="000000"/>
              <w:bottom w:val="single" w:sz="4" w:space="0" w:color="000000"/>
              <w:right w:val="single" w:sz="4" w:space="0" w:color="000000"/>
            </w:tcBorders>
            <w:shd w:val="clear" w:color="auto" w:fill="D9D9D9"/>
          </w:tcPr>
          <w:p w14:paraId="1D8C0184" w14:textId="77777777" w:rsidR="00AF35A4" w:rsidRDefault="00FB69BC">
            <w:pPr>
              <w:pStyle w:val="TableParagraph"/>
              <w:spacing w:before="23"/>
              <w:ind w:left="108"/>
              <w:rPr>
                <w:b/>
                <w:sz w:val="20"/>
              </w:rPr>
            </w:pPr>
            <w:r>
              <w:rPr>
                <w:b/>
                <w:sz w:val="20"/>
              </w:rPr>
              <w:t>Contract No.</w:t>
            </w:r>
          </w:p>
        </w:tc>
        <w:tc>
          <w:tcPr>
            <w:tcW w:w="1875" w:type="dxa"/>
            <w:tcBorders>
              <w:top w:val="single" w:sz="4" w:space="0" w:color="000000"/>
              <w:left w:val="single" w:sz="4" w:space="0" w:color="000000"/>
              <w:bottom w:val="single" w:sz="4" w:space="0" w:color="000000"/>
              <w:right w:val="single" w:sz="4" w:space="0" w:color="000000"/>
            </w:tcBorders>
          </w:tcPr>
          <w:p w14:paraId="1F22E099" w14:textId="77777777" w:rsidR="00AF35A4" w:rsidRDefault="00AF35A4">
            <w:pPr>
              <w:pStyle w:val="TableParagraph"/>
              <w:rPr>
                <w:rFonts w:ascii="Times New Roman"/>
                <w:sz w:val="18"/>
              </w:rPr>
            </w:pPr>
          </w:p>
        </w:tc>
        <w:tc>
          <w:tcPr>
            <w:tcW w:w="1894" w:type="dxa"/>
            <w:tcBorders>
              <w:top w:val="single" w:sz="4" w:space="0" w:color="000000"/>
              <w:left w:val="single" w:sz="4" w:space="0" w:color="000000"/>
              <w:bottom w:val="single" w:sz="4" w:space="0" w:color="000000"/>
              <w:right w:val="single" w:sz="4" w:space="0" w:color="000000"/>
            </w:tcBorders>
            <w:shd w:val="clear" w:color="auto" w:fill="D9D9D9"/>
          </w:tcPr>
          <w:p w14:paraId="180F178A" w14:textId="77777777" w:rsidR="00AF35A4" w:rsidRDefault="00FB69BC">
            <w:pPr>
              <w:pStyle w:val="TableParagraph"/>
              <w:spacing w:before="23"/>
              <w:ind w:left="108"/>
              <w:rPr>
                <w:b/>
                <w:sz w:val="20"/>
              </w:rPr>
            </w:pPr>
            <w:r>
              <w:rPr>
                <w:b/>
                <w:sz w:val="20"/>
              </w:rPr>
              <w:t>Description</w:t>
            </w:r>
          </w:p>
        </w:tc>
        <w:tc>
          <w:tcPr>
            <w:tcW w:w="7953" w:type="dxa"/>
            <w:gridSpan w:val="3"/>
            <w:tcBorders>
              <w:top w:val="single" w:sz="4" w:space="0" w:color="000000"/>
              <w:left w:val="single" w:sz="4" w:space="0" w:color="000000"/>
              <w:bottom w:val="single" w:sz="4" w:space="0" w:color="000000"/>
              <w:right w:val="single" w:sz="4" w:space="0" w:color="000000"/>
            </w:tcBorders>
          </w:tcPr>
          <w:p w14:paraId="1606C754" w14:textId="77777777" w:rsidR="00AF35A4" w:rsidRDefault="00AF35A4">
            <w:pPr>
              <w:pStyle w:val="TableParagraph"/>
              <w:rPr>
                <w:rFonts w:ascii="Times New Roman"/>
                <w:sz w:val="18"/>
              </w:rPr>
            </w:pPr>
          </w:p>
        </w:tc>
      </w:tr>
      <w:tr w:rsidR="00AF35A4" w14:paraId="102F16DE" w14:textId="77777777">
        <w:trPr>
          <w:trHeight w:val="285"/>
        </w:trPr>
        <w:tc>
          <w:tcPr>
            <w:tcW w:w="2424" w:type="dxa"/>
            <w:tcBorders>
              <w:top w:val="single" w:sz="4" w:space="0" w:color="000000"/>
              <w:left w:val="single" w:sz="4" w:space="0" w:color="000000"/>
              <w:bottom w:val="single" w:sz="4" w:space="0" w:color="000000"/>
              <w:right w:val="single" w:sz="4" w:space="0" w:color="000000"/>
            </w:tcBorders>
            <w:shd w:val="clear" w:color="auto" w:fill="D9D9D9"/>
          </w:tcPr>
          <w:p w14:paraId="7816F5B8" w14:textId="77777777" w:rsidR="00AF35A4" w:rsidRDefault="00FB69BC">
            <w:pPr>
              <w:pStyle w:val="TableParagraph"/>
              <w:spacing w:before="24"/>
              <w:ind w:left="108"/>
              <w:rPr>
                <w:b/>
                <w:sz w:val="20"/>
              </w:rPr>
            </w:pPr>
            <w:r>
              <w:rPr>
                <w:b/>
                <w:sz w:val="20"/>
              </w:rPr>
              <w:t>Date of Contract</w:t>
            </w:r>
          </w:p>
        </w:tc>
        <w:tc>
          <w:tcPr>
            <w:tcW w:w="1875" w:type="dxa"/>
            <w:tcBorders>
              <w:top w:val="single" w:sz="4" w:space="0" w:color="000000"/>
              <w:left w:val="single" w:sz="4" w:space="0" w:color="000000"/>
              <w:bottom w:val="single" w:sz="4" w:space="0" w:color="000000"/>
              <w:right w:val="single" w:sz="4" w:space="0" w:color="000000"/>
            </w:tcBorders>
          </w:tcPr>
          <w:p w14:paraId="23DD97A5" w14:textId="77777777" w:rsidR="00AF35A4" w:rsidRDefault="00AF35A4">
            <w:pPr>
              <w:pStyle w:val="TableParagraph"/>
              <w:rPr>
                <w:rFonts w:ascii="Times New Roman"/>
                <w:sz w:val="18"/>
              </w:rPr>
            </w:pPr>
          </w:p>
        </w:tc>
        <w:tc>
          <w:tcPr>
            <w:tcW w:w="1894" w:type="dxa"/>
            <w:tcBorders>
              <w:top w:val="single" w:sz="4" w:space="0" w:color="000000"/>
              <w:left w:val="single" w:sz="4" w:space="0" w:color="000000"/>
              <w:bottom w:val="single" w:sz="4" w:space="0" w:color="000000"/>
              <w:right w:val="single" w:sz="4" w:space="0" w:color="000000"/>
            </w:tcBorders>
            <w:shd w:val="clear" w:color="auto" w:fill="D9D9D9"/>
          </w:tcPr>
          <w:p w14:paraId="070F5BE7" w14:textId="77777777" w:rsidR="00AF35A4" w:rsidRDefault="00FB69BC">
            <w:pPr>
              <w:pStyle w:val="TableParagraph"/>
              <w:spacing w:before="24"/>
              <w:ind w:left="108"/>
              <w:rPr>
                <w:b/>
                <w:sz w:val="20"/>
              </w:rPr>
            </w:pPr>
            <w:r>
              <w:rPr>
                <w:b/>
                <w:sz w:val="20"/>
              </w:rPr>
              <w:t>Delivery Date</w:t>
            </w:r>
          </w:p>
        </w:tc>
        <w:tc>
          <w:tcPr>
            <w:tcW w:w="2278" w:type="dxa"/>
            <w:tcBorders>
              <w:top w:val="single" w:sz="4" w:space="0" w:color="000000"/>
              <w:left w:val="single" w:sz="4" w:space="0" w:color="000000"/>
              <w:bottom w:val="single" w:sz="4" w:space="0" w:color="000000"/>
              <w:right w:val="single" w:sz="4" w:space="0" w:color="000000"/>
            </w:tcBorders>
          </w:tcPr>
          <w:p w14:paraId="734560EA" w14:textId="77777777" w:rsidR="00AF35A4" w:rsidRDefault="00AF35A4">
            <w:pPr>
              <w:pStyle w:val="TableParagraph"/>
              <w:rPr>
                <w:rFonts w:ascii="Times New Roman"/>
                <w:sz w:val="18"/>
              </w:rPr>
            </w:pPr>
          </w:p>
        </w:tc>
        <w:tc>
          <w:tcPr>
            <w:tcW w:w="3176" w:type="dxa"/>
            <w:tcBorders>
              <w:top w:val="single" w:sz="4" w:space="0" w:color="000000"/>
              <w:left w:val="single" w:sz="4" w:space="0" w:color="000000"/>
              <w:bottom w:val="single" w:sz="4" w:space="0" w:color="000000"/>
              <w:right w:val="single" w:sz="4" w:space="0" w:color="000000"/>
            </w:tcBorders>
            <w:shd w:val="clear" w:color="auto" w:fill="D9D9D9"/>
          </w:tcPr>
          <w:p w14:paraId="47A3F375" w14:textId="77777777" w:rsidR="00AF35A4" w:rsidRDefault="00FB69BC">
            <w:pPr>
              <w:pStyle w:val="TableParagraph"/>
              <w:spacing w:before="24"/>
              <w:ind w:left="107"/>
              <w:rPr>
                <w:b/>
                <w:sz w:val="20"/>
              </w:rPr>
            </w:pPr>
            <w:r>
              <w:rPr>
                <w:b/>
                <w:sz w:val="20"/>
              </w:rPr>
              <w:t>Date of Goods Receipt</w:t>
            </w:r>
          </w:p>
        </w:tc>
        <w:tc>
          <w:tcPr>
            <w:tcW w:w="2499" w:type="dxa"/>
            <w:tcBorders>
              <w:top w:val="single" w:sz="4" w:space="0" w:color="000000"/>
              <w:left w:val="single" w:sz="4" w:space="0" w:color="000000"/>
              <w:bottom w:val="single" w:sz="4" w:space="0" w:color="000000"/>
              <w:right w:val="single" w:sz="4" w:space="0" w:color="000000"/>
            </w:tcBorders>
          </w:tcPr>
          <w:p w14:paraId="77BFB27B" w14:textId="77777777" w:rsidR="00AF35A4" w:rsidRDefault="00AF35A4">
            <w:pPr>
              <w:pStyle w:val="TableParagraph"/>
              <w:rPr>
                <w:rFonts w:ascii="Times New Roman"/>
                <w:sz w:val="18"/>
              </w:rPr>
            </w:pPr>
          </w:p>
        </w:tc>
      </w:tr>
      <w:tr w:rsidR="00AF35A4" w14:paraId="6CB9FDCC" w14:textId="77777777">
        <w:trPr>
          <w:trHeight w:val="230"/>
        </w:trPr>
        <w:tc>
          <w:tcPr>
            <w:tcW w:w="4299" w:type="dxa"/>
            <w:gridSpan w:val="2"/>
            <w:tcBorders>
              <w:top w:val="single" w:sz="4" w:space="0" w:color="000000"/>
              <w:left w:val="single" w:sz="4" w:space="0" w:color="000000"/>
              <w:bottom w:val="single" w:sz="4" w:space="0" w:color="000000"/>
              <w:right w:val="single" w:sz="4" w:space="0" w:color="000000"/>
            </w:tcBorders>
          </w:tcPr>
          <w:p w14:paraId="798CF1A0" w14:textId="77777777" w:rsidR="00AF35A4" w:rsidRDefault="00FB69BC">
            <w:pPr>
              <w:pStyle w:val="TableParagraph"/>
              <w:spacing w:line="210" w:lineRule="exact"/>
              <w:ind w:left="108"/>
              <w:rPr>
                <w:b/>
                <w:sz w:val="20"/>
              </w:rPr>
            </w:pPr>
            <w:r>
              <w:rPr>
                <w:b/>
                <w:sz w:val="20"/>
              </w:rPr>
              <w:t>Purchaser:</w:t>
            </w:r>
          </w:p>
        </w:tc>
        <w:tc>
          <w:tcPr>
            <w:tcW w:w="4172" w:type="dxa"/>
            <w:gridSpan w:val="2"/>
            <w:tcBorders>
              <w:top w:val="single" w:sz="4" w:space="0" w:color="000000"/>
              <w:left w:val="single" w:sz="4" w:space="0" w:color="000000"/>
              <w:bottom w:val="single" w:sz="4" w:space="0" w:color="000000"/>
              <w:right w:val="single" w:sz="4" w:space="0" w:color="000000"/>
            </w:tcBorders>
          </w:tcPr>
          <w:p w14:paraId="2F1E830F" w14:textId="77777777" w:rsidR="00AF35A4" w:rsidRDefault="00FB69BC">
            <w:pPr>
              <w:pStyle w:val="TableParagraph"/>
              <w:spacing w:line="210" w:lineRule="exact"/>
              <w:ind w:left="108"/>
              <w:rPr>
                <w:b/>
                <w:sz w:val="20"/>
              </w:rPr>
            </w:pPr>
            <w:r>
              <w:rPr>
                <w:b/>
                <w:sz w:val="20"/>
              </w:rPr>
              <w:t>Supplier:</w:t>
            </w:r>
          </w:p>
        </w:tc>
        <w:tc>
          <w:tcPr>
            <w:tcW w:w="5675" w:type="dxa"/>
            <w:gridSpan w:val="2"/>
            <w:tcBorders>
              <w:top w:val="single" w:sz="4" w:space="0" w:color="000000"/>
              <w:left w:val="single" w:sz="4" w:space="0" w:color="000000"/>
              <w:bottom w:val="single" w:sz="4" w:space="0" w:color="000000"/>
              <w:right w:val="single" w:sz="4" w:space="0" w:color="000000"/>
            </w:tcBorders>
          </w:tcPr>
          <w:p w14:paraId="40969AB6" w14:textId="77777777" w:rsidR="00AF35A4" w:rsidRDefault="00FB69BC">
            <w:pPr>
              <w:pStyle w:val="TableParagraph"/>
              <w:spacing w:line="210" w:lineRule="exact"/>
              <w:ind w:left="107"/>
              <w:rPr>
                <w:b/>
                <w:sz w:val="20"/>
              </w:rPr>
            </w:pPr>
            <w:r>
              <w:rPr>
                <w:b/>
                <w:sz w:val="20"/>
              </w:rPr>
              <w:t>Delivery Address/es:</w:t>
            </w:r>
          </w:p>
        </w:tc>
      </w:tr>
      <w:tr w:rsidR="00AF35A4" w14:paraId="61FC42B9" w14:textId="77777777">
        <w:trPr>
          <w:trHeight w:val="352"/>
        </w:trPr>
        <w:tc>
          <w:tcPr>
            <w:tcW w:w="14146" w:type="dxa"/>
            <w:gridSpan w:val="6"/>
            <w:tcBorders>
              <w:top w:val="single" w:sz="4" w:space="0" w:color="000000"/>
              <w:left w:val="single" w:sz="4" w:space="0" w:color="000000"/>
              <w:bottom w:val="single" w:sz="4" w:space="0" w:color="000000"/>
              <w:right w:val="single" w:sz="4" w:space="0" w:color="000000"/>
            </w:tcBorders>
          </w:tcPr>
          <w:p w14:paraId="364A7877" w14:textId="77777777" w:rsidR="00AF35A4" w:rsidRDefault="00FB69BC">
            <w:pPr>
              <w:pStyle w:val="TableParagraph"/>
              <w:spacing w:before="54"/>
              <w:ind w:left="108"/>
              <w:rPr>
                <w:b/>
                <w:sz w:val="20"/>
              </w:rPr>
            </w:pPr>
            <w:r>
              <w:rPr>
                <w:b/>
                <w:sz w:val="20"/>
              </w:rPr>
              <w:t>Project Code:</w:t>
            </w:r>
          </w:p>
        </w:tc>
      </w:tr>
    </w:tbl>
    <w:p w14:paraId="259896B7" w14:textId="77777777" w:rsidR="00AF35A4" w:rsidRDefault="00AF35A4">
      <w:pPr>
        <w:pStyle w:val="BodyText"/>
        <w:spacing w:before="9"/>
        <w:rPr>
          <w:b/>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696"/>
        <w:gridCol w:w="2957"/>
        <w:gridCol w:w="681"/>
        <w:gridCol w:w="1307"/>
        <w:gridCol w:w="1159"/>
        <w:gridCol w:w="427"/>
        <w:gridCol w:w="6096"/>
      </w:tblGrid>
      <w:tr w:rsidR="00AF35A4" w14:paraId="47E09678" w14:textId="77777777">
        <w:trPr>
          <w:trHeight w:val="460"/>
        </w:trPr>
        <w:tc>
          <w:tcPr>
            <w:tcW w:w="819" w:type="dxa"/>
            <w:shd w:val="clear" w:color="auto" w:fill="4F81BC"/>
          </w:tcPr>
          <w:p w14:paraId="69DAA659" w14:textId="77777777" w:rsidR="00AF35A4" w:rsidRDefault="00FB69BC">
            <w:pPr>
              <w:pStyle w:val="TableParagraph"/>
              <w:spacing w:before="2" w:line="228" w:lineRule="exact"/>
              <w:ind w:left="108"/>
              <w:rPr>
                <w:b/>
                <w:sz w:val="20"/>
              </w:rPr>
            </w:pPr>
            <w:r>
              <w:rPr>
                <w:b/>
                <w:sz w:val="20"/>
              </w:rPr>
              <w:t>Item</w:t>
            </w:r>
            <w:r>
              <w:rPr>
                <w:b/>
                <w:w w:val="99"/>
                <w:sz w:val="20"/>
              </w:rPr>
              <w:t xml:space="preserve"> </w:t>
            </w:r>
            <w:r>
              <w:rPr>
                <w:b/>
                <w:sz w:val="20"/>
              </w:rPr>
              <w:t>No.</w:t>
            </w:r>
          </w:p>
        </w:tc>
        <w:tc>
          <w:tcPr>
            <w:tcW w:w="3653" w:type="dxa"/>
            <w:gridSpan w:val="2"/>
            <w:shd w:val="clear" w:color="auto" w:fill="4F81BC"/>
          </w:tcPr>
          <w:p w14:paraId="042C8332" w14:textId="77777777" w:rsidR="00AF35A4" w:rsidRDefault="00FB69BC">
            <w:pPr>
              <w:pStyle w:val="TableParagraph"/>
              <w:spacing w:line="227" w:lineRule="exact"/>
              <w:ind w:left="107"/>
              <w:rPr>
                <w:b/>
                <w:sz w:val="20"/>
              </w:rPr>
            </w:pPr>
            <w:r>
              <w:rPr>
                <w:b/>
                <w:sz w:val="20"/>
              </w:rPr>
              <w:t>Goods Description</w:t>
            </w:r>
          </w:p>
        </w:tc>
        <w:tc>
          <w:tcPr>
            <w:tcW w:w="681" w:type="dxa"/>
            <w:shd w:val="clear" w:color="auto" w:fill="4F81BC"/>
          </w:tcPr>
          <w:p w14:paraId="3AB1C6FE" w14:textId="77777777" w:rsidR="00AF35A4" w:rsidRDefault="00FB69BC">
            <w:pPr>
              <w:pStyle w:val="TableParagraph"/>
              <w:spacing w:line="227" w:lineRule="exact"/>
              <w:ind w:left="105"/>
              <w:rPr>
                <w:b/>
                <w:sz w:val="20"/>
              </w:rPr>
            </w:pPr>
            <w:r>
              <w:rPr>
                <w:b/>
                <w:sz w:val="20"/>
              </w:rPr>
              <w:t>Unit</w:t>
            </w:r>
          </w:p>
        </w:tc>
        <w:tc>
          <w:tcPr>
            <w:tcW w:w="1307" w:type="dxa"/>
            <w:shd w:val="clear" w:color="auto" w:fill="4F81BC"/>
          </w:tcPr>
          <w:p w14:paraId="512BD018" w14:textId="77777777" w:rsidR="00AF35A4" w:rsidRDefault="00FB69BC">
            <w:pPr>
              <w:pStyle w:val="TableParagraph"/>
              <w:spacing w:before="2" w:line="228" w:lineRule="exact"/>
              <w:ind w:left="108"/>
              <w:rPr>
                <w:b/>
                <w:sz w:val="20"/>
              </w:rPr>
            </w:pPr>
            <w:r>
              <w:rPr>
                <w:b/>
                <w:sz w:val="20"/>
              </w:rPr>
              <w:t>Quantity Ordered</w:t>
            </w:r>
          </w:p>
        </w:tc>
        <w:tc>
          <w:tcPr>
            <w:tcW w:w="1159" w:type="dxa"/>
            <w:shd w:val="clear" w:color="auto" w:fill="4F81BC"/>
          </w:tcPr>
          <w:p w14:paraId="18DB100C" w14:textId="77777777" w:rsidR="00AF35A4" w:rsidRDefault="00FB69BC">
            <w:pPr>
              <w:pStyle w:val="TableParagraph"/>
              <w:spacing w:before="2" w:line="228" w:lineRule="exact"/>
              <w:ind w:left="109"/>
              <w:rPr>
                <w:b/>
                <w:sz w:val="20"/>
              </w:rPr>
            </w:pPr>
            <w:r>
              <w:rPr>
                <w:b/>
                <w:sz w:val="20"/>
              </w:rPr>
              <w:t>Quantity Received</w:t>
            </w:r>
          </w:p>
        </w:tc>
        <w:tc>
          <w:tcPr>
            <w:tcW w:w="6523" w:type="dxa"/>
            <w:gridSpan w:val="2"/>
            <w:shd w:val="clear" w:color="auto" w:fill="4F81BC"/>
          </w:tcPr>
          <w:p w14:paraId="27036258" w14:textId="77777777" w:rsidR="00AF35A4" w:rsidRDefault="00FB69BC">
            <w:pPr>
              <w:pStyle w:val="TableParagraph"/>
              <w:spacing w:line="227" w:lineRule="exact"/>
              <w:ind w:left="110"/>
              <w:rPr>
                <w:b/>
                <w:sz w:val="20"/>
              </w:rPr>
            </w:pPr>
            <w:r>
              <w:rPr>
                <w:b/>
                <w:sz w:val="20"/>
              </w:rPr>
              <w:t>Discrepancies</w:t>
            </w:r>
          </w:p>
        </w:tc>
      </w:tr>
      <w:tr w:rsidR="00AF35A4" w14:paraId="6F844225" w14:textId="77777777">
        <w:trPr>
          <w:trHeight w:val="230"/>
        </w:trPr>
        <w:tc>
          <w:tcPr>
            <w:tcW w:w="819" w:type="dxa"/>
          </w:tcPr>
          <w:p w14:paraId="0DF964E5" w14:textId="77777777" w:rsidR="00AF35A4" w:rsidRDefault="00AF35A4">
            <w:pPr>
              <w:pStyle w:val="TableParagraph"/>
              <w:rPr>
                <w:rFonts w:ascii="Times New Roman"/>
                <w:sz w:val="16"/>
              </w:rPr>
            </w:pPr>
          </w:p>
        </w:tc>
        <w:tc>
          <w:tcPr>
            <w:tcW w:w="3653" w:type="dxa"/>
            <w:gridSpan w:val="2"/>
          </w:tcPr>
          <w:p w14:paraId="33A05CDD" w14:textId="77777777" w:rsidR="00AF35A4" w:rsidRDefault="00AF35A4">
            <w:pPr>
              <w:pStyle w:val="TableParagraph"/>
              <w:rPr>
                <w:rFonts w:ascii="Times New Roman"/>
                <w:sz w:val="16"/>
              </w:rPr>
            </w:pPr>
          </w:p>
        </w:tc>
        <w:tc>
          <w:tcPr>
            <w:tcW w:w="681" w:type="dxa"/>
          </w:tcPr>
          <w:p w14:paraId="2A17628D" w14:textId="77777777" w:rsidR="00AF35A4" w:rsidRDefault="00AF35A4">
            <w:pPr>
              <w:pStyle w:val="TableParagraph"/>
              <w:rPr>
                <w:rFonts w:ascii="Times New Roman"/>
                <w:sz w:val="16"/>
              </w:rPr>
            </w:pPr>
          </w:p>
        </w:tc>
        <w:tc>
          <w:tcPr>
            <w:tcW w:w="1307" w:type="dxa"/>
          </w:tcPr>
          <w:p w14:paraId="5E2C9403" w14:textId="77777777" w:rsidR="00AF35A4" w:rsidRDefault="00AF35A4">
            <w:pPr>
              <w:pStyle w:val="TableParagraph"/>
              <w:rPr>
                <w:rFonts w:ascii="Times New Roman"/>
                <w:sz w:val="16"/>
              </w:rPr>
            </w:pPr>
          </w:p>
        </w:tc>
        <w:tc>
          <w:tcPr>
            <w:tcW w:w="1159" w:type="dxa"/>
          </w:tcPr>
          <w:p w14:paraId="6F371A4B" w14:textId="77777777" w:rsidR="00AF35A4" w:rsidRDefault="00AF35A4">
            <w:pPr>
              <w:pStyle w:val="TableParagraph"/>
              <w:rPr>
                <w:rFonts w:ascii="Times New Roman"/>
                <w:sz w:val="16"/>
              </w:rPr>
            </w:pPr>
          </w:p>
        </w:tc>
        <w:tc>
          <w:tcPr>
            <w:tcW w:w="6523" w:type="dxa"/>
            <w:gridSpan w:val="2"/>
          </w:tcPr>
          <w:p w14:paraId="2FF89BF8" w14:textId="77777777" w:rsidR="00AF35A4" w:rsidRDefault="00AF35A4">
            <w:pPr>
              <w:pStyle w:val="TableParagraph"/>
              <w:rPr>
                <w:rFonts w:ascii="Times New Roman"/>
                <w:sz w:val="16"/>
              </w:rPr>
            </w:pPr>
          </w:p>
        </w:tc>
      </w:tr>
      <w:tr w:rsidR="00AF35A4" w14:paraId="76F7F30C" w14:textId="77777777">
        <w:trPr>
          <w:trHeight w:val="229"/>
        </w:trPr>
        <w:tc>
          <w:tcPr>
            <w:tcW w:w="819" w:type="dxa"/>
          </w:tcPr>
          <w:p w14:paraId="3FEA8977" w14:textId="77777777" w:rsidR="00AF35A4" w:rsidRDefault="00AF35A4">
            <w:pPr>
              <w:pStyle w:val="TableParagraph"/>
              <w:rPr>
                <w:rFonts w:ascii="Times New Roman"/>
                <w:sz w:val="16"/>
              </w:rPr>
            </w:pPr>
          </w:p>
        </w:tc>
        <w:tc>
          <w:tcPr>
            <w:tcW w:w="3653" w:type="dxa"/>
            <w:gridSpan w:val="2"/>
          </w:tcPr>
          <w:p w14:paraId="23A8762B" w14:textId="77777777" w:rsidR="00AF35A4" w:rsidRDefault="00AF35A4">
            <w:pPr>
              <w:pStyle w:val="TableParagraph"/>
              <w:rPr>
                <w:rFonts w:ascii="Times New Roman"/>
                <w:sz w:val="16"/>
              </w:rPr>
            </w:pPr>
          </w:p>
        </w:tc>
        <w:tc>
          <w:tcPr>
            <w:tcW w:w="681" w:type="dxa"/>
          </w:tcPr>
          <w:p w14:paraId="10CA2498" w14:textId="77777777" w:rsidR="00AF35A4" w:rsidRDefault="00AF35A4">
            <w:pPr>
              <w:pStyle w:val="TableParagraph"/>
              <w:rPr>
                <w:rFonts w:ascii="Times New Roman"/>
                <w:sz w:val="16"/>
              </w:rPr>
            </w:pPr>
          </w:p>
        </w:tc>
        <w:tc>
          <w:tcPr>
            <w:tcW w:w="1307" w:type="dxa"/>
          </w:tcPr>
          <w:p w14:paraId="35EA8DF2" w14:textId="77777777" w:rsidR="00AF35A4" w:rsidRDefault="00AF35A4">
            <w:pPr>
              <w:pStyle w:val="TableParagraph"/>
              <w:rPr>
                <w:rFonts w:ascii="Times New Roman"/>
                <w:sz w:val="16"/>
              </w:rPr>
            </w:pPr>
          </w:p>
        </w:tc>
        <w:tc>
          <w:tcPr>
            <w:tcW w:w="1159" w:type="dxa"/>
          </w:tcPr>
          <w:p w14:paraId="025455A2" w14:textId="77777777" w:rsidR="00AF35A4" w:rsidRDefault="00AF35A4">
            <w:pPr>
              <w:pStyle w:val="TableParagraph"/>
              <w:rPr>
                <w:rFonts w:ascii="Times New Roman"/>
                <w:sz w:val="16"/>
              </w:rPr>
            </w:pPr>
          </w:p>
        </w:tc>
        <w:tc>
          <w:tcPr>
            <w:tcW w:w="6523" w:type="dxa"/>
            <w:gridSpan w:val="2"/>
          </w:tcPr>
          <w:p w14:paraId="7865DDB9" w14:textId="77777777" w:rsidR="00AF35A4" w:rsidRDefault="00AF35A4">
            <w:pPr>
              <w:pStyle w:val="TableParagraph"/>
              <w:rPr>
                <w:rFonts w:ascii="Times New Roman"/>
                <w:sz w:val="16"/>
              </w:rPr>
            </w:pPr>
          </w:p>
        </w:tc>
      </w:tr>
      <w:tr w:rsidR="00AF35A4" w14:paraId="6C5C8013" w14:textId="77777777">
        <w:trPr>
          <w:trHeight w:val="230"/>
        </w:trPr>
        <w:tc>
          <w:tcPr>
            <w:tcW w:w="819" w:type="dxa"/>
          </w:tcPr>
          <w:p w14:paraId="21341969" w14:textId="77777777" w:rsidR="00AF35A4" w:rsidRDefault="00AF35A4">
            <w:pPr>
              <w:pStyle w:val="TableParagraph"/>
              <w:rPr>
                <w:rFonts w:ascii="Times New Roman"/>
                <w:sz w:val="16"/>
              </w:rPr>
            </w:pPr>
          </w:p>
        </w:tc>
        <w:tc>
          <w:tcPr>
            <w:tcW w:w="3653" w:type="dxa"/>
            <w:gridSpan w:val="2"/>
          </w:tcPr>
          <w:p w14:paraId="66BF82F8" w14:textId="77777777" w:rsidR="00AF35A4" w:rsidRDefault="00AF35A4">
            <w:pPr>
              <w:pStyle w:val="TableParagraph"/>
              <w:rPr>
                <w:rFonts w:ascii="Times New Roman"/>
                <w:sz w:val="16"/>
              </w:rPr>
            </w:pPr>
          </w:p>
        </w:tc>
        <w:tc>
          <w:tcPr>
            <w:tcW w:w="681" w:type="dxa"/>
          </w:tcPr>
          <w:p w14:paraId="5C105C47" w14:textId="77777777" w:rsidR="00AF35A4" w:rsidRDefault="00AF35A4">
            <w:pPr>
              <w:pStyle w:val="TableParagraph"/>
              <w:rPr>
                <w:rFonts w:ascii="Times New Roman"/>
                <w:sz w:val="16"/>
              </w:rPr>
            </w:pPr>
          </w:p>
        </w:tc>
        <w:tc>
          <w:tcPr>
            <w:tcW w:w="1307" w:type="dxa"/>
          </w:tcPr>
          <w:p w14:paraId="7AB0F71E" w14:textId="77777777" w:rsidR="00AF35A4" w:rsidRDefault="00AF35A4">
            <w:pPr>
              <w:pStyle w:val="TableParagraph"/>
              <w:rPr>
                <w:rFonts w:ascii="Times New Roman"/>
                <w:sz w:val="16"/>
              </w:rPr>
            </w:pPr>
          </w:p>
        </w:tc>
        <w:tc>
          <w:tcPr>
            <w:tcW w:w="1159" w:type="dxa"/>
          </w:tcPr>
          <w:p w14:paraId="7205263E" w14:textId="77777777" w:rsidR="00AF35A4" w:rsidRDefault="00AF35A4">
            <w:pPr>
              <w:pStyle w:val="TableParagraph"/>
              <w:rPr>
                <w:rFonts w:ascii="Times New Roman"/>
                <w:sz w:val="16"/>
              </w:rPr>
            </w:pPr>
          </w:p>
        </w:tc>
        <w:tc>
          <w:tcPr>
            <w:tcW w:w="6523" w:type="dxa"/>
            <w:gridSpan w:val="2"/>
          </w:tcPr>
          <w:p w14:paraId="4A990B8A" w14:textId="77777777" w:rsidR="00AF35A4" w:rsidRDefault="00AF35A4">
            <w:pPr>
              <w:pStyle w:val="TableParagraph"/>
              <w:rPr>
                <w:rFonts w:ascii="Times New Roman"/>
                <w:sz w:val="16"/>
              </w:rPr>
            </w:pPr>
          </w:p>
        </w:tc>
      </w:tr>
      <w:tr w:rsidR="00AF35A4" w14:paraId="2E1EED1D" w14:textId="77777777">
        <w:trPr>
          <w:trHeight w:val="230"/>
        </w:trPr>
        <w:tc>
          <w:tcPr>
            <w:tcW w:w="819" w:type="dxa"/>
          </w:tcPr>
          <w:p w14:paraId="33AA5C07" w14:textId="77777777" w:rsidR="00AF35A4" w:rsidRDefault="00AF35A4">
            <w:pPr>
              <w:pStyle w:val="TableParagraph"/>
              <w:rPr>
                <w:rFonts w:ascii="Times New Roman"/>
                <w:sz w:val="16"/>
              </w:rPr>
            </w:pPr>
          </w:p>
        </w:tc>
        <w:tc>
          <w:tcPr>
            <w:tcW w:w="3653" w:type="dxa"/>
            <w:gridSpan w:val="2"/>
          </w:tcPr>
          <w:p w14:paraId="29994D97" w14:textId="77777777" w:rsidR="00AF35A4" w:rsidRDefault="00AF35A4">
            <w:pPr>
              <w:pStyle w:val="TableParagraph"/>
              <w:rPr>
                <w:rFonts w:ascii="Times New Roman"/>
                <w:sz w:val="16"/>
              </w:rPr>
            </w:pPr>
          </w:p>
        </w:tc>
        <w:tc>
          <w:tcPr>
            <w:tcW w:w="681" w:type="dxa"/>
          </w:tcPr>
          <w:p w14:paraId="7942538C" w14:textId="77777777" w:rsidR="00AF35A4" w:rsidRDefault="00AF35A4">
            <w:pPr>
              <w:pStyle w:val="TableParagraph"/>
              <w:rPr>
                <w:rFonts w:ascii="Times New Roman"/>
                <w:sz w:val="16"/>
              </w:rPr>
            </w:pPr>
          </w:p>
        </w:tc>
        <w:tc>
          <w:tcPr>
            <w:tcW w:w="1307" w:type="dxa"/>
          </w:tcPr>
          <w:p w14:paraId="008C1CD2" w14:textId="77777777" w:rsidR="00AF35A4" w:rsidRDefault="00AF35A4">
            <w:pPr>
              <w:pStyle w:val="TableParagraph"/>
              <w:rPr>
                <w:rFonts w:ascii="Times New Roman"/>
                <w:sz w:val="16"/>
              </w:rPr>
            </w:pPr>
          </w:p>
        </w:tc>
        <w:tc>
          <w:tcPr>
            <w:tcW w:w="1159" w:type="dxa"/>
          </w:tcPr>
          <w:p w14:paraId="1A3A5A9D" w14:textId="77777777" w:rsidR="00AF35A4" w:rsidRDefault="00AF35A4">
            <w:pPr>
              <w:pStyle w:val="TableParagraph"/>
              <w:rPr>
                <w:rFonts w:ascii="Times New Roman"/>
                <w:sz w:val="16"/>
              </w:rPr>
            </w:pPr>
          </w:p>
        </w:tc>
        <w:tc>
          <w:tcPr>
            <w:tcW w:w="6523" w:type="dxa"/>
            <w:gridSpan w:val="2"/>
          </w:tcPr>
          <w:p w14:paraId="4BB306F6" w14:textId="77777777" w:rsidR="00AF35A4" w:rsidRDefault="00AF35A4">
            <w:pPr>
              <w:pStyle w:val="TableParagraph"/>
              <w:rPr>
                <w:rFonts w:ascii="Times New Roman"/>
                <w:sz w:val="16"/>
              </w:rPr>
            </w:pPr>
          </w:p>
        </w:tc>
      </w:tr>
      <w:tr w:rsidR="00AF35A4" w14:paraId="35D83075" w14:textId="77777777">
        <w:trPr>
          <w:trHeight w:val="230"/>
        </w:trPr>
        <w:tc>
          <w:tcPr>
            <w:tcW w:w="819" w:type="dxa"/>
          </w:tcPr>
          <w:p w14:paraId="737B3651" w14:textId="77777777" w:rsidR="00AF35A4" w:rsidRDefault="00AF35A4">
            <w:pPr>
              <w:pStyle w:val="TableParagraph"/>
              <w:rPr>
                <w:rFonts w:ascii="Times New Roman"/>
                <w:sz w:val="16"/>
              </w:rPr>
            </w:pPr>
          </w:p>
        </w:tc>
        <w:tc>
          <w:tcPr>
            <w:tcW w:w="3653" w:type="dxa"/>
            <w:gridSpan w:val="2"/>
          </w:tcPr>
          <w:p w14:paraId="58DFB7E3" w14:textId="77777777" w:rsidR="00AF35A4" w:rsidRDefault="00AF35A4">
            <w:pPr>
              <w:pStyle w:val="TableParagraph"/>
              <w:rPr>
                <w:rFonts w:ascii="Times New Roman"/>
                <w:sz w:val="16"/>
              </w:rPr>
            </w:pPr>
          </w:p>
        </w:tc>
        <w:tc>
          <w:tcPr>
            <w:tcW w:w="681" w:type="dxa"/>
          </w:tcPr>
          <w:p w14:paraId="199E600D" w14:textId="77777777" w:rsidR="00AF35A4" w:rsidRDefault="00AF35A4">
            <w:pPr>
              <w:pStyle w:val="TableParagraph"/>
              <w:rPr>
                <w:rFonts w:ascii="Times New Roman"/>
                <w:sz w:val="16"/>
              </w:rPr>
            </w:pPr>
          </w:p>
        </w:tc>
        <w:tc>
          <w:tcPr>
            <w:tcW w:w="1307" w:type="dxa"/>
          </w:tcPr>
          <w:p w14:paraId="6BD78B5E" w14:textId="77777777" w:rsidR="00AF35A4" w:rsidRDefault="00AF35A4">
            <w:pPr>
              <w:pStyle w:val="TableParagraph"/>
              <w:rPr>
                <w:rFonts w:ascii="Times New Roman"/>
                <w:sz w:val="16"/>
              </w:rPr>
            </w:pPr>
          </w:p>
        </w:tc>
        <w:tc>
          <w:tcPr>
            <w:tcW w:w="1159" w:type="dxa"/>
          </w:tcPr>
          <w:p w14:paraId="470A7B47" w14:textId="77777777" w:rsidR="00AF35A4" w:rsidRDefault="00AF35A4">
            <w:pPr>
              <w:pStyle w:val="TableParagraph"/>
              <w:rPr>
                <w:rFonts w:ascii="Times New Roman"/>
                <w:sz w:val="16"/>
              </w:rPr>
            </w:pPr>
          </w:p>
        </w:tc>
        <w:tc>
          <w:tcPr>
            <w:tcW w:w="6523" w:type="dxa"/>
            <w:gridSpan w:val="2"/>
          </w:tcPr>
          <w:p w14:paraId="78281C72" w14:textId="77777777" w:rsidR="00AF35A4" w:rsidRDefault="00AF35A4">
            <w:pPr>
              <w:pStyle w:val="TableParagraph"/>
              <w:rPr>
                <w:rFonts w:ascii="Times New Roman"/>
                <w:sz w:val="16"/>
              </w:rPr>
            </w:pPr>
          </w:p>
        </w:tc>
      </w:tr>
      <w:tr w:rsidR="00AF35A4" w14:paraId="6F112248" w14:textId="77777777">
        <w:trPr>
          <w:trHeight w:val="230"/>
        </w:trPr>
        <w:tc>
          <w:tcPr>
            <w:tcW w:w="819" w:type="dxa"/>
          </w:tcPr>
          <w:p w14:paraId="41C7D9D6" w14:textId="77777777" w:rsidR="00AF35A4" w:rsidRDefault="00AF35A4">
            <w:pPr>
              <w:pStyle w:val="TableParagraph"/>
              <w:rPr>
                <w:rFonts w:ascii="Times New Roman"/>
                <w:sz w:val="16"/>
              </w:rPr>
            </w:pPr>
          </w:p>
        </w:tc>
        <w:tc>
          <w:tcPr>
            <w:tcW w:w="3653" w:type="dxa"/>
            <w:gridSpan w:val="2"/>
          </w:tcPr>
          <w:p w14:paraId="2AFCBEB6" w14:textId="77777777" w:rsidR="00AF35A4" w:rsidRDefault="00AF35A4">
            <w:pPr>
              <w:pStyle w:val="TableParagraph"/>
              <w:rPr>
                <w:rFonts w:ascii="Times New Roman"/>
                <w:sz w:val="16"/>
              </w:rPr>
            </w:pPr>
          </w:p>
        </w:tc>
        <w:tc>
          <w:tcPr>
            <w:tcW w:w="681" w:type="dxa"/>
          </w:tcPr>
          <w:p w14:paraId="3D2D0909" w14:textId="77777777" w:rsidR="00AF35A4" w:rsidRDefault="00AF35A4">
            <w:pPr>
              <w:pStyle w:val="TableParagraph"/>
              <w:rPr>
                <w:rFonts w:ascii="Times New Roman"/>
                <w:sz w:val="16"/>
              </w:rPr>
            </w:pPr>
          </w:p>
        </w:tc>
        <w:tc>
          <w:tcPr>
            <w:tcW w:w="1307" w:type="dxa"/>
          </w:tcPr>
          <w:p w14:paraId="03C06B99" w14:textId="77777777" w:rsidR="00AF35A4" w:rsidRDefault="00AF35A4">
            <w:pPr>
              <w:pStyle w:val="TableParagraph"/>
              <w:rPr>
                <w:rFonts w:ascii="Times New Roman"/>
                <w:sz w:val="16"/>
              </w:rPr>
            </w:pPr>
          </w:p>
        </w:tc>
        <w:tc>
          <w:tcPr>
            <w:tcW w:w="1159" w:type="dxa"/>
          </w:tcPr>
          <w:p w14:paraId="07EC9172" w14:textId="77777777" w:rsidR="00AF35A4" w:rsidRDefault="00AF35A4">
            <w:pPr>
              <w:pStyle w:val="TableParagraph"/>
              <w:rPr>
                <w:rFonts w:ascii="Times New Roman"/>
                <w:sz w:val="16"/>
              </w:rPr>
            </w:pPr>
          </w:p>
        </w:tc>
        <w:tc>
          <w:tcPr>
            <w:tcW w:w="6523" w:type="dxa"/>
            <w:gridSpan w:val="2"/>
          </w:tcPr>
          <w:p w14:paraId="1994731F" w14:textId="77777777" w:rsidR="00AF35A4" w:rsidRDefault="00AF35A4">
            <w:pPr>
              <w:pStyle w:val="TableParagraph"/>
              <w:rPr>
                <w:rFonts w:ascii="Times New Roman"/>
                <w:sz w:val="16"/>
              </w:rPr>
            </w:pPr>
          </w:p>
        </w:tc>
      </w:tr>
      <w:tr w:rsidR="00AF35A4" w14:paraId="6158E9AA" w14:textId="77777777">
        <w:trPr>
          <w:trHeight w:val="230"/>
        </w:trPr>
        <w:tc>
          <w:tcPr>
            <w:tcW w:w="819" w:type="dxa"/>
          </w:tcPr>
          <w:p w14:paraId="7F5D22EE" w14:textId="77777777" w:rsidR="00AF35A4" w:rsidRDefault="00AF35A4">
            <w:pPr>
              <w:pStyle w:val="TableParagraph"/>
              <w:rPr>
                <w:rFonts w:ascii="Times New Roman"/>
                <w:sz w:val="16"/>
              </w:rPr>
            </w:pPr>
          </w:p>
        </w:tc>
        <w:tc>
          <w:tcPr>
            <w:tcW w:w="3653" w:type="dxa"/>
            <w:gridSpan w:val="2"/>
          </w:tcPr>
          <w:p w14:paraId="3312118D" w14:textId="77777777" w:rsidR="00AF35A4" w:rsidRDefault="00AF35A4">
            <w:pPr>
              <w:pStyle w:val="TableParagraph"/>
              <w:rPr>
                <w:rFonts w:ascii="Times New Roman"/>
                <w:sz w:val="16"/>
              </w:rPr>
            </w:pPr>
          </w:p>
        </w:tc>
        <w:tc>
          <w:tcPr>
            <w:tcW w:w="681" w:type="dxa"/>
          </w:tcPr>
          <w:p w14:paraId="57382942" w14:textId="77777777" w:rsidR="00AF35A4" w:rsidRDefault="00AF35A4">
            <w:pPr>
              <w:pStyle w:val="TableParagraph"/>
              <w:rPr>
                <w:rFonts w:ascii="Times New Roman"/>
                <w:sz w:val="16"/>
              </w:rPr>
            </w:pPr>
          </w:p>
        </w:tc>
        <w:tc>
          <w:tcPr>
            <w:tcW w:w="1307" w:type="dxa"/>
          </w:tcPr>
          <w:p w14:paraId="2093BD6B" w14:textId="77777777" w:rsidR="00AF35A4" w:rsidRDefault="00AF35A4">
            <w:pPr>
              <w:pStyle w:val="TableParagraph"/>
              <w:rPr>
                <w:rFonts w:ascii="Times New Roman"/>
                <w:sz w:val="16"/>
              </w:rPr>
            </w:pPr>
          </w:p>
        </w:tc>
        <w:tc>
          <w:tcPr>
            <w:tcW w:w="1159" w:type="dxa"/>
          </w:tcPr>
          <w:p w14:paraId="5ED66FAF" w14:textId="77777777" w:rsidR="00AF35A4" w:rsidRDefault="00AF35A4">
            <w:pPr>
              <w:pStyle w:val="TableParagraph"/>
              <w:rPr>
                <w:rFonts w:ascii="Times New Roman"/>
                <w:sz w:val="16"/>
              </w:rPr>
            </w:pPr>
          </w:p>
        </w:tc>
        <w:tc>
          <w:tcPr>
            <w:tcW w:w="6523" w:type="dxa"/>
            <w:gridSpan w:val="2"/>
          </w:tcPr>
          <w:p w14:paraId="63878728" w14:textId="77777777" w:rsidR="00AF35A4" w:rsidRDefault="00AF35A4">
            <w:pPr>
              <w:pStyle w:val="TableParagraph"/>
              <w:rPr>
                <w:rFonts w:ascii="Times New Roman"/>
                <w:sz w:val="16"/>
              </w:rPr>
            </w:pPr>
          </w:p>
        </w:tc>
      </w:tr>
      <w:tr w:rsidR="00AF35A4" w14:paraId="1EE3357E" w14:textId="77777777">
        <w:trPr>
          <w:trHeight w:val="230"/>
        </w:trPr>
        <w:tc>
          <w:tcPr>
            <w:tcW w:w="6460" w:type="dxa"/>
            <w:gridSpan w:val="5"/>
            <w:shd w:val="clear" w:color="auto" w:fill="4F81BC"/>
          </w:tcPr>
          <w:p w14:paraId="2B08FA52" w14:textId="77777777" w:rsidR="00AF35A4" w:rsidRDefault="00FB69BC">
            <w:pPr>
              <w:pStyle w:val="TableParagraph"/>
              <w:spacing w:line="210" w:lineRule="exact"/>
              <w:ind w:left="108"/>
              <w:rPr>
                <w:b/>
                <w:sz w:val="20"/>
              </w:rPr>
            </w:pPr>
            <w:r>
              <w:rPr>
                <w:b/>
                <w:sz w:val="20"/>
              </w:rPr>
              <w:t>Goods Received</w:t>
            </w:r>
          </w:p>
        </w:tc>
        <w:tc>
          <w:tcPr>
            <w:tcW w:w="7682" w:type="dxa"/>
            <w:gridSpan w:val="3"/>
            <w:shd w:val="clear" w:color="auto" w:fill="4F81BC"/>
          </w:tcPr>
          <w:p w14:paraId="1277F448" w14:textId="77777777" w:rsidR="00AF35A4" w:rsidRDefault="00FB69BC">
            <w:pPr>
              <w:pStyle w:val="TableParagraph"/>
              <w:spacing w:line="210" w:lineRule="exact"/>
              <w:ind w:left="109"/>
              <w:rPr>
                <w:b/>
                <w:sz w:val="20"/>
              </w:rPr>
            </w:pPr>
            <w:r>
              <w:rPr>
                <w:b/>
                <w:sz w:val="20"/>
              </w:rPr>
              <w:t>Installation and commissioning (if applicable)</w:t>
            </w:r>
          </w:p>
        </w:tc>
      </w:tr>
      <w:tr w:rsidR="00AF35A4" w14:paraId="4C09E2BD" w14:textId="77777777">
        <w:trPr>
          <w:trHeight w:val="1610"/>
        </w:trPr>
        <w:tc>
          <w:tcPr>
            <w:tcW w:w="6460" w:type="dxa"/>
            <w:gridSpan w:val="5"/>
          </w:tcPr>
          <w:p w14:paraId="0D87D341" w14:textId="77777777" w:rsidR="00AF35A4" w:rsidRDefault="00FB69BC">
            <w:pPr>
              <w:pStyle w:val="TableParagraph"/>
              <w:ind w:left="108" w:right="95"/>
              <w:jc w:val="both"/>
              <w:rPr>
                <w:sz w:val="20"/>
              </w:rPr>
            </w:pPr>
            <w:r>
              <w:rPr>
                <w:sz w:val="20"/>
              </w:rPr>
              <w:t xml:space="preserve">I/We </w:t>
            </w:r>
            <w:r>
              <w:rPr>
                <w:spacing w:val="-3"/>
                <w:sz w:val="20"/>
              </w:rPr>
              <w:t xml:space="preserve">confirm </w:t>
            </w:r>
            <w:r>
              <w:rPr>
                <w:spacing w:val="-2"/>
                <w:sz w:val="20"/>
              </w:rPr>
              <w:t xml:space="preserve">having </w:t>
            </w:r>
            <w:r>
              <w:rPr>
                <w:sz w:val="20"/>
              </w:rPr>
              <w:t>received in good condition the Goods listed above in</w:t>
            </w:r>
            <w:r>
              <w:rPr>
                <w:spacing w:val="-8"/>
                <w:sz w:val="20"/>
              </w:rPr>
              <w:t xml:space="preserve"> </w:t>
            </w:r>
            <w:r>
              <w:rPr>
                <w:sz w:val="20"/>
              </w:rPr>
              <w:t>the</w:t>
            </w:r>
            <w:r>
              <w:rPr>
                <w:spacing w:val="-8"/>
                <w:sz w:val="20"/>
              </w:rPr>
              <w:t xml:space="preserve"> </w:t>
            </w:r>
            <w:r>
              <w:rPr>
                <w:spacing w:val="-3"/>
                <w:sz w:val="20"/>
              </w:rPr>
              <w:t>quantities</w:t>
            </w:r>
            <w:r>
              <w:rPr>
                <w:spacing w:val="-6"/>
                <w:sz w:val="20"/>
              </w:rPr>
              <w:t xml:space="preserve"> </w:t>
            </w:r>
            <w:r>
              <w:rPr>
                <w:sz w:val="20"/>
              </w:rPr>
              <w:t>stated</w:t>
            </w:r>
            <w:r>
              <w:rPr>
                <w:spacing w:val="-6"/>
                <w:sz w:val="20"/>
              </w:rPr>
              <w:t xml:space="preserve"> </w:t>
            </w:r>
            <w:r>
              <w:rPr>
                <w:sz w:val="20"/>
              </w:rPr>
              <w:t>in</w:t>
            </w:r>
            <w:r>
              <w:rPr>
                <w:spacing w:val="-8"/>
                <w:sz w:val="20"/>
              </w:rPr>
              <w:t xml:space="preserve"> </w:t>
            </w:r>
            <w:r>
              <w:rPr>
                <w:sz w:val="20"/>
              </w:rPr>
              <w:t>the</w:t>
            </w:r>
            <w:r>
              <w:rPr>
                <w:spacing w:val="-8"/>
                <w:sz w:val="20"/>
              </w:rPr>
              <w:t xml:space="preserve"> </w:t>
            </w:r>
            <w:r>
              <w:rPr>
                <w:sz w:val="20"/>
              </w:rPr>
              <w:t>‘Qty</w:t>
            </w:r>
            <w:r>
              <w:rPr>
                <w:spacing w:val="-9"/>
                <w:sz w:val="20"/>
              </w:rPr>
              <w:t xml:space="preserve"> </w:t>
            </w:r>
            <w:r>
              <w:rPr>
                <w:sz w:val="20"/>
              </w:rPr>
              <w:t>Received’</w:t>
            </w:r>
            <w:r>
              <w:rPr>
                <w:spacing w:val="-5"/>
                <w:sz w:val="20"/>
              </w:rPr>
              <w:t xml:space="preserve"> </w:t>
            </w:r>
            <w:r>
              <w:rPr>
                <w:sz w:val="20"/>
              </w:rPr>
              <w:t>column.</w:t>
            </w:r>
            <w:r>
              <w:rPr>
                <w:spacing w:val="-8"/>
                <w:sz w:val="20"/>
              </w:rPr>
              <w:t xml:space="preserve"> </w:t>
            </w:r>
            <w:r>
              <w:rPr>
                <w:sz w:val="20"/>
              </w:rPr>
              <w:t>Any</w:t>
            </w:r>
            <w:r>
              <w:rPr>
                <w:spacing w:val="-8"/>
                <w:sz w:val="20"/>
              </w:rPr>
              <w:t xml:space="preserve"> </w:t>
            </w:r>
            <w:r>
              <w:rPr>
                <w:sz w:val="20"/>
              </w:rPr>
              <w:t xml:space="preserve">discrepancies between quantities ordered and those delivered or between the specifications of the Goods ordered and also the Goods delivered are </w:t>
            </w:r>
            <w:r>
              <w:rPr>
                <w:spacing w:val="-3"/>
                <w:sz w:val="20"/>
              </w:rPr>
              <w:t xml:space="preserve">recorded </w:t>
            </w:r>
            <w:r>
              <w:rPr>
                <w:sz w:val="20"/>
              </w:rPr>
              <w:t xml:space="preserve">in the “Discrepancies” column. Any further </w:t>
            </w:r>
            <w:r>
              <w:rPr>
                <w:spacing w:val="-3"/>
                <w:sz w:val="20"/>
              </w:rPr>
              <w:t xml:space="preserve">shortages </w:t>
            </w:r>
            <w:r>
              <w:rPr>
                <w:sz w:val="20"/>
              </w:rPr>
              <w:t>that could not reasonably be noticed at the time of delivery and receipt</w:t>
            </w:r>
            <w:r>
              <w:rPr>
                <w:spacing w:val="10"/>
                <w:sz w:val="20"/>
              </w:rPr>
              <w:t xml:space="preserve"> </w:t>
            </w:r>
            <w:r>
              <w:rPr>
                <w:sz w:val="20"/>
              </w:rPr>
              <w:t>will</w:t>
            </w:r>
          </w:p>
          <w:p w14:paraId="2EC02C19" w14:textId="77777777" w:rsidR="00AF35A4" w:rsidRDefault="00FB69BC">
            <w:pPr>
              <w:pStyle w:val="TableParagraph"/>
              <w:spacing w:line="213" w:lineRule="exact"/>
              <w:ind w:left="108"/>
              <w:jc w:val="both"/>
              <w:rPr>
                <w:sz w:val="20"/>
              </w:rPr>
            </w:pPr>
            <w:r>
              <w:rPr>
                <w:sz w:val="20"/>
              </w:rPr>
              <w:t>be notified in writing within 48 hours after the delivery.</w:t>
            </w:r>
          </w:p>
        </w:tc>
        <w:tc>
          <w:tcPr>
            <w:tcW w:w="7682" w:type="dxa"/>
            <w:gridSpan w:val="3"/>
          </w:tcPr>
          <w:p w14:paraId="1D687980" w14:textId="77777777" w:rsidR="00AF35A4" w:rsidRDefault="00FB69BC">
            <w:pPr>
              <w:pStyle w:val="TableParagraph"/>
              <w:ind w:left="109" w:right="89"/>
              <w:jc w:val="both"/>
              <w:rPr>
                <w:sz w:val="20"/>
              </w:rPr>
            </w:pPr>
            <w:r>
              <w:rPr>
                <w:sz w:val="20"/>
              </w:rPr>
              <w:t>I/We</w:t>
            </w:r>
            <w:r>
              <w:rPr>
                <w:spacing w:val="-14"/>
                <w:sz w:val="20"/>
              </w:rPr>
              <w:t xml:space="preserve"> </w:t>
            </w:r>
            <w:r>
              <w:rPr>
                <w:sz w:val="20"/>
              </w:rPr>
              <w:t>confirm</w:t>
            </w:r>
            <w:r>
              <w:rPr>
                <w:spacing w:val="-9"/>
                <w:sz w:val="20"/>
              </w:rPr>
              <w:t xml:space="preserve"> </w:t>
            </w:r>
            <w:r>
              <w:rPr>
                <w:spacing w:val="-3"/>
                <w:sz w:val="20"/>
              </w:rPr>
              <w:t>that</w:t>
            </w:r>
            <w:r>
              <w:rPr>
                <w:spacing w:val="-13"/>
                <w:sz w:val="20"/>
              </w:rPr>
              <w:t xml:space="preserve"> </w:t>
            </w:r>
            <w:r>
              <w:rPr>
                <w:sz w:val="20"/>
              </w:rPr>
              <w:t>installation</w:t>
            </w:r>
            <w:r>
              <w:rPr>
                <w:spacing w:val="-12"/>
                <w:sz w:val="20"/>
              </w:rPr>
              <w:t xml:space="preserve"> </w:t>
            </w:r>
            <w:r>
              <w:rPr>
                <w:sz w:val="20"/>
              </w:rPr>
              <w:t>and</w:t>
            </w:r>
            <w:r>
              <w:rPr>
                <w:spacing w:val="-12"/>
                <w:sz w:val="20"/>
              </w:rPr>
              <w:t xml:space="preserve"> </w:t>
            </w:r>
            <w:r>
              <w:rPr>
                <w:sz w:val="20"/>
              </w:rPr>
              <w:t>commissioning</w:t>
            </w:r>
            <w:r>
              <w:rPr>
                <w:spacing w:val="-13"/>
                <w:sz w:val="20"/>
              </w:rPr>
              <w:t xml:space="preserve"> </w:t>
            </w:r>
            <w:r>
              <w:rPr>
                <w:sz w:val="20"/>
              </w:rPr>
              <w:t>has</w:t>
            </w:r>
            <w:r>
              <w:rPr>
                <w:spacing w:val="-10"/>
                <w:sz w:val="20"/>
              </w:rPr>
              <w:t xml:space="preserve"> </w:t>
            </w:r>
            <w:r>
              <w:rPr>
                <w:sz w:val="20"/>
              </w:rPr>
              <w:t>been</w:t>
            </w:r>
            <w:r>
              <w:rPr>
                <w:spacing w:val="-13"/>
                <w:sz w:val="20"/>
              </w:rPr>
              <w:t xml:space="preserve"> </w:t>
            </w:r>
            <w:r>
              <w:rPr>
                <w:sz w:val="20"/>
              </w:rPr>
              <w:t>satisfactorily</w:t>
            </w:r>
            <w:r>
              <w:rPr>
                <w:spacing w:val="-14"/>
                <w:sz w:val="20"/>
              </w:rPr>
              <w:t xml:space="preserve"> </w:t>
            </w:r>
            <w:r>
              <w:rPr>
                <w:sz w:val="20"/>
              </w:rPr>
              <w:t>completed</w:t>
            </w:r>
            <w:r>
              <w:rPr>
                <w:spacing w:val="-11"/>
                <w:sz w:val="20"/>
              </w:rPr>
              <w:t xml:space="preserve"> </w:t>
            </w:r>
            <w:r>
              <w:rPr>
                <w:sz w:val="20"/>
              </w:rPr>
              <w:t xml:space="preserve">for the Goods listed above in the quantities stated in the ‘Qty Received’ column. Any </w:t>
            </w:r>
            <w:r>
              <w:rPr>
                <w:spacing w:val="-3"/>
                <w:sz w:val="20"/>
              </w:rPr>
              <w:t xml:space="preserve">discrepancies </w:t>
            </w:r>
            <w:r>
              <w:rPr>
                <w:sz w:val="20"/>
              </w:rPr>
              <w:t xml:space="preserve">or </w:t>
            </w:r>
            <w:r>
              <w:rPr>
                <w:spacing w:val="-2"/>
                <w:sz w:val="20"/>
              </w:rPr>
              <w:t xml:space="preserve">shortages </w:t>
            </w:r>
            <w:r>
              <w:rPr>
                <w:sz w:val="20"/>
              </w:rPr>
              <w:t xml:space="preserve">are </w:t>
            </w:r>
            <w:r>
              <w:rPr>
                <w:spacing w:val="-3"/>
                <w:sz w:val="20"/>
              </w:rPr>
              <w:t xml:space="preserve">recorded </w:t>
            </w:r>
            <w:r>
              <w:rPr>
                <w:sz w:val="20"/>
              </w:rPr>
              <w:t xml:space="preserve">in the </w:t>
            </w:r>
            <w:r>
              <w:rPr>
                <w:spacing w:val="-3"/>
                <w:sz w:val="20"/>
              </w:rPr>
              <w:t xml:space="preserve">“Discrepancies” </w:t>
            </w:r>
            <w:r>
              <w:rPr>
                <w:sz w:val="20"/>
              </w:rPr>
              <w:t>column. Any further shortages that could not reasonably be noticed at the time of installation and/or commissioning will be notified in writing within 48 hours after the installation and/or commissioning.</w:t>
            </w:r>
          </w:p>
        </w:tc>
      </w:tr>
      <w:tr w:rsidR="00AF35A4" w14:paraId="7AFA9AC2" w14:textId="77777777">
        <w:trPr>
          <w:trHeight w:val="230"/>
        </w:trPr>
        <w:tc>
          <w:tcPr>
            <w:tcW w:w="1515" w:type="dxa"/>
            <w:gridSpan w:val="2"/>
            <w:shd w:val="clear" w:color="auto" w:fill="4F81BC"/>
          </w:tcPr>
          <w:p w14:paraId="324C5230" w14:textId="77777777" w:rsidR="00AF35A4" w:rsidRDefault="00FB69BC">
            <w:pPr>
              <w:pStyle w:val="TableParagraph"/>
              <w:spacing w:line="210" w:lineRule="exact"/>
              <w:ind w:left="108"/>
              <w:rPr>
                <w:b/>
                <w:sz w:val="20"/>
              </w:rPr>
            </w:pPr>
            <w:r>
              <w:rPr>
                <w:b/>
                <w:sz w:val="20"/>
              </w:rPr>
              <w:t>Name:</w:t>
            </w:r>
          </w:p>
        </w:tc>
        <w:tc>
          <w:tcPr>
            <w:tcW w:w="4945" w:type="dxa"/>
            <w:gridSpan w:val="3"/>
          </w:tcPr>
          <w:p w14:paraId="34F9D9FF" w14:textId="77777777" w:rsidR="00AF35A4" w:rsidRDefault="00AF35A4">
            <w:pPr>
              <w:pStyle w:val="TableParagraph"/>
              <w:rPr>
                <w:rFonts w:ascii="Times New Roman"/>
                <w:sz w:val="16"/>
              </w:rPr>
            </w:pPr>
          </w:p>
        </w:tc>
        <w:tc>
          <w:tcPr>
            <w:tcW w:w="1586" w:type="dxa"/>
            <w:gridSpan w:val="2"/>
            <w:shd w:val="clear" w:color="auto" w:fill="4F81BC"/>
          </w:tcPr>
          <w:p w14:paraId="702CEE51" w14:textId="77777777" w:rsidR="00AF35A4" w:rsidRDefault="00FB69BC">
            <w:pPr>
              <w:pStyle w:val="TableParagraph"/>
              <w:spacing w:line="210" w:lineRule="exact"/>
              <w:ind w:left="109"/>
              <w:rPr>
                <w:b/>
                <w:sz w:val="20"/>
              </w:rPr>
            </w:pPr>
            <w:r>
              <w:rPr>
                <w:b/>
                <w:sz w:val="20"/>
              </w:rPr>
              <w:t>Name:</w:t>
            </w:r>
          </w:p>
        </w:tc>
        <w:tc>
          <w:tcPr>
            <w:tcW w:w="6096" w:type="dxa"/>
          </w:tcPr>
          <w:p w14:paraId="06BF7BBC" w14:textId="77777777" w:rsidR="00AF35A4" w:rsidRDefault="00AF35A4">
            <w:pPr>
              <w:pStyle w:val="TableParagraph"/>
              <w:rPr>
                <w:rFonts w:ascii="Times New Roman"/>
                <w:sz w:val="16"/>
              </w:rPr>
            </w:pPr>
          </w:p>
        </w:tc>
      </w:tr>
      <w:tr w:rsidR="00AF35A4" w14:paraId="3D8865A3" w14:textId="77777777">
        <w:trPr>
          <w:trHeight w:val="230"/>
        </w:trPr>
        <w:tc>
          <w:tcPr>
            <w:tcW w:w="1515" w:type="dxa"/>
            <w:gridSpan w:val="2"/>
            <w:shd w:val="clear" w:color="auto" w:fill="4F81BC"/>
          </w:tcPr>
          <w:p w14:paraId="7B0FFEE8" w14:textId="77777777" w:rsidR="00AF35A4" w:rsidRDefault="00FB69BC">
            <w:pPr>
              <w:pStyle w:val="TableParagraph"/>
              <w:spacing w:line="210" w:lineRule="exact"/>
              <w:ind w:left="108"/>
              <w:rPr>
                <w:b/>
                <w:sz w:val="20"/>
              </w:rPr>
            </w:pPr>
            <w:r>
              <w:rPr>
                <w:b/>
                <w:sz w:val="20"/>
              </w:rPr>
              <w:t>Organization:</w:t>
            </w:r>
          </w:p>
        </w:tc>
        <w:tc>
          <w:tcPr>
            <w:tcW w:w="4945" w:type="dxa"/>
            <w:gridSpan w:val="3"/>
          </w:tcPr>
          <w:p w14:paraId="2FB302FE" w14:textId="77777777" w:rsidR="00AF35A4" w:rsidRDefault="00AF35A4">
            <w:pPr>
              <w:pStyle w:val="TableParagraph"/>
              <w:rPr>
                <w:rFonts w:ascii="Times New Roman"/>
                <w:sz w:val="16"/>
              </w:rPr>
            </w:pPr>
          </w:p>
        </w:tc>
        <w:tc>
          <w:tcPr>
            <w:tcW w:w="1586" w:type="dxa"/>
            <w:gridSpan w:val="2"/>
            <w:shd w:val="clear" w:color="auto" w:fill="4F81BC"/>
          </w:tcPr>
          <w:p w14:paraId="018695BB" w14:textId="77777777" w:rsidR="00AF35A4" w:rsidRDefault="00FB69BC">
            <w:pPr>
              <w:pStyle w:val="TableParagraph"/>
              <w:spacing w:line="210" w:lineRule="exact"/>
              <w:ind w:left="109"/>
              <w:rPr>
                <w:b/>
                <w:sz w:val="20"/>
              </w:rPr>
            </w:pPr>
            <w:r>
              <w:rPr>
                <w:b/>
                <w:sz w:val="20"/>
              </w:rPr>
              <w:t>Organization:</w:t>
            </w:r>
          </w:p>
        </w:tc>
        <w:tc>
          <w:tcPr>
            <w:tcW w:w="6096" w:type="dxa"/>
          </w:tcPr>
          <w:p w14:paraId="232AD70A" w14:textId="77777777" w:rsidR="00AF35A4" w:rsidRDefault="00AF35A4">
            <w:pPr>
              <w:pStyle w:val="TableParagraph"/>
              <w:rPr>
                <w:rFonts w:ascii="Times New Roman"/>
                <w:sz w:val="16"/>
              </w:rPr>
            </w:pPr>
          </w:p>
        </w:tc>
      </w:tr>
      <w:tr w:rsidR="00AF35A4" w14:paraId="2629E097" w14:textId="77777777">
        <w:trPr>
          <w:trHeight w:val="230"/>
        </w:trPr>
        <w:tc>
          <w:tcPr>
            <w:tcW w:w="1515" w:type="dxa"/>
            <w:gridSpan w:val="2"/>
            <w:shd w:val="clear" w:color="auto" w:fill="4F81BC"/>
          </w:tcPr>
          <w:p w14:paraId="34AFFCBD" w14:textId="77777777" w:rsidR="00AF35A4" w:rsidRDefault="00FB69BC">
            <w:pPr>
              <w:pStyle w:val="TableParagraph"/>
              <w:spacing w:line="210" w:lineRule="exact"/>
              <w:ind w:left="108"/>
              <w:rPr>
                <w:b/>
                <w:sz w:val="20"/>
              </w:rPr>
            </w:pPr>
            <w:r>
              <w:rPr>
                <w:b/>
                <w:sz w:val="20"/>
              </w:rPr>
              <w:t>Designation:</w:t>
            </w:r>
          </w:p>
        </w:tc>
        <w:tc>
          <w:tcPr>
            <w:tcW w:w="4945" w:type="dxa"/>
            <w:gridSpan w:val="3"/>
          </w:tcPr>
          <w:p w14:paraId="5E7FAAA3" w14:textId="77777777" w:rsidR="00AF35A4" w:rsidRDefault="00AF35A4">
            <w:pPr>
              <w:pStyle w:val="TableParagraph"/>
              <w:rPr>
                <w:rFonts w:ascii="Times New Roman"/>
                <w:sz w:val="16"/>
              </w:rPr>
            </w:pPr>
          </w:p>
        </w:tc>
        <w:tc>
          <w:tcPr>
            <w:tcW w:w="1586" w:type="dxa"/>
            <w:gridSpan w:val="2"/>
            <w:shd w:val="clear" w:color="auto" w:fill="4F81BC"/>
          </w:tcPr>
          <w:p w14:paraId="62C21018" w14:textId="77777777" w:rsidR="00AF35A4" w:rsidRDefault="00FB69BC">
            <w:pPr>
              <w:pStyle w:val="TableParagraph"/>
              <w:spacing w:line="210" w:lineRule="exact"/>
              <w:ind w:left="109"/>
              <w:rPr>
                <w:b/>
                <w:sz w:val="20"/>
              </w:rPr>
            </w:pPr>
            <w:r>
              <w:rPr>
                <w:b/>
                <w:sz w:val="20"/>
              </w:rPr>
              <w:t>Designation:</w:t>
            </w:r>
          </w:p>
        </w:tc>
        <w:tc>
          <w:tcPr>
            <w:tcW w:w="6096" w:type="dxa"/>
          </w:tcPr>
          <w:p w14:paraId="49F0639A" w14:textId="77777777" w:rsidR="00AF35A4" w:rsidRDefault="00AF35A4">
            <w:pPr>
              <w:pStyle w:val="TableParagraph"/>
              <w:rPr>
                <w:rFonts w:ascii="Times New Roman"/>
                <w:sz w:val="16"/>
              </w:rPr>
            </w:pPr>
          </w:p>
        </w:tc>
      </w:tr>
      <w:tr w:rsidR="00AF35A4" w14:paraId="2967BC54" w14:textId="77777777">
        <w:trPr>
          <w:trHeight w:val="230"/>
        </w:trPr>
        <w:tc>
          <w:tcPr>
            <w:tcW w:w="1515" w:type="dxa"/>
            <w:gridSpan w:val="2"/>
            <w:shd w:val="clear" w:color="auto" w:fill="4F81BC"/>
          </w:tcPr>
          <w:p w14:paraId="2F99CBEF" w14:textId="77777777" w:rsidR="00AF35A4" w:rsidRDefault="00FB69BC">
            <w:pPr>
              <w:pStyle w:val="TableParagraph"/>
              <w:spacing w:line="210" w:lineRule="exact"/>
              <w:ind w:left="108"/>
              <w:rPr>
                <w:b/>
                <w:sz w:val="20"/>
              </w:rPr>
            </w:pPr>
            <w:r>
              <w:rPr>
                <w:b/>
                <w:sz w:val="20"/>
              </w:rPr>
              <w:t>Signature:</w:t>
            </w:r>
          </w:p>
        </w:tc>
        <w:tc>
          <w:tcPr>
            <w:tcW w:w="4945" w:type="dxa"/>
            <w:gridSpan w:val="3"/>
          </w:tcPr>
          <w:p w14:paraId="3A3169D0" w14:textId="77777777" w:rsidR="00AF35A4" w:rsidRDefault="00AF35A4">
            <w:pPr>
              <w:pStyle w:val="TableParagraph"/>
              <w:rPr>
                <w:rFonts w:ascii="Times New Roman"/>
                <w:sz w:val="16"/>
              </w:rPr>
            </w:pPr>
          </w:p>
        </w:tc>
        <w:tc>
          <w:tcPr>
            <w:tcW w:w="1586" w:type="dxa"/>
            <w:gridSpan w:val="2"/>
            <w:shd w:val="clear" w:color="auto" w:fill="4F81BC"/>
          </w:tcPr>
          <w:p w14:paraId="14B5302D" w14:textId="77777777" w:rsidR="00AF35A4" w:rsidRDefault="00FB69BC">
            <w:pPr>
              <w:pStyle w:val="TableParagraph"/>
              <w:spacing w:line="210" w:lineRule="exact"/>
              <w:ind w:left="109"/>
              <w:rPr>
                <w:b/>
                <w:sz w:val="20"/>
              </w:rPr>
            </w:pPr>
            <w:r>
              <w:rPr>
                <w:b/>
                <w:sz w:val="20"/>
              </w:rPr>
              <w:t>Signature:</w:t>
            </w:r>
          </w:p>
        </w:tc>
        <w:tc>
          <w:tcPr>
            <w:tcW w:w="6096" w:type="dxa"/>
          </w:tcPr>
          <w:p w14:paraId="0605D923" w14:textId="77777777" w:rsidR="00AF35A4" w:rsidRDefault="00AF35A4">
            <w:pPr>
              <w:pStyle w:val="TableParagraph"/>
              <w:rPr>
                <w:rFonts w:ascii="Times New Roman"/>
                <w:sz w:val="16"/>
              </w:rPr>
            </w:pPr>
          </w:p>
        </w:tc>
      </w:tr>
      <w:tr w:rsidR="00AF35A4" w14:paraId="3B1973EF" w14:textId="77777777">
        <w:trPr>
          <w:trHeight w:val="230"/>
        </w:trPr>
        <w:tc>
          <w:tcPr>
            <w:tcW w:w="1515" w:type="dxa"/>
            <w:gridSpan w:val="2"/>
            <w:shd w:val="clear" w:color="auto" w:fill="4F81BC"/>
          </w:tcPr>
          <w:p w14:paraId="0BB0A73A" w14:textId="77777777" w:rsidR="00AF35A4" w:rsidRDefault="00FB69BC">
            <w:pPr>
              <w:pStyle w:val="TableParagraph"/>
              <w:spacing w:line="210" w:lineRule="exact"/>
              <w:ind w:left="108"/>
              <w:rPr>
                <w:b/>
                <w:sz w:val="20"/>
              </w:rPr>
            </w:pPr>
            <w:r>
              <w:rPr>
                <w:b/>
                <w:sz w:val="20"/>
              </w:rPr>
              <w:t>Stamp:</w:t>
            </w:r>
          </w:p>
        </w:tc>
        <w:tc>
          <w:tcPr>
            <w:tcW w:w="4945" w:type="dxa"/>
            <w:gridSpan w:val="3"/>
          </w:tcPr>
          <w:p w14:paraId="130C2534" w14:textId="77777777" w:rsidR="00AF35A4" w:rsidRDefault="00AF35A4">
            <w:pPr>
              <w:pStyle w:val="TableParagraph"/>
              <w:rPr>
                <w:rFonts w:ascii="Times New Roman"/>
                <w:sz w:val="16"/>
              </w:rPr>
            </w:pPr>
          </w:p>
        </w:tc>
        <w:tc>
          <w:tcPr>
            <w:tcW w:w="1586" w:type="dxa"/>
            <w:gridSpan w:val="2"/>
            <w:shd w:val="clear" w:color="auto" w:fill="4F81BC"/>
          </w:tcPr>
          <w:p w14:paraId="53FBFA28" w14:textId="77777777" w:rsidR="00AF35A4" w:rsidRDefault="00FB69BC">
            <w:pPr>
              <w:pStyle w:val="TableParagraph"/>
              <w:spacing w:line="210" w:lineRule="exact"/>
              <w:ind w:left="109"/>
              <w:rPr>
                <w:b/>
                <w:sz w:val="20"/>
              </w:rPr>
            </w:pPr>
            <w:r>
              <w:rPr>
                <w:b/>
                <w:sz w:val="20"/>
              </w:rPr>
              <w:t>Stamp:</w:t>
            </w:r>
          </w:p>
        </w:tc>
        <w:tc>
          <w:tcPr>
            <w:tcW w:w="6096" w:type="dxa"/>
          </w:tcPr>
          <w:p w14:paraId="04B8A834" w14:textId="77777777" w:rsidR="00AF35A4" w:rsidRDefault="00AF35A4">
            <w:pPr>
              <w:pStyle w:val="TableParagraph"/>
              <w:rPr>
                <w:rFonts w:ascii="Times New Roman"/>
                <w:sz w:val="16"/>
              </w:rPr>
            </w:pPr>
          </w:p>
        </w:tc>
      </w:tr>
      <w:tr w:rsidR="00AF35A4" w14:paraId="724A171E" w14:textId="77777777">
        <w:trPr>
          <w:trHeight w:val="230"/>
        </w:trPr>
        <w:tc>
          <w:tcPr>
            <w:tcW w:w="1515" w:type="dxa"/>
            <w:gridSpan w:val="2"/>
            <w:shd w:val="clear" w:color="auto" w:fill="4F81BC"/>
          </w:tcPr>
          <w:p w14:paraId="5A8175A2" w14:textId="77777777" w:rsidR="00AF35A4" w:rsidRDefault="00FB69BC">
            <w:pPr>
              <w:pStyle w:val="TableParagraph"/>
              <w:spacing w:line="210" w:lineRule="exact"/>
              <w:ind w:left="108"/>
              <w:rPr>
                <w:b/>
                <w:sz w:val="20"/>
              </w:rPr>
            </w:pPr>
            <w:r>
              <w:rPr>
                <w:b/>
                <w:sz w:val="20"/>
              </w:rPr>
              <w:t>Date:</w:t>
            </w:r>
          </w:p>
        </w:tc>
        <w:tc>
          <w:tcPr>
            <w:tcW w:w="4945" w:type="dxa"/>
            <w:gridSpan w:val="3"/>
          </w:tcPr>
          <w:p w14:paraId="338AB194" w14:textId="77777777" w:rsidR="00AF35A4" w:rsidRDefault="00AF35A4">
            <w:pPr>
              <w:pStyle w:val="TableParagraph"/>
              <w:rPr>
                <w:rFonts w:ascii="Times New Roman"/>
                <w:sz w:val="16"/>
              </w:rPr>
            </w:pPr>
          </w:p>
        </w:tc>
        <w:tc>
          <w:tcPr>
            <w:tcW w:w="1586" w:type="dxa"/>
            <w:gridSpan w:val="2"/>
            <w:shd w:val="clear" w:color="auto" w:fill="4F81BC"/>
          </w:tcPr>
          <w:p w14:paraId="6ACB398E" w14:textId="77777777" w:rsidR="00AF35A4" w:rsidRDefault="00FB69BC">
            <w:pPr>
              <w:pStyle w:val="TableParagraph"/>
              <w:spacing w:line="210" w:lineRule="exact"/>
              <w:ind w:left="109"/>
              <w:rPr>
                <w:b/>
                <w:sz w:val="20"/>
              </w:rPr>
            </w:pPr>
            <w:r>
              <w:rPr>
                <w:b/>
                <w:sz w:val="20"/>
              </w:rPr>
              <w:t>Date:</w:t>
            </w:r>
          </w:p>
        </w:tc>
        <w:tc>
          <w:tcPr>
            <w:tcW w:w="6096" w:type="dxa"/>
          </w:tcPr>
          <w:p w14:paraId="116BDEAC" w14:textId="77777777" w:rsidR="00AF35A4" w:rsidRDefault="00AF35A4">
            <w:pPr>
              <w:pStyle w:val="TableParagraph"/>
              <w:rPr>
                <w:rFonts w:ascii="Times New Roman"/>
                <w:sz w:val="16"/>
              </w:rPr>
            </w:pPr>
          </w:p>
        </w:tc>
      </w:tr>
    </w:tbl>
    <w:p w14:paraId="1F65C14D" w14:textId="33947CE6" w:rsidR="00FB69BC" w:rsidRDefault="00FB69BC"/>
    <w:sectPr w:rsidR="00FB69BC">
      <w:headerReference w:type="default" r:id="rId32"/>
      <w:footerReference w:type="default" r:id="rId33"/>
      <w:pgSz w:w="16840" w:h="11910" w:orient="landscape"/>
      <w:pgMar w:top="720" w:right="880" w:bottom="1440" w:left="1580" w:header="0"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61B9" w14:textId="77777777" w:rsidR="00071929" w:rsidRDefault="00071929">
      <w:r>
        <w:separator/>
      </w:r>
    </w:p>
  </w:endnote>
  <w:endnote w:type="continuationSeparator" w:id="0">
    <w:p w14:paraId="48151563" w14:textId="77777777" w:rsidR="00071929" w:rsidRDefault="000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8775" w14:textId="4B5504E0" w:rsidR="005567CB" w:rsidRDefault="005567CB">
    <w:pPr>
      <w:pStyle w:val="BodyText"/>
      <w:spacing w:line="14" w:lineRule="auto"/>
      <w:rPr>
        <w:sz w:val="14"/>
      </w:rPr>
    </w:pPr>
    <w:r>
      <w:rPr>
        <w:noProof/>
      </w:rPr>
      <mc:AlternateContent>
        <mc:Choice Requires="wps">
          <w:drawing>
            <wp:anchor distT="0" distB="0" distL="114300" distR="114300" simplePos="0" relativeHeight="251653632" behindDoc="1" locked="0" layoutInCell="1" allowOverlap="1" wp14:anchorId="4D577772" wp14:editId="6304D465">
              <wp:simplePos x="0" y="0"/>
              <wp:positionH relativeFrom="page">
                <wp:posOffset>6256020</wp:posOffset>
              </wp:positionH>
              <wp:positionV relativeFrom="page">
                <wp:posOffset>9758680</wp:posOffset>
              </wp:positionV>
              <wp:extent cx="204470" cy="165735"/>
              <wp:effectExtent l="0" t="0" r="0" b="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3A12" w14:textId="6BB566B9"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77772" id="_x0000_t202" coordsize="21600,21600" o:spt="202" path="m,l,21600r21600,l21600,xe">
              <v:stroke joinstyle="miter"/>
              <v:path gradientshapeok="t" o:connecttype="rect"/>
            </v:shapetype>
            <v:shape id="_x0000_s1039" type="#_x0000_t202" style="position:absolute;margin-left:492.6pt;margin-top:768.4pt;width:16.1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Gy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" filled="f" stroked="f">
              <v:textbox inset="0,0,0,0">
                <w:txbxContent>
                  <w:p w14:paraId="59F23A12" w14:textId="6BB566B9"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3649" w14:textId="47D63C56" w:rsidR="005567CB" w:rsidRDefault="005567CB">
    <w:pPr>
      <w:pStyle w:val="BodyText"/>
      <w:spacing w:line="14" w:lineRule="auto"/>
      <w:rPr>
        <w:sz w:val="20"/>
      </w:rPr>
    </w:pPr>
    <w:r>
      <w:rPr>
        <w:noProof/>
      </w:rPr>
      <mc:AlternateContent>
        <mc:Choice Requires="wps">
          <w:drawing>
            <wp:anchor distT="0" distB="0" distL="114300" distR="114300" simplePos="0" relativeHeight="251673088" behindDoc="1" locked="0" layoutInCell="1" allowOverlap="1" wp14:anchorId="4A4D2D7A" wp14:editId="2EB0987A">
              <wp:simplePos x="0" y="0"/>
              <wp:positionH relativeFrom="page">
                <wp:posOffset>6256020</wp:posOffset>
              </wp:positionH>
              <wp:positionV relativeFrom="page">
                <wp:posOffset>9758680</wp:posOffset>
              </wp:positionV>
              <wp:extent cx="20447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39E2" w14:textId="5FB545A1"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2D7A" id="_x0000_t202" coordsize="21600,21600" o:spt="202" path="m,l,21600r21600,l21600,xe">
              <v:stroke joinstyle="miter"/>
              <v:path gradientshapeok="t" o:connecttype="rect"/>
            </v:shapetype>
            <v:shape id="Text Box 2" o:spid="_x0000_s1052" type="#_x0000_t202" style="position:absolute;margin-left:492.6pt;margin-top:768.4pt;width:16.1pt;height:13.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L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gqtN3KgGn+w7c9ADb0GXLVHV3oviqEBebmvA9vZFS9DUlJWTnm5vuxdUR&#10;RxmQXf9BlBCGHLSwQEMlW1M6KAYCdOjS47kzJpUCNgMvDBd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" filled="f" stroked="f">
              <v:textbox inset="0,0,0,0">
                <w:txbxContent>
                  <w:p w14:paraId="474639E2" w14:textId="5FB545A1"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47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B33E" w14:textId="1FA419E4" w:rsidR="005567CB" w:rsidRDefault="005567CB">
    <w:pPr>
      <w:pStyle w:val="BodyText"/>
      <w:spacing w:line="14" w:lineRule="auto"/>
      <w:rPr>
        <w:sz w:val="20"/>
      </w:rPr>
    </w:pPr>
    <w:r>
      <w:rPr>
        <w:noProof/>
      </w:rPr>
      <mc:AlternateContent>
        <mc:Choice Requires="wps">
          <w:drawing>
            <wp:anchor distT="0" distB="0" distL="114300" distR="114300" simplePos="0" relativeHeight="251674112" behindDoc="1" locked="0" layoutInCell="1" allowOverlap="1" wp14:anchorId="0DD68F9E" wp14:editId="567D4A9C">
              <wp:simplePos x="0" y="0"/>
              <wp:positionH relativeFrom="page">
                <wp:posOffset>9413240</wp:posOffset>
              </wp:positionH>
              <wp:positionV relativeFrom="page">
                <wp:posOffset>6627495</wp:posOffset>
              </wp:positionV>
              <wp:extent cx="15367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FC9C" w14:textId="77777777" w:rsidR="005567CB" w:rsidRDefault="005567CB">
                          <w:pPr>
                            <w:spacing w:before="10"/>
                            <w:ind w:left="20"/>
                            <w:rPr>
                              <w:rFonts w:ascii="Times New Roman"/>
                              <w:sz w:val="20"/>
                            </w:rPr>
                          </w:pPr>
                          <w:r>
                            <w:rPr>
                              <w:rFonts w:ascii="Times New Roman"/>
                              <w:sz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8F9E" id="_x0000_t202" coordsize="21600,21600" o:spt="202" path="m,l,21600r21600,l21600,xe">
              <v:stroke joinstyle="miter"/>
              <v:path gradientshapeok="t" o:connecttype="rect"/>
            </v:shapetype>
            <v:shape id="Text Box 1" o:spid="_x0000_s1053" type="#_x0000_t202" style="position:absolute;margin-left:741.2pt;margin-top:521.85pt;width:12.1pt;height:13.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AgrwIAALA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" filled="f" stroked="f">
              <v:textbox inset="0,0,0,0">
                <w:txbxContent>
                  <w:p w14:paraId="40CFFC9C" w14:textId="77777777" w:rsidR="005567CB" w:rsidRDefault="005567CB">
                    <w:pPr>
                      <w:spacing w:before="10"/>
                      <w:ind w:left="20"/>
                      <w:rPr>
                        <w:rFonts w:ascii="Times New Roman"/>
                        <w:sz w:val="20"/>
                      </w:rPr>
                    </w:pPr>
                    <w:r>
                      <w:rPr>
                        <w:rFonts w:ascii="Times New Roman"/>
                        <w:sz w:val="20"/>
                      </w:rPr>
                      <w:t>48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6989" w14:textId="72857AEC" w:rsidR="005567CB" w:rsidRDefault="005567C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17D141" wp14:editId="1CC5FCF1">
              <wp:simplePos x="0" y="0"/>
              <wp:positionH relativeFrom="page">
                <wp:posOffset>6256020</wp:posOffset>
              </wp:positionH>
              <wp:positionV relativeFrom="page">
                <wp:posOffset>9758680</wp:posOffset>
              </wp:positionV>
              <wp:extent cx="204470" cy="16573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B564" w14:textId="00880115"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7D141" id="_x0000_t202" coordsize="21600,21600" o:spt="202" path="m,l,21600r21600,l21600,xe">
              <v:stroke joinstyle="miter"/>
              <v:path gradientshapeok="t" o:connecttype="rect"/>
            </v:shapetype>
            <v:shape id="Text Box 25" o:spid="_x0000_s1041" type="#_x0000_t202" style="position:absolute;margin-left:492.6pt;margin-top:768.4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" filled="f" stroked="f">
              <v:textbox inset="0,0,0,0">
                <w:txbxContent>
                  <w:p w14:paraId="33D3B564" w14:textId="00880115"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8641" w14:textId="73987E59" w:rsidR="005567CB" w:rsidRDefault="005567C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77051072" wp14:editId="2C6D2E5D">
              <wp:simplePos x="0" y="0"/>
              <wp:positionH relativeFrom="page">
                <wp:posOffset>6256020</wp:posOffset>
              </wp:positionH>
              <wp:positionV relativeFrom="page">
                <wp:posOffset>9758680</wp:posOffset>
              </wp:positionV>
              <wp:extent cx="204470" cy="165735"/>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E862" w14:textId="1A81FE65"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51072" id="_x0000_t202" coordsize="21600,21600" o:spt="202" path="m,l,21600r21600,l21600,xe">
              <v:stroke joinstyle="miter"/>
              <v:path gradientshapeok="t" o:connecttype="rect"/>
            </v:shapetype>
            <v:shape id="Text Box 24" o:spid="_x0000_s1042" type="#_x0000_t202" style="position:absolute;margin-left:492.6pt;margin-top:768.4pt;width:16.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vrw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" filled="f" stroked="f">
              <v:textbox inset="0,0,0,0">
                <w:txbxContent>
                  <w:p w14:paraId="1DEDE862" w14:textId="1A81FE65"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3E09" w14:textId="52CF740E" w:rsidR="005567CB" w:rsidRDefault="005567CB">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1B26D7C0" wp14:editId="0E830124">
              <wp:simplePos x="0" y="0"/>
              <wp:positionH relativeFrom="page">
                <wp:posOffset>9387840</wp:posOffset>
              </wp:positionH>
              <wp:positionV relativeFrom="page">
                <wp:posOffset>6627495</wp:posOffset>
              </wp:positionV>
              <wp:extent cx="204470" cy="165735"/>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2F67" w14:textId="60485244"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6D7C0" id="_x0000_t202" coordsize="21600,21600" o:spt="202" path="m,l,21600r21600,l21600,xe">
              <v:stroke joinstyle="miter"/>
              <v:path gradientshapeok="t" o:connecttype="rect"/>
            </v:shapetype>
            <v:shape id="Text Box 19" o:spid="_x0000_s1044" type="#_x0000_t202" style="position:absolute;margin-left:739.2pt;margin-top:521.85pt;width:16.1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U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" filled="f" stroked="f">
              <v:textbox inset="0,0,0,0">
                <w:txbxContent>
                  <w:p w14:paraId="0CCB2F67" w14:textId="60485244"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72AD" w14:textId="16C42812" w:rsidR="005567CB" w:rsidRDefault="005567CB">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2F2A5409" wp14:editId="788B658F">
              <wp:simplePos x="0" y="0"/>
              <wp:positionH relativeFrom="page">
                <wp:posOffset>9387840</wp:posOffset>
              </wp:positionH>
              <wp:positionV relativeFrom="page">
                <wp:posOffset>6627495</wp:posOffset>
              </wp:positionV>
              <wp:extent cx="204470" cy="16573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BE2F" w14:textId="0BF22BC8"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A5409" id="_x0000_t202" coordsize="21600,21600" o:spt="202" path="m,l,21600r21600,l21600,xe">
              <v:stroke joinstyle="miter"/>
              <v:path gradientshapeok="t" o:connecttype="rect"/>
            </v:shapetype>
            <v:shape id="Text Box 14" o:spid="_x0000_s1046" type="#_x0000_t202" style="position:absolute;margin-left:739.2pt;margin-top:521.85pt;width:16.1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l6sA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" filled="f" stroked="f">
              <v:textbox inset="0,0,0,0">
                <w:txbxContent>
                  <w:p w14:paraId="6804BE2F" w14:textId="0BF22BC8"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93DF" w14:textId="76C7B816" w:rsidR="005567CB" w:rsidRDefault="005567CB">
    <w:pPr>
      <w:pStyle w:val="BodyText"/>
      <w:spacing w:line="14" w:lineRule="auto"/>
      <w:rPr>
        <w:sz w:val="20"/>
      </w:rPr>
    </w:pPr>
    <w:r>
      <w:rPr>
        <w:noProof/>
      </w:rPr>
      <mc:AlternateContent>
        <mc:Choice Requires="wps">
          <w:drawing>
            <wp:anchor distT="0" distB="0" distL="114300" distR="114300" simplePos="0" relativeHeight="251667968" behindDoc="1" locked="0" layoutInCell="1" allowOverlap="1" wp14:anchorId="55D684BC" wp14:editId="20F51F8A">
              <wp:simplePos x="0" y="0"/>
              <wp:positionH relativeFrom="page">
                <wp:posOffset>9387840</wp:posOffset>
              </wp:positionH>
              <wp:positionV relativeFrom="page">
                <wp:posOffset>6627495</wp:posOffset>
              </wp:positionV>
              <wp:extent cx="204470" cy="1657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E7C37" w14:textId="0D8499F8"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684BC" id="_x0000_t202" coordsize="21600,21600" o:spt="202" path="m,l,21600r21600,l21600,xe">
              <v:stroke joinstyle="miter"/>
              <v:path gradientshapeok="t" o:connecttype="rect"/>
            </v:shapetype>
            <v:shape id="Text Box 9" o:spid="_x0000_s1048" type="#_x0000_t202" style="position:absolute;margin-left:739.2pt;margin-top:521.85pt;width:16.1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JergIAALA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" filled="f" stroked="f">
              <v:textbox inset="0,0,0,0">
                <w:txbxContent>
                  <w:p w14:paraId="5E7E7C37" w14:textId="0D8499F8"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169F" w14:textId="760BF438" w:rsidR="005567CB" w:rsidRDefault="005567CB">
    <w:pPr>
      <w:pStyle w:val="BodyText"/>
      <w:spacing w:line="14" w:lineRule="auto"/>
      <w:rPr>
        <w:sz w:val="20"/>
      </w:rPr>
    </w:pPr>
    <w:r>
      <w:rPr>
        <w:noProof/>
      </w:rPr>
      <mc:AlternateContent>
        <mc:Choice Requires="wps">
          <w:drawing>
            <wp:anchor distT="0" distB="0" distL="114300" distR="114300" simplePos="0" relativeHeight="251670016" behindDoc="1" locked="0" layoutInCell="1" allowOverlap="1" wp14:anchorId="6FBEAD5C" wp14:editId="25818D06">
              <wp:simplePos x="0" y="0"/>
              <wp:positionH relativeFrom="page">
                <wp:posOffset>9387840</wp:posOffset>
              </wp:positionH>
              <wp:positionV relativeFrom="page">
                <wp:posOffset>6627495</wp:posOffset>
              </wp:positionV>
              <wp:extent cx="204470" cy="1657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FF7B5" w14:textId="0C7838B5"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EAD5C" id="_x0000_t202" coordsize="21600,21600" o:spt="202" path="m,l,21600r21600,l21600,xe">
              <v:stroke joinstyle="miter"/>
              <v:path gradientshapeok="t" o:connecttype="rect"/>
            </v:shapetype>
            <v:shape id="Text Box 5" o:spid="_x0000_s1049" type="#_x0000_t202" style="position:absolute;margin-left:739.2pt;margin-top:521.85pt;width:16.1pt;height:13.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szsQ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" filled="f" stroked="f">
              <v:textbox inset="0,0,0,0">
                <w:txbxContent>
                  <w:p w14:paraId="2DAFF7B5" w14:textId="0C7838B5"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28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2585" w14:textId="25177993" w:rsidR="005567CB" w:rsidRDefault="005567CB">
    <w:pPr>
      <w:pStyle w:val="BodyText"/>
      <w:spacing w:line="14" w:lineRule="auto"/>
      <w:rPr>
        <w:sz w:val="20"/>
      </w:rPr>
    </w:pPr>
    <w:r>
      <w:rPr>
        <w:noProof/>
      </w:rPr>
      <mc:AlternateContent>
        <mc:Choice Requires="wps">
          <w:drawing>
            <wp:anchor distT="0" distB="0" distL="114300" distR="114300" simplePos="0" relativeHeight="251671040" behindDoc="1" locked="0" layoutInCell="1" allowOverlap="1" wp14:anchorId="51C6BEBD" wp14:editId="4203C132">
              <wp:simplePos x="0" y="0"/>
              <wp:positionH relativeFrom="page">
                <wp:posOffset>9387840</wp:posOffset>
              </wp:positionH>
              <wp:positionV relativeFrom="page">
                <wp:posOffset>6627495</wp:posOffset>
              </wp:positionV>
              <wp:extent cx="204470" cy="165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7EF62" w14:textId="5015E233"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BEBD" id="_x0000_t202" coordsize="21600,21600" o:spt="202" path="m,l,21600r21600,l21600,xe">
              <v:stroke joinstyle="miter"/>
              <v:path gradientshapeok="t" o:connecttype="rect"/>
            </v:shapetype>
            <v:shape id="Text Box 4" o:spid="_x0000_s1050" type="#_x0000_t202" style="position:absolute;margin-left:739.2pt;margin-top:521.85pt;width:16.1pt;height:13.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Kvrg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" filled="f" stroked="f">
              <v:textbox inset="0,0,0,0">
                <w:txbxContent>
                  <w:p w14:paraId="7787EF62" w14:textId="5015E233"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F66A" w14:textId="6C9EC062" w:rsidR="005567CB" w:rsidRDefault="005567CB">
    <w:pPr>
      <w:pStyle w:val="BodyText"/>
      <w:spacing w:line="14" w:lineRule="auto"/>
      <w:rPr>
        <w:sz w:val="20"/>
      </w:rPr>
    </w:pPr>
    <w:r>
      <w:rPr>
        <w:noProof/>
      </w:rPr>
      <mc:AlternateContent>
        <mc:Choice Requires="wps">
          <w:drawing>
            <wp:anchor distT="0" distB="0" distL="114300" distR="114300" simplePos="0" relativeHeight="251672064" behindDoc="1" locked="0" layoutInCell="1" allowOverlap="1" wp14:anchorId="22756813" wp14:editId="682B9FCF">
              <wp:simplePos x="0" y="0"/>
              <wp:positionH relativeFrom="page">
                <wp:posOffset>6256020</wp:posOffset>
              </wp:positionH>
              <wp:positionV relativeFrom="page">
                <wp:posOffset>9758680</wp:posOffset>
              </wp:positionV>
              <wp:extent cx="204470" cy="1657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4B5BA" w14:textId="7B4F1CD6"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6813" id="_x0000_t202" coordsize="21600,21600" o:spt="202" path="m,l,21600r21600,l21600,xe">
              <v:stroke joinstyle="miter"/>
              <v:path gradientshapeok="t" o:connecttype="rect"/>
            </v:shapetype>
            <v:shape id="Text Box 3" o:spid="_x0000_s1051" type="#_x0000_t202" style="position:absolute;margin-left:492.6pt;margin-top:768.4pt;width:16.1pt;height:13.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5Nrw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" filled="f" stroked="f">
              <v:textbox inset="0,0,0,0">
                <w:txbxContent>
                  <w:p w14:paraId="12A4B5BA" w14:textId="7B4F1CD6" w:rsidR="005567CB" w:rsidRDefault="005567CB">
                    <w:pPr>
                      <w:spacing w:before="10"/>
                      <w:ind w:left="60"/>
                      <w:rPr>
                        <w:rFonts w:ascii="Times New Roman"/>
                        <w:sz w:val="20"/>
                      </w:rPr>
                    </w:pPr>
                    <w:r>
                      <w:fldChar w:fldCharType="begin"/>
                    </w:r>
                    <w:r>
                      <w:rPr>
                        <w:rFonts w:ascii="Times New Roman"/>
                        <w:sz w:val="20"/>
                      </w:rPr>
                      <w:instrText xml:space="preserve"> PAGE </w:instrText>
                    </w:r>
                    <w:r>
                      <w:fldChar w:fldCharType="separate"/>
                    </w:r>
                    <w:r w:rsidR="00A459E0">
                      <w:rPr>
                        <w:rFonts w:ascii="Times New Roman"/>
                        <w:noProof/>
                        <w:sz w:val="20"/>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64C9" w14:textId="77777777" w:rsidR="00071929" w:rsidRDefault="00071929">
      <w:r>
        <w:separator/>
      </w:r>
    </w:p>
  </w:footnote>
  <w:footnote w:type="continuationSeparator" w:id="0">
    <w:p w14:paraId="78B6391A" w14:textId="77777777" w:rsidR="00071929" w:rsidRDefault="0007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3A5A" w14:textId="77777777" w:rsidR="005567CB" w:rsidRDefault="005567CB">
    <w:pPr>
      <w:pStyle w:val="BodyText"/>
      <w:spacing w:line="14" w:lineRule="auto"/>
      <w:rPr>
        <w:sz w:val="20"/>
      </w:rPr>
    </w:pPr>
    <w:r>
      <w:rPr>
        <w:noProof/>
      </w:rPr>
      <w:drawing>
        <wp:anchor distT="0" distB="0" distL="0" distR="0" simplePos="0" relativeHeight="251641344" behindDoc="1" locked="0" layoutInCell="1" allowOverlap="1" wp14:anchorId="4849E857" wp14:editId="56632680">
          <wp:simplePos x="0" y="0"/>
          <wp:positionH relativeFrom="page">
            <wp:posOffset>1334135</wp:posOffset>
          </wp:positionH>
          <wp:positionV relativeFrom="page">
            <wp:posOffset>117898</wp:posOffset>
          </wp:positionV>
          <wp:extent cx="794384" cy="976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94384" cy="976629"/>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AE89" w14:textId="77777777" w:rsidR="005567CB" w:rsidRDefault="005567CB">
    <w:pPr>
      <w:pStyle w:val="BodyText"/>
      <w:spacing w:line="14" w:lineRule="auto"/>
      <w:rPr>
        <w:sz w:val="20"/>
      </w:rPr>
    </w:pPr>
    <w:r>
      <w:rPr>
        <w:noProof/>
      </w:rPr>
      <w:drawing>
        <wp:anchor distT="0" distB="0" distL="0" distR="0" simplePos="0" relativeHeight="251650560" behindDoc="1" locked="0" layoutInCell="1" allowOverlap="1" wp14:anchorId="50903C0D" wp14:editId="485C92B8">
          <wp:simplePos x="0" y="0"/>
          <wp:positionH relativeFrom="page">
            <wp:posOffset>1141730</wp:posOffset>
          </wp:positionH>
          <wp:positionV relativeFrom="page">
            <wp:posOffset>457199</wp:posOffset>
          </wp:positionV>
          <wp:extent cx="790575" cy="85788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790575" cy="857884"/>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0F16" w14:textId="77777777" w:rsidR="005567CB" w:rsidRDefault="005567CB">
    <w:pPr>
      <w:pStyle w:val="BodyText"/>
      <w:spacing w:line="14" w:lineRule="auto"/>
      <w:rPr>
        <w:sz w:val="20"/>
      </w:rPr>
    </w:pPr>
    <w:r>
      <w:rPr>
        <w:noProof/>
      </w:rPr>
      <w:drawing>
        <wp:anchor distT="0" distB="0" distL="0" distR="0" simplePos="0" relativeHeight="251651584" behindDoc="1" locked="0" layoutInCell="1" allowOverlap="1" wp14:anchorId="0D266278" wp14:editId="149C469A">
          <wp:simplePos x="0" y="0"/>
          <wp:positionH relativeFrom="page">
            <wp:posOffset>1141730</wp:posOffset>
          </wp:positionH>
          <wp:positionV relativeFrom="page">
            <wp:posOffset>457199</wp:posOffset>
          </wp:positionV>
          <wp:extent cx="790575" cy="85788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790575" cy="857884"/>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1BA6" w14:textId="77777777" w:rsidR="005567CB" w:rsidRDefault="005567C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76B6" w14:textId="77777777" w:rsidR="005567CB" w:rsidRDefault="005567CB">
    <w:pPr>
      <w:pStyle w:val="BodyText"/>
      <w:spacing w:line="14" w:lineRule="auto"/>
      <w:rPr>
        <w:sz w:val="20"/>
      </w:rPr>
    </w:pPr>
    <w:r>
      <w:rPr>
        <w:noProof/>
      </w:rPr>
      <w:drawing>
        <wp:anchor distT="0" distB="0" distL="0" distR="0" simplePos="0" relativeHeight="251642368" behindDoc="1" locked="0" layoutInCell="1" allowOverlap="1" wp14:anchorId="34C8CE9F" wp14:editId="16AB869A">
          <wp:simplePos x="0" y="0"/>
          <wp:positionH relativeFrom="page">
            <wp:posOffset>1316990</wp:posOffset>
          </wp:positionH>
          <wp:positionV relativeFrom="page">
            <wp:posOffset>134832</wp:posOffset>
          </wp:positionV>
          <wp:extent cx="794384" cy="97662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94384" cy="9766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CE5C" w14:textId="2F94D05C" w:rsidR="005567CB" w:rsidRDefault="005567CB">
    <w:pPr>
      <w:pStyle w:val="BodyText"/>
      <w:spacing w:line="14" w:lineRule="auto"/>
      <w:rPr>
        <w:sz w:val="20"/>
      </w:rPr>
    </w:pPr>
    <w:r>
      <w:rPr>
        <w:noProof/>
      </w:rPr>
      <w:drawing>
        <wp:anchor distT="0" distB="0" distL="0" distR="0" simplePos="0" relativeHeight="251643392" behindDoc="1" locked="0" layoutInCell="1" allowOverlap="1" wp14:anchorId="0FC2E856" wp14:editId="4357EDDB">
          <wp:simplePos x="0" y="0"/>
          <wp:positionH relativeFrom="page">
            <wp:posOffset>1334769</wp:posOffset>
          </wp:positionH>
          <wp:positionV relativeFrom="page">
            <wp:posOffset>457199</wp:posOffset>
          </wp:positionV>
          <wp:extent cx="794384" cy="97662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94384" cy="976629"/>
                  </a:xfrm>
                  <a:prstGeom prst="rect">
                    <a:avLst/>
                  </a:prstGeom>
                </pic:spPr>
              </pic:pic>
            </a:graphicData>
          </a:graphic>
        </wp:anchor>
      </w:drawing>
    </w:r>
    <w:r>
      <w:rPr>
        <w:noProof/>
      </w:rPr>
      <mc:AlternateContent>
        <mc:Choice Requires="wps">
          <w:drawing>
            <wp:anchor distT="0" distB="0" distL="114300" distR="114300" simplePos="0" relativeHeight="251656704" behindDoc="1" locked="0" layoutInCell="1" allowOverlap="1" wp14:anchorId="1F4CB065" wp14:editId="56F92888">
              <wp:simplePos x="0" y="0"/>
              <wp:positionH relativeFrom="page">
                <wp:posOffset>3502025</wp:posOffset>
              </wp:positionH>
              <wp:positionV relativeFrom="page">
                <wp:posOffset>1965325</wp:posOffset>
              </wp:positionV>
              <wp:extent cx="753110" cy="182245"/>
              <wp:effectExtent l="0" t="0"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62F4" w14:textId="77777777" w:rsidR="005567CB" w:rsidRDefault="005567CB">
                          <w:pPr>
                            <w:spacing w:before="13"/>
                            <w:ind w:left="20"/>
                            <w:rPr>
                              <w:b/>
                            </w:rPr>
                          </w:pPr>
                          <w:r>
                            <w:rPr>
                              <w:b/>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CB065" id="_x0000_t202" coordsize="21600,21600" o:spt="202" path="m,l,21600r21600,l21600,xe">
              <v:stroke joinstyle="miter"/>
              <v:path gradientshapeok="t" o:connecttype="rect"/>
            </v:shapetype>
            <v:shape id="_x0000_s1040" type="#_x0000_t202" style="position:absolute;margin-left:275.75pt;margin-top:154.75pt;width:59.3pt;height:1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af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" filled="f" stroked="f">
              <v:textbox inset="0,0,0,0">
                <w:txbxContent>
                  <w:p w14:paraId="364D62F4" w14:textId="77777777" w:rsidR="005567CB" w:rsidRDefault="005567CB">
                    <w:pPr>
                      <w:spacing w:before="13"/>
                      <w:ind w:left="20"/>
                      <w:rPr>
                        <w:b/>
                      </w:rPr>
                    </w:pPr>
                    <w:r>
                      <w:rPr>
                        <w:b/>
                      </w:rPr>
                      <w:t>SECTION 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41A7" w14:textId="77777777" w:rsidR="005567CB" w:rsidRDefault="005567CB">
    <w:pPr>
      <w:pStyle w:val="BodyText"/>
      <w:spacing w:line="14" w:lineRule="auto"/>
      <w:rPr>
        <w:sz w:val="20"/>
      </w:rPr>
    </w:pPr>
    <w:r>
      <w:rPr>
        <w:noProof/>
      </w:rPr>
      <w:drawing>
        <wp:anchor distT="0" distB="0" distL="0" distR="0" simplePos="0" relativeHeight="251644416" behindDoc="1" locked="0" layoutInCell="1" allowOverlap="1" wp14:anchorId="18C39E28" wp14:editId="23971B75">
          <wp:simplePos x="0" y="0"/>
          <wp:positionH relativeFrom="page">
            <wp:posOffset>1334769</wp:posOffset>
          </wp:positionH>
          <wp:positionV relativeFrom="page">
            <wp:posOffset>457199</wp:posOffset>
          </wp:positionV>
          <wp:extent cx="794384" cy="97662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94384" cy="97662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27AC" w14:textId="2CDAB02E" w:rsidR="005567CB" w:rsidRDefault="005567CB">
    <w:pPr>
      <w:pStyle w:val="BodyText"/>
      <w:spacing w:line="14" w:lineRule="auto"/>
      <w:rPr>
        <w:sz w:val="20"/>
      </w:rPr>
    </w:pPr>
    <w:r>
      <w:rPr>
        <w:noProof/>
      </w:rPr>
      <w:drawing>
        <wp:anchor distT="0" distB="0" distL="0" distR="0" simplePos="0" relativeHeight="251645440" behindDoc="1" locked="0" layoutInCell="1" allowOverlap="1" wp14:anchorId="1854E76B" wp14:editId="0C3EAD0B">
          <wp:simplePos x="0" y="0"/>
          <wp:positionH relativeFrom="page">
            <wp:posOffset>1141730</wp:posOffset>
          </wp:positionH>
          <wp:positionV relativeFrom="page">
            <wp:posOffset>457200</wp:posOffset>
          </wp:positionV>
          <wp:extent cx="793750" cy="97663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793750" cy="976630"/>
                  </a:xfrm>
                  <a:prstGeom prst="rect">
                    <a:avLst/>
                  </a:prstGeom>
                </pic:spPr>
              </pic:pic>
            </a:graphicData>
          </a:graphic>
        </wp:anchor>
      </w:drawing>
    </w:r>
    <w:r>
      <w:rPr>
        <w:noProof/>
      </w:rPr>
      <mc:AlternateContent>
        <mc:Choice Requires="wpg">
          <w:drawing>
            <wp:anchor distT="0" distB="0" distL="114300" distR="114300" simplePos="0" relativeHeight="251659776" behindDoc="1" locked="0" layoutInCell="1" allowOverlap="1" wp14:anchorId="5B81492C" wp14:editId="520BE19A">
              <wp:simplePos x="0" y="0"/>
              <wp:positionH relativeFrom="page">
                <wp:posOffset>1069975</wp:posOffset>
              </wp:positionH>
              <wp:positionV relativeFrom="page">
                <wp:posOffset>1594485</wp:posOffset>
              </wp:positionV>
              <wp:extent cx="8555990" cy="340360"/>
              <wp:effectExtent l="0" t="0" r="0" b="0"/>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5990" cy="340360"/>
                        <a:chOff x="1685" y="2511"/>
                        <a:chExt cx="13474" cy="536"/>
                      </a:xfrm>
                    </wpg:grpSpPr>
                    <wps:wsp>
                      <wps:cNvPr id="36" name="Freeform 23"/>
                      <wps:cNvSpPr>
                        <a:spLocks/>
                      </wps:cNvSpPr>
                      <wps:spPr bwMode="auto">
                        <a:xfrm>
                          <a:off x="1694" y="2520"/>
                          <a:ext cx="13452" cy="516"/>
                        </a:xfrm>
                        <a:custGeom>
                          <a:avLst/>
                          <a:gdLst>
                            <a:gd name="T0" fmla="+- 0 15146 1694"/>
                            <a:gd name="T1" fmla="*/ T0 w 13452"/>
                            <a:gd name="T2" fmla="+- 0 2520 2520"/>
                            <a:gd name="T3" fmla="*/ 2520 h 516"/>
                            <a:gd name="T4" fmla="+- 0 15045 1694"/>
                            <a:gd name="T5" fmla="*/ T4 w 13452"/>
                            <a:gd name="T6" fmla="+- 0 2520 2520"/>
                            <a:gd name="T7" fmla="*/ 2520 h 516"/>
                            <a:gd name="T8" fmla="+- 0 15045 1694"/>
                            <a:gd name="T9" fmla="*/ T8 w 13452"/>
                            <a:gd name="T10" fmla="+- 0 3027 2520"/>
                            <a:gd name="T11" fmla="*/ 3027 h 516"/>
                            <a:gd name="T12" fmla="+- 0 15045 1694"/>
                            <a:gd name="T13" fmla="*/ T12 w 13452"/>
                            <a:gd name="T14" fmla="+- 0 2775 2520"/>
                            <a:gd name="T15" fmla="*/ 2775 h 516"/>
                            <a:gd name="T16" fmla="+- 0 15045 1694"/>
                            <a:gd name="T17" fmla="*/ T16 w 13452"/>
                            <a:gd name="T18" fmla="+- 0 2520 2520"/>
                            <a:gd name="T19" fmla="*/ 2520 h 516"/>
                            <a:gd name="T20" fmla="+- 0 1798 1694"/>
                            <a:gd name="T21" fmla="*/ T20 w 13452"/>
                            <a:gd name="T22" fmla="+- 0 2520 2520"/>
                            <a:gd name="T23" fmla="*/ 2520 h 516"/>
                            <a:gd name="T24" fmla="+- 0 1694 1694"/>
                            <a:gd name="T25" fmla="*/ T24 w 13452"/>
                            <a:gd name="T26" fmla="+- 0 2520 2520"/>
                            <a:gd name="T27" fmla="*/ 2520 h 516"/>
                            <a:gd name="T28" fmla="+- 0 1694 1694"/>
                            <a:gd name="T29" fmla="*/ T28 w 13452"/>
                            <a:gd name="T30" fmla="+- 0 3027 2520"/>
                            <a:gd name="T31" fmla="*/ 3027 h 516"/>
                            <a:gd name="T32" fmla="+- 0 1694 1694"/>
                            <a:gd name="T33" fmla="*/ T32 w 13452"/>
                            <a:gd name="T34" fmla="+- 0 3036 2520"/>
                            <a:gd name="T35" fmla="*/ 3036 h 516"/>
                            <a:gd name="T36" fmla="+- 0 15146 1694"/>
                            <a:gd name="T37" fmla="*/ T36 w 13452"/>
                            <a:gd name="T38" fmla="+- 0 3036 2520"/>
                            <a:gd name="T39" fmla="*/ 3036 h 516"/>
                            <a:gd name="T40" fmla="+- 0 15146 1694"/>
                            <a:gd name="T41" fmla="*/ T40 w 13452"/>
                            <a:gd name="T42" fmla="+- 0 3027 2520"/>
                            <a:gd name="T43" fmla="*/ 3027 h 516"/>
                            <a:gd name="T44" fmla="+- 0 15146 1694"/>
                            <a:gd name="T45" fmla="*/ T44 w 13452"/>
                            <a:gd name="T46" fmla="+- 0 2520 2520"/>
                            <a:gd name="T47" fmla="*/ 2520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452" h="516">
                              <a:moveTo>
                                <a:pt x="13452" y="0"/>
                              </a:moveTo>
                              <a:lnTo>
                                <a:pt x="13351" y="0"/>
                              </a:lnTo>
                              <a:lnTo>
                                <a:pt x="13351" y="507"/>
                              </a:lnTo>
                              <a:lnTo>
                                <a:pt x="13351" y="255"/>
                              </a:lnTo>
                              <a:lnTo>
                                <a:pt x="13351" y="0"/>
                              </a:lnTo>
                              <a:lnTo>
                                <a:pt x="104" y="0"/>
                              </a:lnTo>
                              <a:lnTo>
                                <a:pt x="0" y="0"/>
                              </a:lnTo>
                              <a:lnTo>
                                <a:pt x="0" y="507"/>
                              </a:lnTo>
                              <a:lnTo>
                                <a:pt x="0" y="516"/>
                              </a:lnTo>
                              <a:lnTo>
                                <a:pt x="13452" y="516"/>
                              </a:lnTo>
                              <a:lnTo>
                                <a:pt x="13452" y="507"/>
                              </a:lnTo>
                              <a:lnTo>
                                <a:pt x="13452"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1684" y="2510"/>
                          <a:ext cx="13474" cy="536"/>
                        </a:xfrm>
                        <a:custGeom>
                          <a:avLst/>
                          <a:gdLst>
                            <a:gd name="T0" fmla="+- 0 15158 1685"/>
                            <a:gd name="T1" fmla="*/ T0 w 13474"/>
                            <a:gd name="T2" fmla="+- 0 2511 2511"/>
                            <a:gd name="T3" fmla="*/ 2511 h 536"/>
                            <a:gd name="T4" fmla="+- 0 15148 1685"/>
                            <a:gd name="T5" fmla="*/ T4 w 13474"/>
                            <a:gd name="T6" fmla="+- 0 2511 2511"/>
                            <a:gd name="T7" fmla="*/ 2511 h 536"/>
                            <a:gd name="T8" fmla="+- 0 15148 1685"/>
                            <a:gd name="T9" fmla="*/ T8 w 13474"/>
                            <a:gd name="T10" fmla="+- 0 2520 2511"/>
                            <a:gd name="T11" fmla="*/ 2520 h 536"/>
                            <a:gd name="T12" fmla="+- 0 15148 1685"/>
                            <a:gd name="T13" fmla="*/ T12 w 13474"/>
                            <a:gd name="T14" fmla="+- 0 3036 2511"/>
                            <a:gd name="T15" fmla="*/ 3036 h 536"/>
                            <a:gd name="T16" fmla="+- 0 1694 1685"/>
                            <a:gd name="T17" fmla="*/ T16 w 13474"/>
                            <a:gd name="T18" fmla="+- 0 3036 2511"/>
                            <a:gd name="T19" fmla="*/ 3036 h 536"/>
                            <a:gd name="T20" fmla="+- 0 1694 1685"/>
                            <a:gd name="T21" fmla="*/ T20 w 13474"/>
                            <a:gd name="T22" fmla="+- 0 2520 2511"/>
                            <a:gd name="T23" fmla="*/ 2520 h 536"/>
                            <a:gd name="T24" fmla="+- 0 15148 1685"/>
                            <a:gd name="T25" fmla="*/ T24 w 13474"/>
                            <a:gd name="T26" fmla="+- 0 2520 2511"/>
                            <a:gd name="T27" fmla="*/ 2520 h 536"/>
                            <a:gd name="T28" fmla="+- 0 15148 1685"/>
                            <a:gd name="T29" fmla="*/ T28 w 13474"/>
                            <a:gd name="T30" fmla="+- 0 2511 2511"/>
                            <a:gd name="T31" fmla="*/ 2511 h 536"/>
                            <a:gd name="T32" fmla="+- 0 1694 1685"/>
                            <a:gd name="T33" fmla="*/ T32 w 13474"/>
                            <a:gd name="T34" fmla="+- 0 2511 2511"/>
                            <a:gd name="T35" fmla="*/ 2511 h 536"/>
                            <a:gd name="T36" fmla="+- 0 1685 1685"/>
                            <a:gd name="T37" fmla="*/ T36 w 13474"/>
                            <a:gd name="T38" fmla="+- 0 2511 2511"/>
                            <a:gd name="T39" fmla="*/ 2511 h 536"/>
                            <a:gd name="T40" fmla="+- 0 1685 1685"/>
                            <a:gd name="T41" fmla="*/ T40 w 13474"/>
                            <a:gd name="T42" fmla="+- 0 3046 2511"/>
                            <a:gd name="T43" fmla="*/ 3046 h 536"/>
                            <a:gd name="T44" fmla="+- 0 1694 1685"/>
                            <a:gd name="T45" fmla="*/ T44 w 13474"/>
                            <a:gd name="T46" fmla="+- 0 3046 2511"/>
                            <a:gd name="T47" fmla="*/ 3046 h 536"/>
                            <a:gd name="T48" fmla="+- 0 15148 1685"/>
                            <a:gd name="T49" fmla="*/ T48 w 13474"/>
                            <a:gd name="T50" fmla="+- 0 3046 2511"/>
                            <a:gd name="T51" fmla="*/ 3046 h 536"/>
                            <a:gd name="T52" fmla="+- 0 15158 1685"/>
                            <a:gd name="T53" fmla="*/ T52 w 13474"/>
                            <a:gd name="T54" fmla="+- 0 3046 2511"/>
                            <a:gd name="T55" fmla="*/ 3046 h 536"/>
                            <a:gd name="T56" fmla="+- 0 15158 1685"/>
                            <a:gd name="T57" fmla="*/ T56 w 13474"/>
                            <a:gd name="T58" fmla="+- 0 2511 2511"/>
                            <a:gd name="T59" fmla="*/ 251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474" h="536">
                              <a:moveTo>
                                <a:pt x="13473" y="0"/>
                              </a:moveTo>
                              <a:lnTo>
                                <a:pt x="13463" y="0"/>
                              </a:lnTo>
                              <a:lnTo>
                                <a:pt x="13463" y="9"/>
                              </a:lnTo>
                              <a:lnTo>
                                <a:pt x="13463" y="525"/>
                              </a:lnTo>
                              <a:lnTo>
                                <a:pt x="9" y="525"/>
                              </a:lnTo>
                              <a:lnTo>
                                <a:pt x="9" y="9"/>
                              </a:lnTo>
                              <a:lnTo>
                                <a:pt x="13463" y="9"/>
                              </a:lnTo>
                              <a:lnTo>
                                <a:pt x="13463" y="0"/>
                              </a:lnTo>
                              <a:lnTo>
                                <a:pt x="9" y="0"/>
                              </a:lnTo>
                              <a:lnTo>
                                <a:pt x="0" y="0"/>
                              </a:lnTo>
                              <a:lnTo>
                                <a:pt x="0" y="535"/>
                              </a:lnTo>
                              <a:lnTo>
                                <a:pt x="9" y="535"/>
                              </a:lnTo>
                              <a:lnTo>
                                <a:pt x="13463" y="535"/>
                              </a:lnTo>
                              <a:lnTo>
                                <a:pt x="13473" y="535"/>
                              </a:lnTo>
                              <a:lnTo>
                                <a:pt x="1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37B845" id="Group 21" o:spid="_x0000_s1026" style="position:absolute;margin-left:84.25pt;margin-top:125.55pt;width:673.7pt;height:26.8pt;z-index:-251656704;mso-position-horizontal-relative:page;mso-position-vertical-relative:page" coordorigin="1685,2511" coordsize="1347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">
              <v:shape id="Freeform 23" o:spid="_x0000_s1027" style="position:absolute;left:1694;top:2520;width:13452;height:516;visibility:visible;mso-wrap-style:square;v-text-anchor:top" coordsize="1345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" path="m13452,r-101,l13351,507r,-252l13351,,104,,,,,507r,9l13452,516r,-9l13452,xe" fillcolor="#e4e4e4" stroked="f">
                <v:path arrowok="t" o:connecttype="custom" o:connectlocs="13452,2520;13351,2520;13351,3027;13351,2775;13351,2520;104,2520;0,2520;0,3027;0,3036;13452,3036;13452,3027;13452,2520" o:connectangles="0,0,0,0,0,0,0,0,0,0,0,0"/>
              </v:shape>
              <v:shape id="Freeform 22" o:spid="_x0000_s1028" style="position:absolute;left:1684;top:2510;width:13474;height:536;visibility:visible;mso-wrap-style:square;v-text-anchor:top" coordsize="134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" path="m13473,r-10,l13463,9r,516l9,525,9,9r13454,l13463,,9,,,,,535r9,l13463,535r10,l13473,xe" fillcolor="black" stroked="f">
                <v:path arrowok="t" o:connecttype="custom" o:connectlocs="13473,2511;13463,2511;13463,2520;13463,3036;9,3036;9,2520;13463,2520;13463,2511;9,2511;0,2511;0,3046;9,3046;13463,3046;13473,3046;13473,2511" o:connectangles="0,0,0,0,0,0,0,0,0,0,0,0,0,0,0"/>
              </v:shape>
              <w10:wrap anchorx="page" anchory="page"/>
            </v:group>
          </w:pict>
        </mc:Fallback>
      </mc:AlternateContent>
    </w:r>
    <w:r>
      <w:rPr>
        <w:noProof/>
      </w:rPr>
      <mc:AlternateContent>
        <mc:Choice Requires="wps">
          <w:drawing>
            <wp:anchor distT="0" distB="0" distL="114300" distR="114300" simplePos="0" relativeHeight="251660800" behindDoc="1" locked="0" layoutInCell="1" allowOverlap="1" wp14:anchorId="09E11672" wp14:editId="7831761D">
              <wp:simplePos x="0" y="0"/>
              <wp:positionH relativeFrom="page">
                <wp:posOffset>3694430</wp:posOffset>
              </wp:positionH>
              <wp:positionV relativeFrom="page">
                <wp:posOffset>1588770</wp:posOffset>
              </wp:positionV>
              <wp:extent cx="3307715" cy="344170"/>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57A0" w14:textId="77777777" w:rsidR="005567CB" w:rsidRDefault="005567CB">
                          <w:pPr>
                            <w:spacing w:before="13"/>
                            <w:ind w:left="9" w:right="10"/>
                            <w:jc w:val="center"/>
                            <w:rPr>
                              <w:b/>
                            </w:rPr>
                          </w:pPr>
                          <w:r>
                            <w:rPr>
                              <w:b/>
                            </w:rPr>
                            <w:t>TENDER RESPONSE SCHEDULE 3</w:t>
                          </w:r>
                        </w:p>
                        <w:p w14:paraId="4D026705" w14:textId="77777777" w:rsidR="005567CB" w:rsidRDefault="005567CB">
                          <w:pPr>
                            <w:spacing w:before="2"/>
                            <w:ind w:left="10" w:right="10"/>
                            <w:jc w:val="center"/>
                            <w:rPr>
                              <w:b/>
                            </w:rPr>
                          </w:pPr>
                          <w:r>
                            <w:rPr>
                              <w:b/>
                              <w:spacing w:val="-3"/>
                            </w:rPr>
                            <w:t xml:space="preserve">PRICE SCHEDULE </w:t>
                          </w:r>
                          <w:r>
                            <w:rPr>
                              <w:b/>
                            </w:rPr>
                            <w:t xml:space="preserve">FOR </w:t>
                          </w:r>
                          <w:r>
                            <w:rPr>
                              <w:b/>
                              <w:spacing w:val="-3"/>
                            </w:rPr>
                            <w:t xml:space="preserve">GOODS TO </w:t>
                          </w:r>
                          <w:r>
                            <w:rPr>
                              <w:b/>
                            </w:rPr>
                            <w:t xml:space="preserve">BE </w:t>
                          </w:r>
                          <w:r>
                            <w:rPr>
                              <w:b/>
                              <w:spacing w:val="-3"/>
                            </w:rPr>
                            <w:t>SUPPLIED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11672" id="_x0000_t202" coordsize="21600,21600" o:spt="202" path="m,l,21600r21600,l21600,xe">
              <v:stroke joinstyle="miter"/>
              <v:path gradientshapeok="t" o:connecttype="rect"/>
            </v:shapetype>
            <v:shape id="Text Box 20" o:spid="_x0000_s1043" type="#_x0000_t202" style="position:absolute;margin-left:290.9pt;margin-top:125.1pt;width:260.45pt;height:2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" filled="f" stroked="f">
              <v:textbox inset="0,0,0,0">
                <w:txbxContent>
                  <w:p w14:paraId="42E457A0" w14:textId="77777777" w:rsidR="005567CB" w:rsidRDefault="005567CB">
                    <w:pPr>
                      <w:spacing w:before="13"/>
                      <w:ind w:left="9" w:right="10"/>
                      <w:jc w:val="center"/>
                      <w:rPr>
                        <w:b/>
                      </w:rPr>
                    </w:pPr>
                    <w:r>
                      <w:rPr>
                        <w:b/>
                      </w:rPr>
                      <w:t>TENDER RESPONSE SCHEDULE 3</w:t>
                    </w:r>
                  </w:p>
                  <w:p w14:paraId="4D026705" w14:textId="77777777" w:rsidR="005567CB" w:rsidRDefault="005567CB">
                    <w:pPr>
                      <w:spacing w:before="2"/>
                      <w:ind w:left="10" w:right="10"/>
                      <w:jc w:val="center"/>
                      <w:rPr>
                        <w:b/>
                      </w:rPr>
                    </w:pPr>
                    <w:r>
                      <w:rPr>
                        <w:b/>
                        <w:spacing w:val="-3"/>
                      </w:rPr>
                      <w:t xml:space="preserve">PRICE SCHEDULE </w:t>
                    </w:r>
                    <w:r>
                      <w:rPr>
                        <w:b/>
                      </w:rPr>
                      <w:t xml:space="preserve">FOR </w:t>
                    </w:r>
                    <w:r>
                      <w:rPr>
                        <w:b/>
                        <w:spacing w:val="-3"/>
                      </w:rPr>
                      <w:t xml:space="preserve">GOODS TO </w:t>
                    </w:r>
                    <w:r>
                      <w:rPr>
                        <w:b/>
                      </w:rPr>
                      <w:t xml:space="preserve">BE </w:t>
                    </w:r>
                    <w:r>
                      <w:rPr>
                        <w:b/>
                        <w:spacing w:val="-3"/>
                      </w:rPr>
                      <w:t>SUPPLIED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52C4" w14:textId="5389291A" w:rsidR="005567CB" w:rsidRDefault="005567CB">
    <w:pPr>
      <w:pStyle w:val="BodyText"/>
      <w:spacing w:line="14" w:lineRule="auto"/>
      <w:rPr>
        <w:sz w:val="20"/>
      </w:rPr>
    </w:pPr>
    <w:r>
      <w:rPr>
        <w:noProof/>
      </w:rPr>
      <w:drawing>
        <wp:anchor distT="0" distB="0" distL="0" distR="0" simplePos="0" relativeHeight="251646464" behindDoc="1" locked="0" layoutInCell="1" allowOverlap="1" wp14:anchorId="3C2FAD67" wp14:editId="0C1C1B4B">
          <wp:simplePos x="0" y="0"/>
          <wp:positionH relativeFrom="page">
            <wp:posOffset>1141730</wp:posOffset>
          </wp:positionH>
          <wp:positionV relativeFrom="page">
            <wp:posOffset>457200</wp:posOffset>
          </wp:positionV>
          <wp:extent cx="793750" cy="97663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793750" cy="976630"/>
                  </a:xfrm>
                  <a:prstGeom prst="rect">
                    <a:avLst/>
                  </a:prstGeom>
                </pic:spPr>
              </pic:pic>
            </a:graphicData>
          </a:graphic>
        </wp:anchor>
      </w:drawing>
    </w:r>
    <w:r>
      <w:rPr>
        <w:noProof/>
      </w:rPr>
      <mc:AlternateContent>
        <mc:Choice Requires="wpg">
          <w:drawing>
            <wp:anchor distT="0" distB="0" distL="114300" distR="114300" simplePos="0" relativeHeight="251662848" behindDoc="1" locked="0" layoutInCell="1" allowOverlap="1" wp14:anchorId="2D4FBBAD" wp14:editId="735D0B58">
              <wp:simplePos x="0" y="0"/>
              <wp:positionH relativeFrom="page">
                <wp:posOffset>1098550</wp:posOffset>
              </wp:positionH>
              <wp:positionV relativeFrom="page">
                <wp:posOffset>1594485</wp:posOffset>
              </wp:positionV>
              <wp:extent cx="8497570" cy="334010"/>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7570" cy="334010"/>
                        <a:chOff x="1730" y="2511"/>
                        <a:chExt cx="13382" cy="526"/>
                      </a:xfrm>
                    </wpg:grpSpPr>
                    <wps:wsp>
                      <wps:cNvPr id="31" name="AutoShape 18"/>
                      <wps:cNvSpPr>
                        <a:spLocks/>
                      </wps:cNvSpPr>
                      <wps:spPr bwMode="auto">
                        <a:xfrm>
                          <a:off x="1740" y="2520"/>
                          <a:ext cx="13361" cy="507"/>
                        </a:xfrm>
                        <a:custGeom>
                          <a:avLst/>
                          <a:gdLst>
                            <a:gd name="T0" fmla="+- 0 14997 1740"/>
                            <a:gd name="T1" fmla="*/ T0 w 13361"/>
                            <a:gd name="T2" fmla="+- 0 2520 2520"/>
                            <a:gd name="T3" fmla="*/ 2520 h 507"/>
                            <a:gd name="T4" fmla="+- 0 1844 1740"/>
                            <a:gd name="T5" fmla="*/ T4 w 13361"/>
                            <a:gd name="T6" fmla="+- 0 2520 2520"/>
                            <a:gd name="T7" fmla="*/ 2520 h 507"/>
                            <a:gd name="T8" fmla="+- 0 1740 1740"/>
                            <a:gd name="T9" fmla="*/ T8 w 13361"/>
                            <a:gd name="T10" fmla="+- 0 2520 2520"/>
                            <a:gd name="T11" fmla="*/ 2520 h 507"/>
                            <a:gd name="T12" fmla="+- 0 1740 1740"/>
                            <a:gd name="T13" fmla="*/ T12 w 13361"/>
                            <a:gd name="T14" fmla="+- 0 3027 2520"/>
                            <a:gd name="T15" fmla="*/ 3027 h 507"/>
                            <a:gd name="T16" fmla="+- 0 1844 1740"/>
                            <a:gd name="T17" fmla="*/ T16 w 13361"/>
                            <a:gd name="T18" fmla="+- 0 3027 2520"/>
                            <a:gd name="T19" fmla="*/ 3027 h 507"/>
                            <a:gd name="T20" fmla="+- 0 14997 1740"/>
                            <a:gd name="T21" fmla="*/ T20 w 13361"/>
                            <a:gd name="T22" fmla="+- 0 3027 2520"/>
                            <a:gd name="T23" fmla="*/ 3027 h 507"/>
                            <a:gd name="T24" fmla="+- 0 14997 1740"/>
                            <a:gd name="T25" fmla="*/ T24 w 13361"/>
                            <a:gd name="T26" fmla="+- 0 2775 2520"/>
                            <a:gd name="T27" fmla="*/ 2775 h 507"/>
                            <a:gd name="T28" fmla="+- 0 14997 1740"/>
                            <a:gd name="T29" fmla="*/ T28 w 13361"/>
                            <a:gd name="T30" fmla="+- 0 2520 2520"/>
                            <a:gd name="T31" fmla="*/ 2520 h 507"/>
                            <a:gd name="T32" fmla="+- 0 15100 1740"/>
                            <a:gd name="T33" fmla="*/ T32 w 13361"/>
                            <a:gd name="T34" fmla="+- 0 2520 2520"/>
                            <a:gd name="T35" fmla="*/ 2520 h 507"/>
                            <a:gd name="T36" fmla="+- 0 14997 1740"/>
                            <a:gd name="T37" fmla="*/ T36 w 13361"/>
                            <a:gd name="T38" fmla="+- 0 2520 2520"/>
                            <a:gd name="T39" fmla="*/ 2520 h 507"/>
                            <a:gd name="T40" fmla="+- 0 14997 1740"/>
                            <a:gd name="T41" fmla="*/ T40 w 13361"/>
                            <a:gd name="T42" fmla="+- 0 3027 2520"/>
                            <a:gd name="T43" fmla="*/ 3027 h 507"/>
                            <a:gd name="T44" fmla="+- 0 15100 1740"/>
                            <a:gd name="T45" fmla="*/ T44 w 13361"/>
                            <a:gd name="T46" fmla="+- 0 3027 2520"/>
                            <a:gd name="T47" fmla="*/ 3027 h 507"/>
                            <a:gd name="T48" fmla="+- 0 15100 1740"/>
                            <a:gd name="T49" fmla="*/ T48 w 13361"/>
                            <a:gd name="T50" fmla="+- 0 2520 2520"/>
                            <a:gd name="T51" fmla="*/ 2520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361" h="507">
                              <a:moveTo>
                                <a:pt x="13257" y="0"/>
                              </a:moveTo>
                              <a:lnTo>
                                <a:pt x="104" y="0"/>
                              </a:lnTo>
                              <a:lnTo>
                                <a:pt x="0" y="0"/>
                              </a:lnTo>
                              <a:lnTo>
                                <a:pt x="0" y="507"/>
                              </a:lnTo>
                              <a:lnTo>
                                <a:pt x="104" y="507"/>
                              </a:lnTo>
                              <a:lnTo>
                                <a:pt x="13257" y="507"/>
                              </a:lnTo>
                              <a:lnTo>
                                <a:pt x="13257" y="255"/>
                              </a:lnTo>
                              <a:lnTo>
                                <a:pt x="13257" y="0"/>
                              </a:lnTo>
                              <a:close/>
                              <a:moveTo>
                                <a:pt x="13360" y="0"/>
                              </a:moveTo>
                              <a:lnTo>
                                <a:pt x="13257" y="0"/>
                              </a:lnTo>
                              <a:lnTo>
                                <a:pt x="13257" y="507"/>
                              </a:lnTo>
                              <a:lnTo>
                                <a:pt x="13360" y="507"/>
                              </a:lnTo>
                              <a:lnTo>
                                <a:pt x="1336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1730" y="2510"/>
                          <a:ext cx="13383" cy="526"/>
                        </a:xfrm>
                        <a:custGeom>
                          <a:avLst/>
                          <a:gdLst>
                            <a:gd name="T0" fmla="+- 0 15112 1730"/>
                            <a:gd name="T1" fmla="*/ T0 w 13383"/>
                            <a:gd name="T2" fmla="+- 0 2511 2511"/>
                            <a:gd name="T3" fmla="*/ 2511 h 526"/>
                            <a:gd name="T4" fmla="+- 0 15103 1730"/>
                            <a:gd name="T5" fmla="*/ T4 w 13383"/>
                            <a:gd name="T6" fmla="+- 0 2511 2511"/>
                            <a:gd name="T7" fmla="*/ 2511 h 526"/>
                            <a:gd name="T8" fmla="+- 0 15103 1730"/>
                            <a:gd name="T9" fmla="*/ T8 w 13383"/>
                            <a:gd name="T10" fmla="+- 0 2520 2511"/>
                            <a:gd name="T11" fmla="*/ 2520 h 526"/>
                            <a:gd name="T12" fmla="+- 0 15103 1730"/>
                            <a:gd name="T13" fmla="*/ T12 w 13383"/>
                            <a:gd name="T14" fmla="+- 0 3027 2511"/>
                            <a:gd name="T15" fmla="*/ 3027 h 526"/>
                            <a:gd name="T16" fmla="+- 0 1740 1730"/>
                            <a:gd name="T17" fmla="*/ T16 w 13383"/>
                            <a:gd name="T18" fmla="+- 0 3027 2511"/>
                            <a:gd name="T19" fmla="*/ 3027 h 526"/>
                            <a:gd name="T20" fmla="+- 0 1740 1730"/>
                            <a:gd name="T21" fmla="*/ T20 w 13383"/>
                            <a:gd name="T22" fmla="+- 0 2520 2511"/>
                            <a:gd name="T23" fmla="*/ 2520 h 526"/>
                            <a:gd name="T24" fmla="+- 0 15103 1730"/>
                            <a:gd name="T25" fmla="*/ T24 w 13383"/>
                            <a:gd name="T26" fmla="+- 0 2520 2511"/>
                            <a:gd name="T27" fmla="*/ 2520 h 526"/>
                            <a:gd name="T28" fmla="+- 0 15103 1730"/>
                            <a:gd name="T29" fmla="*/ T28 w 13383"/>
                            <a:gd name="T30" fmla="+- 0 2511 2511"/>
                            <a:gd name="T31" fmla="*/ 2511 h 526"/>
                            <a:gd name="T32" fmla="+- 0 1740 1730"/>
                            <a:gd name="T33" fmla="*/ T32 w 13383"/>
                            <a:gd name="T34" fmla="+- 0 2511 2511"/>
                            <a:gd name="T35" fmla="*/ 2511 h 526"/>
                            <a:gd name="T36" fmla="+- 0 1730 1730"/>
                            <a:gd name="T37" fmla="*/ T36 w 13383"/>
                            <a:gd name="T38" fmla="+- 0 2511 2511"/>
                            <a:gd name="T39" fmla="*/ 2511 h 526"/>
                            <a:gd name="T40" fmla="+- 0 1730 1730"/>
                            <a:gd name="T41" fmla="*/ T40 w 13383"/>
                            <a:gd name="T42" fmla="+- 0 3036 2511"/>
                            <a:gd name="T43" fmla="*/ 3036 h 526"/>
                            <a:gd name="T44" fmla="+- 0 1740 1730"/>
                            <a:gd name="T45" fmla="*/ T44 w 13383"/>
                            <a:gd name="T46" fmla="+- 0 3036 2511"/>
                            <a:gd name="T47" fmla="*/ 3036 h 526"/>
                            <a:gd name="T48" fmla="+- 0 15103 1730"/>
                            <a:gd name="T49" fmla="*/ T48 w 13383"/>
                            <a:gd name="T50" fmla="+- 0 3036 2511"/>
                            <a:gd name="T51" fmla="*/ 3036 h 526"/>
                            <a:gd name="T52" fmla="+- 0 15112 1730"/>
                            <a:gd name="T53" fmla="*/ T52 w 13383"/>
                            <a:gd name="T54" fmla="+- 0 3036 2511"/>
                            <a:gd name="T55" fmla="*/ 3036 h 526"/>
                            <a:gd name="T56" fmla="+- 0 15112 1730"/>
                            <a:gd name="T57" fmla="*/ T56 w 13383"/>
                            <a:gd name="T58" fmla="+- 0 2511 2511"/>
                            <a:gd name="T59" fmla="*/ 251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83" h="526">
                              <a:moveTo>
                                <a:pt x="13382" y="0"/>
                              </a:moveTo>
                              <a:lnTo>
                                <a:pt x="13373" y="0"/>
                              </a:lnTo>
                              <a:lnTo>
                                <a:pt x="13373" y="9"/>
                              </a:lnTo>
                              <a:lnTo>
                                <a:pt x="13373" y="516"/>
                              </a:lnTo>
                              <a:lnTo>
                                <a:pt x="10" y="516"/>
                              </a:lnTo>
                              <a:lnTo>
                                <a:pt x="10" y="9"/>
                              </a:lnTo>
                              <a:lnTo>
                                <a:pt x="13373" y="9"/>
                              </a:lnTo>
                              <a:lnTo>
                                <a:pt x="13373" y="0"/>
                              </a:lnTo>
                              <a:lnTo>
                                <a:pt x="10" y="0"/>
                              </a:lnTo>
                              <a:lnTo>
                                <a:pt x="0" y="0"/>
                              </a:lnTo>
                              <a:lnTo>
                                <a:pt x="0" y="525"/>
                              </a:lnTo>
                              <a:lnTo>
                                <a:pt x="10" y="525"/>
                              </a:lnTo>
                              <a:lnTo>
                                <a:pt x="13373" y="525"/>
                              </a:lnTo>
                              <a:lnTo>
                                <a:pt x="13382" y="525"/>
                              </a:lnTo>
                              <a:lnTo>
                                <a:pt x="13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D213E9" id="Group 16" o:spid="_x0000_s1026" style="position:absolute;margin-left:86.5pt;margin-top:125.55pt;width:669.1pt;height:26.3pt;z-index:-251653632;mso-position-horizontal-relative:page;mso-position-vertical-relative:page" coordorigin="1730,2511" coordsize="1338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">
              <v:shape id="AutoShape 18" o:spid="_x0000_s1027" style="position:absolute;left:1740;top:2520;width:13361;height:507;visibility:visible;mso-wrap-style:square;v-text-anchor:top" coordsize="1336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" path="m13257,l104,,,,,507r104,l13257,507r,-252l13257,xm13360,r-103,l13257,507r103,l13360,xe" fillcolor="#d9d9d9" stroked="f">
                <v:path arrowok="t" o:connecttype="custom" o:connectlocs="13257,2520;104,2520;0,2520;0,3027;104,3027;13257,3027;13257,2775;13257,2520;13360,2520;13257,2520;13257,3027;13360,3027;13360,2520" o:connectangles="0,0,0,0,0,0,0,0,0,0,0,0,0"/>
              </v:shape>
              <v:shape id="Freeform 17" o:spid="_x0000_s1028" style="position:absolute;left:1730;top:2510;width:13383;height:526;visibility:visible;mso-wrap-style:square;v-text-anchor:top" coordsize="1338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" path="m13382,r-9,l13373,9r,507l10,516,10,9r13363,l13373,,10,,,,,525r10,l13373,525r9,l13382,xe" fillcolor="black" stroked="f">
                <v:path arrowok="t" o:connecttype="custom" o:connectlocs="13382,2511;13373,2511;13373,2520;13373,3027;10,3027;10,2520;13373,2520;13373,2511;10,2511;0,2511;0,3036;10,3036;13373,3036;13382,3036;13382,2511" o:connectangles="0,0,0,0,0,0,0,0,0,0,0,0,0,0,0"/>
              </v:shape>
              <w10:wrap anchorx="page" anchory="page"/>
            </v:group>
          </w:pict>
        </mc:Fallback>
      </mc:AlternateContent>
    </w:r>
    <w:r>
      <w:rPr>
        <w:noProof/>
      </w:rPr>
      <mc:AlternateContent>
        <mc:Choice Requires="wps">
          <w:drawing>
            <wp:anchor distT="0" distB="0" distL="114300" distR="114300" simplePos="0" relativeHeight="251663872" behindDoc="1" locked="0" layoutInCell="1" allowOverlap="1" wp14:anchorId="66DFB4DC" wp14:editId="5ABCEB98">
              <wp:simplePos x="0" y="0"/>
              <wp:positionH relativeFrom="page">
                <wp:posOffset>2875280</wp:posOffset>
              </wp:positionH>
              <wp:positionV relativeFrom="page">
                <wp:posOffset>1588770</wp:posOffset>
              </wp:positionV>
              <wp:extent cx="4941570" cy="34417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FA1C" w14:textId="77777777" w:rsidR="005567CB" w:rsidRDefault="005567CB">
                          <w:pPr>
                            <w:spacing w:before="13"/>
                            <w:ind w:left="29" w:right="27"/>
                            <w:jc w:val="center"/>
                            <w:rPr>
                              <w:b/>
                            </w:rPr>
                          </w:pPr>
                          <w:r>
                            <w:rPr>
                              <w:b/>
                            </w:rPr>
                            <w:t>TENDER RESPONSE SCHEDULE 4</w:t>
                          </w:r>
                        </w:p>
                        <w:p w14:paraId="08EAC97C" w14:textId="77777777" w:rsidR="005567CB" w:rsidRDefault="005567CB">
                          <w:pPr>
                            <w:spacing w:before="2"/>
                            <w:ind w:left="29" w:right="29"/>
                            <w:jc w:val="center"/>
                            <w:rPr>
                              <w:b/>
                            </w:rPr>
                          </w:pPr>
                          <w:r>
                            <w:rPr>
                              <w:b/>
                              <w:spacing w:val="-3"/>
                            </w:rPr>
                            <w:t xml:space="preserve">PRICE SCHEDULE </w:t>
                          </w:r>
                          <w:r>
                            <w:rPr>
                              <w:b/>
                            </w:rPr>
                            <w:t xml:space="preserve">FOR </w:t>
                          </w:r>
                          <w:r>
                            <w:rPr>
                              <w:b/>
                              <w:spacing w:val="-3"/>
                            </w:rPr>
                            <w:t xml:space="preserve">RELATED SERVICES (INCLUDING </w:t>
                          </w:r>
                          <w:r>
                            <w:rPr>
                              <w:b/>
                              <w:spacing w:val="-4"/>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B4DC" id="_x0000_t202" coordsize="21600,21600" o:spt="202" path="m,l,21600r21600,l21600,xe">
              <v:stroke joinstyle="miter"/>
              <v:path gradientshapeok="t" o:connecttype="rect"/>
            </v:shapetype>
            <v:shape id="Text Box 15" o:spid="_x0000_s1045" type="#_x0000_t202" style="position:absolute;margin-left:226.4pt;margin-top:125.1pt;width:389.1pt;height:27.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fu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" filled="f" stroked="f">
              <v:textbox inset="0,0,0,0">
                <w:txbxContent>
                  <w:p w14:paraId="3DBFFA1C" w14:textId="77777777" w:rsidR="005567CB" w:rsidRDefault="005567CB">
                    <w:pPr>
                      <w:spacing w:before="13"/>
                      <w:ind w:left="29" w:right="27"/>
                      <w:jc w:val="center"/>
                      <w:rPr>
                        <w:b/>
                      </w:rPr>
                    </w:pPr>
                    <w:r>
                      <w:rPr>
                        <w:b/>
                      </w:rPr>
                      <w:t>TENDER RESPONSE SCHEDULE 4</w:t>
                    </w:r>
                  </w:p>
                  <w:p w14:paraId="08EAC97C" w14:textId="77777777" w:rsidR="005567CB" w:rsidRDefault="005567CB">
                    <w:pPr>
                      <w:spacing w:before="2"/>
                      <w:ind w:left="29" w:right="29"/>
                      <w:jc w:val="center"/>
                      <w:rPr>
                        <w:b/>
                      </w:rPr>
                    </w:pPr>
                    <w:r>
                      <w:rPr>
                        <w:b/>
                        <w:spacing w:val="-3"/>
                      </w:rPr>
                      <w:t xml:space="preserve">PRICE SCHEDULE </w:t>
                    </w:r>
                    <w:r>
                      <w:rPr>
                        <w:b/>
                      </w:rPr>
                      <w:t xml:space="preserve">FOR </w:t>
                    </w:r>
                    <w:r>
                      <w:rPr>
                        <w:b/>
                        <w:spacing w:val="-3"/>
                      </w:rPr>
                      <w:t xml:space="preserve">RELATED SERVICES (INCLUDING </w:t>
                    </w:r>
                    <w:r>
                      <w:rPr>
                        <w:b/>
                        <w:spacing w:val="-4"/>
                      </w:rPr>
                      <w:t>MAINTENANCE)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2CAD" w14:textId="1FAC56EC" w:rsidR="005567CB" w:rsidRDefault="005567CB">
    <w:pPr>
      <w:pStyle w:val="BodyText"/>
      <w:spacing w:line="14" w:lineRule="auto"/>
      <w:rPr>
        <w:sz w:val="20"/>
      </w:rPr>
    </w:pPr>
    <w:r>
      <w:rPr>
        <w:noProof/>
      </w:rPr>
      <w:drawing>
        <wp:anchor distT="0" distB="0" distL="0" distR="0" simplePos="0" relativeHeight="251647488" behindDoc="1" locked="0" layoutInCell="1" allowOverlap="1" wp14:anchorId="05E69745" wp14:editId="7A45D5CE">
          <wp:simplePos x="0" y="0"/>
          <wp:positionH relativeFrom="page">
            <wp:posOffset>1141730</wp:posOffset>
          </wp:positionH>
          <wp:positionV relativeFrom="page">
            <wp:posOffset>457200</wp:posOffset>
          </wp:positionV>
          <wp:extent cx="793750" cy="97663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793750" cy="976630"/>
                  </a:xfrm>
                  <a:prstGeom prst="rect">
                    <a:avLst/>
                  </a:prstGeom>
                </pic:spPr>
              </pic:pic>
            </a:graphicData>
          </a:graphic>
        </wp:anchor>
      </w:drawing>
    </w:r>
    <w:r>
      <w:rPr>
        <w:noProof/>
      </w:rPr>
      <mc:AlternateContent>
        <mc:Choice Requires="wpg">
          <w:drawing>
            <wp:anchor distT="0" distB="0" distL="114300" distR="114300" simplePos="0" relativeHeight="251665920" behindDoc="1" locked="0" layoutInCell="1" allowOverlap="1" wp14:anchorId="64283253" wp14:editId="030631AC">
              <wp:simplePos x="0" y="0"/>
              <wp:positionH relativeFrom="page">
                <wp:posOffset>1069975</wp:posOffset>
              </wp:positionH>
              <wp:positionV relativeFrom="page">
                <wp:posOffset>1594485</wp:posOffset>
              </wp:positionV>
              <wp:extent cx="8555990" cy="334010"/>
              <wp:effectExtent l="0" t="0" r="0" b="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5990" cy="334010"/>
                        <a:chOff x="1685" y="2511"/>
                        <a:chExt cx="13474" cy="526"/>
                      </a:xfrm>
                    </wpg:grpSpPr>
                    <wps:wsp>
                      <wps:cNvPr id="26" name="AutoShape 13"/>
                      <wps:cNvSpPr>
                        <a:spLocks/>
                      </wps:cNvSpPr>
                      <wps:spPr bwMode="auto">
                        <a:xfrm>
                          <a:off x="1694" y="2520"/>
                          <a:ext cx="13452" cy="507"/>
                        </a:xfrm>
                        <a:custGeom>
                          <a:avLst/>
                          <a:gdLst>
                            <a:gd name="T0" fmla="+- 0 15045 1694"/>
                            <a:gd name="T1" fmla="*/ T0 w 13452"/>
                            <a:gd name="T2" fmla="+- 0 2520 2520"/>
                            <a:gd name="T3" fmla="*/ 2520 h 507"/>
                            <a:gd name="T4" fmla="+- 0 1798 1694"/>
                            <a:gd name="T5" fmla="*/ T4 w 13452"/>
                            <a:gd name="T6" fmla="+- 0 2520 2520"/>
                            <a:gd name="T7" fmla="*/ 2520 h 507"/>
                            <a:gd name="T8" fmla="+- 0 1694 1694"/>
                            <a:gd name="T9" fmla="*/ T8 w 13452"/>
                            <a:gd name="T10" fmla="+- 0 2520 2520"/>
                            <a:gd name="T11" fmla="*/ 2520 h 507"/>
                            <a:gd name="T12" fmla="+- 0 1694 1694"/>
                            <a:gd name="T13" fmla="*/ T12 w 13452"/>
                            <a:gd name="T14" fmla="+- 0 3027 2520"/>
                            <a:gd name="T15" fmla="*/ 3027 h 507"/>
                            <a:gd name="T16" fmla="+- 0 1798 1694"/>
                            <a:gd name="T17" fmla="*/ T16 w 13452"/>
                            <a:gd name="T18" fmla="+- 0 3027 2520"/>
                            <a:gd name="T19" fmla="*/ 3027 h 507"/>
                            <a:gd name="T20" fmla="+- 0 15045 1694"/>
                            <a:gd name="T21" fmla="*/ T20 w 13452"/>
                            <a:gd name="T22" fmla="+- 0 3027 2520"/>
                            <a:gd name="T23" fmla="*/ 3027 h 507"/>
                            <a:gd name="T24" fmla="+- 0 15045 1694"/>
                            <a:gd name="T25" fmla="*/ T24 w 13452"/>
                            <a:gd name="T26" fmla="+- 0 2775 2520"/>
                            <a:gd name="T27" fmla="*/ 2775 h 507"/>
                            <a:gd name="T28" fmla="+- 0 15045 1694"/>
                            <a:gd name="T29" fmla="*/ T28 w 13452"/>
                            <a:gd name="T30" fmla="+- 0 2520 2520"/>
                            <a:gd name="T31" fmla="*/ 2520 h 507"/>
                            <a:gd name="T32" fmla="+- 0 15146 1694"/>
                            <a:gd name="T33" fmla="*/ T32 w 13452"/>
                            <a:gd name="T34" fmla="+- 0 2520 2520"/>
                            <a:gd name="T35" fmla="*/ 2520 h 507"/>
                            <a:gd name="T36" fmla="+- 0 15045 1694"/>
                            <a:gd name="T37" fmla="*/ T36 w 13452"/>
                            <a:gd name="T38" fmla="+- 0 2520 2520"/>
                            <a:gd name="T39" fmla="*/ 2520 h 507"/>
                            <a:gd name="T40" fmla="+- 0 15045 1694"/>
                            <a:gd name="T41" fmla="*/ T40 w 13452"/>
                            <a:gd name="T42" fmla="+- 0 3027 2520"/>
                            <a:gd name="T43" fmla="*/ 3027 h 507"/>
                            <a:gd name="T44" fmla="+- 0 15146 1694"/>
                            <a:gd name="T45" fmla="*/ T44 w 13452"/>
                            <a:gd name="T46" fmla="+- 0 3027 2520"/>
                            <a:gd name="T47" fmla="*/ 3027 h 507"/>
                            <a:gd name="T48" fmla="+- 0 15146 1694"/>
                            <a:gd name="T49" fmla="*/ T48 w 13452"/>
                            <a:gd name="T50" fmla="+- 0 2520 2520"/>
                            <a:gd name="T51" fmla="*/ 2520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52" h="507">
                              <a:moveTo>
                                <a:pt x="13351" y="0"/>
                              </a:moveTo>
                              <a:lnTo>
                                <a:pt x="104" y="0"/>
                              </a:lnTo>
                              <a:lnTo>
                                <a:pt x="0" y="0"/>
                              </a:lnTo>
                              <a:lnTo>
                                <a:pt x="0" y="507"/>
                              </a:lnTo>
                              <a:lnTo>
                                <a:pt x="104" y="507"/>
                              </a:lnTo>
                              <a:lnTo>
                                <a:pt x="13351" y="507"/>
                              </a:lnTo>
                              <a:lnTo>
                                <a:pt x="13351" y="255"/>
                              </a:lnTo>
                              <a:lnTo>
                                <a:pt x="13351" y="0"/>
                              </a:lnTo>
                              <a:close/>
                              <a:moveTo>
                                <a:pt x="13452" y="0"/>
                              </a:moveTo>
                              <a:lnTo>
                                <a:pt x="13351" y="0"/>
                              </a:lnTo>
                              <a:lnTo>
                                <a:pt x="13351" y="507"/>
                              </a:lnTo>
                              <a:lnTo>
                                <a:pt x="13452" y="507"/>
                              </a:lnTo>
                              <a:lnTo>
                                <a:pt x="1345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1684" y="2510"/>
                          <a:ext cx="13474" cy="526"/>
                        </a:xfrm>
                        <a:custGeom>
                          <a:avLst/>
                          <a:gdLst>
                            <a:gd name="T0" fmla="+- 0 15158 1685"/>
                            <a:gd name="T1" fmla="*/ T0 w 13474"/>
                            <a:gd name="T2" fmla="+- 0 2511 2511"/>
                            <a:gd name="T3" fmla="*/ 2511 h 526"/>
                            <a:gd name="T4" fmla="+- 0 15148 1685"/>
                            <a:gd name="T5" fmla="*/ T4 w 13474"/>
                            <a:gd name="T6" fmla="+- 0 2511 2511"/>
                            <a:gd name="T7" fmla="*/ 2511 h 526"/>
                            <a:gd name="T8" fmla="+- 0 15148 1685"/>
                            <a:gd name="T9" fmla="*/ T8 w 13474"/>
                            <a:gd name="T10" fmla="+- 0 2520 2511"/>
                            <a:gd name="T11" fmla="*/ 2520 h 526"/>
                            <a:gd name="T12" fmla="+- 0 15148 1685"/>
                            <a:gd name="T13" fmla="*/ T12 w 13474"/>
                            <a:gd name="T14" fmla="+- 0 3027 2511"/>
                            <a:gd name="T15" fmla="*/ 3027 h 526"/>
                            <a:gd name="T16" fmla="+- 0 1694 1685"/>
                            <a:gd name="T17" fmla="*/ T16 w 13474"/>
                            <a:gd name="T18" fmla="+- 0 3027 2511"/>
                            <a:gd name="T19" fmla="*/ 3027 h 526"/>
                            <a:gd name="T20" fmla="+- 0 1694 1685"/>
                            <a:gd name="T21" fmla="*/ T20 w 13474"/>
                            <a:gd name="T22" fmla="+- 0 2520 2511"/>
                            <a:gd name="T23" fmla="*/ 2520 h 526"/>
                            <a:gd name="T24" fmla="+- 0 15148 1685"/>
                            <a:gd name="T25" fmla="*/ T24 w 13474"/>
                            <a:gd name="T26" fmla="+- 0 2520 2511"/>
                            <a:gd name="T27" fmla="*/ 2520 h 526"/>
                            <a:gd name="T28" fmla="+- 0 15148 1685"/>
                            <a:gd name="T29" fmla="*/ T28 w 13474"/>
                            <a:gd name="T30" fmla="+- 0 2511 2511"/>
                            <a:gd name="T31" fmla="*/ 2511 h 526"/>
                            <a:gd name="T32" fmla="+- 0 1694 1685"/>
                            <a:gd name="T33" fmla="*/ T32 w 13474"/>
                            <a:gd name="T34" fmla="+- 0 2511 2511"/>
                            <a:gd name="T35" fmla="*/ 2511 h 526"/>
                            <a:gd name="T36" fmla="+- 0 1685 1685"/>
                            <a:gd name="T37" fmla="*/ T36 w 13474"/>
                            <a:gd name="T38" fmla="+- 0 2511 2511"/>
                            <a:gd name="T39" fmla="*/ 2511 h 526"/>
                            <a:gd name="T40" fmla="+- 0 1685 1685"/>
                            <a:gd name="T41" fmla="*/ T40 w 13474"/>
                            <a:gd name="T42" fmla="+- 0 3036 2511"/>
                            <a:gd name="T43" fmla="*/ 3036 h 526"/>
                            <a:gd name="T44" fmla="+- 0 1694 1685"/>
                            <a:gd name="T45" fmla="*/ T44 w 13474"/>
                            <a:gd name="T46" fmla="+- 0 3036 2511"/>
                            <a:gd name="T47" fmla="*/ 3036 h 526"/>
                            <a:gd name="T48" fmla="+- 0 15148 1685"/>
                            <a:gd name="T49" fmla="*/ T48 w 13474"/>
                            <a:gd name="T50" fmla="+- 0 3036 2511"/>
                            <a:gd name="T51" fmla="*/ 3036 h 526"/>
                            <a:gd name="T52" fmla="+- 0 15158 1685"/>
                            <a:gd name="T53" fmla="*/ T52 w 13474"/>
                            <a:gd name="T54" fmla="+- 0 3036 2511"/>
                            <a:gd name="T55" fmla="*/ 3036 h 526"/>
                            <a:gd name="T56" fmla="+- 0 15158 1685"/>
                            <a:gd name="T57" fmla="*/ T56 w 13474"/>
                            <a:gd name="T58" fmla="+- 0 2511 2511"/>
                            <a:gd name="T59" fmla="*/ 251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474" h="526">
                              <a:moveTo>
                                <a:pt x="13473" y="0"/>
                              </a:moveTo>
                              <a:lnTo>
                                <a:pt x="13463" y="0"/>
                              </a:lnTo>
                              <a:lnTo>
                                <a:pt x="13463" y="9"/>
                              </a:lnTo>
                              <a:lnTo>
                                <a:pt x="13463" y="516"/>
                              </a:lnTo>
                              <a:lnTo>
                                <a:pt x="9" y="516"/>
                              </a:lnTo>
                              <a:lnTo>
                                <a:pt x="9" y="9"/>
                              </a:lnTo>
                              <a:lnTo>
                                <a:pt x="13463" y="9"/>
                              </a:lnTo>
                              <a:lnTo>
                                <a:pt x="13463" y="0"/>
                              </a:lnTo>
                              <a:lnTo>
                                <a:pt x="9" y="0"/>
                              </a:lnTo>
                              <a:lnTo>
                                <a:pt x="0" y="0"/>
                              </a:lnTo>
                              <a:lnTo>
                                <a:pt x="0" y="525"/>
                              </a:lnTo>
                              <a:lnTo>
                                <a:pt x="9" y="525"/>
                              </a:lnTo>
                              <a:lnTo>
                                <a:pt x="13463" y="525"/>
                              </a:lnTo>
                              <a:lnTo>
                                <a:pt x="13473" y="525"/>
                              </a:lnTo>
                              <a:lnTo>
                                <a:pt x="1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B693DE" id="Group 11" o:spid="_x0000_s1026" style="position:absolute;margin-left:84.25pt;margin-top:125.55pt;width:673.7pt;height:26.3pt;z-index:-251650560;mso-position-horizontal-relative:page;mso-position-vertical-relative:page" coordorigin="1685,2511" coordsize="1347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">
              <v:shape id="AutoShape 13" o:spid="_x0000_s1027" style="position:absolute;left:1694;top:2520;width:13452;height:507;visibility:visible;mso-wrap-style:square;v-text-anchor:top" coordsize="1345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" path="m13351,l104,,,,,507r104,l13351,507r,-252l13351,xm13452,r-101,l13351,507r101,l13452,xe" fillcolor="#d9d9d9" stroked="f">
                <v:path arrowok="t" o:connecttype="custom" o:connectlocs="13351,2520;104,2520;0,2520;0,3027;104,3027;13351,3027;13351,2775;13351,2520;13452,2520;13351,2520;13351,3027;13452,3027;13452,2520" o:connectangles="0,0,0,0,0,0,0,0,0,0,0,0,0"/>
              </v:shape>
              <v:shape id="Freeform 12" o:spid="_x0000_s1028" style="position:absolute;left:1684;top:2510;width:13474;height:526;visibility:visible;mso-wrap-style:square;v-text-anchor:top" coordsize="1347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" path="m13473,r-10,l13463,9r,507l9,516,9,9r13454,l13463,,9,,,,,525r9,l13463,525r10,l13473,xe" fillcolor="black" stroked="f">
                <v:path arrowok="t" o:connecttype="custom" o:connectlocs="13473,2511;13463,2511;13463,2520;13463,3027;9,3027;9,2520;13463,2520;13463,2511;9,2511;0,2511;0,3036;9,3036;13463,3036;13473,3036;13473,2511" o:connectangles="0,0,0,0,0,0,0,0,0,0,0,0,0,0,0"/>
              </v:shape>
              <w10:wrap anchorx="page" anchory="page"/>
            </v:group>
          </w:pict>
        </mc:Fallback>
      </mc:AlternateContent>
    </w:r>
    <w:r>
      <w:rPr>
        <w:noProof/>
      </w:rPr>
      <mc:AlternateContent>
        <mc:Choice Requires="wps">
          <w:drawing>
            <wp:anchor distT="0" distB="0" distL="114300" distR="114300" simplePos="0" relativeHeight="251666944" behindDoc="1" locked="0" layoutInCell="1" allowOverlap="1" wp14:anchorId="751F88F8" wp14:editId="05F405C8">
              <wp:simplePos x="0" y="0"/>
              <wp:positionH relativeFrom="page">
                <wp:posOffset>4053840</wp:posOffset>
              </wp:positionH>
              <wp:positionV relativeFrom="page">
                <wp:posOffset>1588770</wp:posOffset>
              </wp:positionV>
              <wp:extent cx="2588260" cy="34417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410A" w14:textId="77777777" w:rsidR="005567CB" w:rsidRDefault="005567CB">
                          <w:pPr>
                            <w:spacing w:before="13"/>
                            <w:ind w:left="20" w:firstLine="220"/>
                            <w:rPr>
                              <w:b/>
                            </w:rPr>
                          </w:pPr>
                          <w:r>
                            <w:rPr>
                              <w:b/>
                              <w:spacing w:val="-3"/>
                            </w:rPr>
                            <w:t xml:space="preserve">TENDER RESPONSE SCHEDULE </w:t>
                          </w:r>
                          <w:r>
                            <w:rPr>
                              <w:b/>
                            </w:rPr>
                            <w:t xml:space="preserve">5 </w:t>
                          </w:r>
                          <w:r>
                            <w:rPr>
                              <w:b/>
                              <w:spacing w:val="-3"/>
                            </w:rPr>
                            <w:t xml:space="preserve">PRICE SCHEDULE </w:t>
                          </w:r>
                          <w:r>
                            <w:rPr>
                              <w:b/>
                            </w:rPr>
                            <w:t xml:space="preserve">FOR </w:t>
                          </w:r>
                          <w:r>
                            <w:rPr>
                              <w:b/>
                              <w:spacing w:val="-4"/>
                            </w:rPr>
                            <w:t xml:space="preserve">SPARE </w:t>
                          </w:r>
                          <w:r>
                            <w:rPr>
                              <w:b/>
                              <w:spacing w:val="-3"/>
                            </w:rPr>
                            <w:t>PARTS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88F8" id="_x0000_t202" coordsize="21600,21600" o:spt="202" path="m,l,21600r21600,l21600,xe">
              <v:stroke joinstyle="miter"/>
              <v:path gradientshapeok="t" o:connecttype="rect"/>
            </v:shapetype>
            <v:shape id="Text Box 10" o:spid="_x0000_s1047" type="#_x0000_t202" style="position:absolute;margin-left:319.2pt;margin-top:125.1pt;width:203.8pt;height:27.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A7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" filled="f" stroked="f">
              <v:textbox inset="0,0,0,0">
                <w:txbxContent>
                  <w:p w14:paraId="5920410A" w14:textId="77777777" w:rsidR="005567CB" w:rsidRDefault="005567CB">
                    <w:pPr>
                      <w:spacing w:before="13"/>
                      <w:ind w:left="20" w:firstLine="220"/>
                      <w:rPr>
                        <w:b/>
                      </w:rPr>
                    </w:pPr>
                    <w:r>
                      <w:rPr>
                        <w:b/>
                        <w:spacing w:val="-3"/>
                      </w:rPr>
                      <w:t xml:space="preserve">TENDER RESPONSE SCHEDULE </w:t>
                    </w:r>
                    <w:r>
                      <w:rPr>
                        <w:b/>
                      </w:rPr>
                      <w:t xml:space="preserve">5 </w:t>
                    </w:r>
                    <w:r>
                      <w:rPr>
                        <w:b/>
                        <w:spacing w:val="-3"/>
                      </w:rPr>
                      <w:t xml:space="preserve">PRICE SCHEDULE </w:t>
                    </w:r>
                    <w:r>
                      <w:rPr>
                        <w:b/>
                      </w:rPr>
                      <w:t xml:space="preserve">FOR </w:t>
                    </w:r>
                    <w:r>
                      <w:rPr>
                        <w:b/>
                        <w:spacing w:val="-4"/>
                      </w:rPr>
                      <w:t xml:space="preserve">SPARE </w:t>
                    </w:r>
                    <w:r>
                      <w:rPr>
                        <w:b/>
                        <w:spacing w:val="-3"/>
                      </w:rPr>
                      <w:t>PARTS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906F" w14:textId="64BF1106" w:rsidR="005567CB" w:rsidRDefault="005567CB">
    <w:pPr>
      <w:pStyle w:val="BodyText"/>
      <w:spacing w:line="14" w:lineRule="auto"/>
      <w:rPr>
        <w:sz w:val="20"/>
      </w:rPr>
    </w:pPr>
    <w:r>
      <w:rPr>
        <w:noProof/>
      </w:rPr>
      <w:drawing>
        <wp:anchor distT="0" distB="0" distL="0" distR="0" simplePos="0" relativeHeight="251648512" behindDoc="1" locked="0" layoutInCell="1" allowOverlap="1" wp14:anchorId="21AEF6D7" wp14:editId="50406814">
          <wp:simplePos x="0" y="0"/>
          <wp:positionH relativeFrom="page">
            <wp:posOffset>1141730</wp:posOffset>
          </wp:positionH>
          <wp:positionV relativeFrom="page">
            <wp:posOffset>457200</wp:posOffset>
          </wp:positionV>
          <wp:extent cx="793750" cy="97663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793750" cy="976630"/>
                  </a:xfrm>
                  <a:prstGeom prst="rect">
                    <a:avLst/>
                  </a:prstGeom>
                </pic:spPr>
              </pic:pic>
            </a:graphicData>
          </a:graphic>
        </wp:anchor>
      </w:drawing>
    </w:r>
    <w:r>
      <w:rPr>
        <w:noProof/>
      </w:rPr>
      <mc:AlternateContent>
        <mc:Choice Requires="wpg">
          <w:drawing>
            <wp:anchor distT="0" distB="0" distL="114300" distR="114300" simplePos="0" relativeHeight="251668992" behindDoc="1" locked="0" layoutInCell="1" allowOverlap="1" wp14:anchorId="51E5962A" wp14:editId="20C29AF3">
              <wp:simplePos x="0" y="0"/>
              <wp:positionH relativeFrom="page">
                <wp:posOffset>1069975</wp:posOffset>
              </wp:positionH>
              <wp:positionV relativeFrom="page">
                <wp:posOffset>1594485</wp:posOffset>
              </wp:positionV>
              <wp:extent cx="8555990" cy="334010"/>
              <wp:effectExtent l="0" t="0" r="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5990" cy="334010"/>
                        <a:chOff x="1685" y="2511"/>
                        <a:chExt cx="13474" cy="526"/>
                      </a:xfrm>
                    </wpg:grpSpPr>
                    <wps:wsp>
                      <wps:cNvPr id="16" name="AutoShape 8"/>
                      <wps:cNvSpPr>
                        <a:spLocks/>
                      </wps:cNvSpPr>
                      <wps:spPr bwMode="auto">
                        <a:xfrm>
                          <a:off x="1694" y="2520"/>
                          <a:ext cx="13452" cy="507"/>
                        </a:xfrm>
                        <a:custGeom>
                          <a:avLst/>
                          <a:gdLst>
                            <a:gd name="T0" fmla="+- 0 15045 1694"/>
                            <a:gd name="T1" fmla="*/ T0 w 13452"/>
                            <a:gd name="T2" fmla="+- 0 2520 2520"/>
                            <a:gd name="T3" fmla="*/ 2520 h 507"/>
                            <a:gd name="T4" fmla="+- 0 1798 1694"/>
                            <a:gd name="T5" fmla="*/ T4 w 13452"/>
                            <a:gd name="T6" fmla="+- 0 2520 2520"/>
                            <a:gd name="T7" fmla="*/ 2520 h 507"/>
                            <a:gd name="T8" fmla="+- 0 1694 1694"/>
                            <a:gd name="T9" fmla="*/ T8 w 13452"/>
                            <a:gd name="T10" fmla="+- 0 2520 2520"/>
                            <a:gd name="T11" fmla="*/ 2520 h 507"/>
                            <a:gd name="T12" fmla="+- 0 1694 1694"/>
                            <a:gd name="T13" fmla="*/ T12 w 13452"/>
                            <a:gd name="T14" fmla="+- 0 3027 2520"/>
                            <a:gd name="T15" fmla="*/ 3027 h 507"/>
                            <a:gd name="T16" fmla="+- 0 1798 1694"/>
                            <a:gd name="T17" fmla="*/ T16 w 13452"/>
                            <a:gd name="T18" fmla="+- 0 3027 2520"/>
                            <a:gd name="T19" fmla="*/ 3027 h 507"/>
                            <a:gd name="T20" fmla="+- 0 15045 1694"/>
                            <a:gd name="T21" fmla="*/ T20 w 13452"/>
                            <a:gd name="T22" fmla="+- 0 3027 2520"/>
                            <a:gd name="T23" fmla="*/ 3027 h 507"/>
                            <a:gd name="T24" fmla="+- 0 15045 1694"/>
                            <a:gd name="T25" fmla="*/ T24 w 13452"/>
                            <a:gd name="T26" fmla="+- 0 2775 2520"/>
                            <a:gd name="T27" fmla="*/ 2775 h 507"/>
                            <a:gd name="T28" fmla="+- 0 15045 1694"/>
                            <a:gd name="T29" fmla="*/ T28 w 13452"/>
                            <a:gd name="T30" fmla="+- 0 2520 2520"/>
                            <a:gd name="T31" fmla="*/ 2520 h 507"/>
                            <a:gd name="T32" fmla="+- 0 15146 1694"/>
                            <a:gd name="T33" fmla="*/ T32 w 13452"/>
                            <a:gd name="T34" fmla="+- 0 2520 2520"/>
                            <a:gd name="T35" fmla="*/ 2520 h 507"/>
                            <a:gd name="T36" fmla="+- 0 15045 1694"/>
                            <a:gd name="T37" fmla="*/ T36 w 13452"/>
                            <a:gd name="T38" fmla="+- 0 2520 2520"/>
                            <a:gd name="T39" fmla="*/ 2520 h 507"/>
                            <a:gd name="T40" fmla="+- 0 15045 1694"/>
                            <a:gd name="T41" fmla="*/ T40 w 13452"/>
                            <a:gd name="T42" fmla="+- 0 3027 2520"/>
                            <a:gd name="T43" fmla="*/ 3027 h 507"/>
                            <a:gd name="T44" fmla="+- 0 15146 1694"/>
                            <a:gd name="T45" fmla="*/ T44 w 13452"/>
                            <a:gd name="T46" fmla="+- 0 3027 2520"/>
                            <a:gd name="T47" fmla="*/ 3027 h 507"/>
                            <a:gd name="T48" fmla="+- 0 15146 1694"/>
                            <a:gd name="T49" fmla="*/ T48 w 13452"/>
                            <a:gd name="T50" fmla="+- 0 2520 2520"/>
                            <a:gd name="T51" fmla="*/ 2520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52" h="507">
                              <a:moveTo>
                                <a:pt x="13351" y="0"/>
                              </a:moveTo>
                              <a:lnTo>
                                <a:pt x="104" y="0"/>
                              </a:lnTo>
                              <a:lnTo>
                                <a:pt x="0" y="0"/>
                              </a:lnTo>
                              <a:lnTo>
                                <a:pt x="0" y="507"/>
                              </a:lnTo>
                              <a:lnTo>
                                <a:pt x="104" y="507"/>
                              </a:lnTo>
                              <a:lnTo>
                                <a:pt x="13351" y="507"/>
                              </a:lnTo>
                              <a:lnTo>
                                <a:pt x="13351" y="255"/>
                              </a:lnTo>
                              <a:lnTo>
                                <a:pt x="13351" y="0"/>
                              </a:lnTo>
                              <a:close/>
                              <a:moveTo>
                                <a:pt x="13452" y="0"/>
                              </a:moveTo>
                              <a:lnTo>
                                <a:pt x="13351" y="0"/>
                              </a:lnTo>
                              <a:lnTo>
                                <a:pt x="13351" y="507"/>
                              </a:lnTo>
                              <a:lnTo>
                                <a:pt x="13452" y="507"/>
                              </a:lnTo>
                              <a:lnTo>
                                <a:pt x="1345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1684" y="2510"/>
                          <a:ext cx="13474" cy="526"/>
                        </a:xfrm>
                        <a:custGeom>
                          <a:avLst/>
                          <a:gdLst>
                            <a:gd name="T0" fmla="+- 0 15158 1685"/>
                            <a:gd name="T1" fmla="*/ T0 w 13474"/>
                            <a:gd name="T2" fmla="+- 0 2511 2511"/>
                            <a:gd name="T3" fmla="*/ 2511 h 526"/>
                            <a:gd name="T4" fmla="+- 0 15148 1685"/>
                            <a:gd name="T5" fmla="*/ T4 w 13474"/>
                            <a:gd name="T6" fmla="+- 0 2511 2511"/>
                            <a:gd name="T7" fmla="*/ 2511 h 526"/>
                            <a:gd name="T8" fmla="+- 0 15148 1685"/>
                            <a:gd name="T9" fmla="*/ T8 w 13474"/>
                            <a:gd name="T10" fmla="+- 0 2520 2511"/>
                            <a:gd name="T11" fmla="*/ 2520 h 526"/>
                            <a:gd name="T12" fmla="+- 0 15148 1685"/>
                            <a:gd name="T13" fmla="*/ T12 w 13474"/>
                            <a:gd name="T14" fmla="+- 0 3027 2511"/>
                            <a:gd name="T15" fmla="*/ 3027 h 526"/>
                            <a:gd name="T16" fmla="+- 0 1694 1685"/>
                            <a:gd name="T17" fmla="*/ T16 w 13474"/>
                            <a:gd name="T18" fmla="+- 0 3027 2511"/>
                            <a:gd name="T19" fmla="*/ 3027 h 526"/>
                            <a:gd name="T20" fmla="+- 0 1694 1685"/>
                            <a:gd name="T21" fmla="*/ T20 w 13474"/>
                            <a:gd name="T22" fmla="+- 0 2520 2511"/>
                            <a:gd name="T23" fmla="*/ 2520 h 526"/>
                            <a:gd name="T24" fmla="+- 0 15148 1685"/>
                            <a:gd name="T25" fmla="*/ T24 w 13474"/>
                            <a:gd name="T26" fmla="+- 0 2520 2511"/>
                            <a:gd name="T27" fmla="*/ 2520 h 526"/>
                            <a:gd name="T28" fmla="+- 0 15148 1685"/>
                            <a:gd name="T29" fmla="*/ T28 w 13474"/>
                            <a:gd name="T30" fmla="+- 0 2511 2511"/>
                            <a:gd name="T31" fmla="*/ 2511 h 526"/>
                            <a:gd name="T32" fmla="+- 0 1694 1685"/>
                            <a:gd name="T33" fmla="*/ T32 w 13474"/>
                            <a:gd name="T34" fmla="+- 0 2511 2511"/>
                            <a:gd name="T35" fmla="*/ 2511 h 526"/>
                            <a:gd name="T36" fmla="+- 0 1685 1685"/>
                            <a:gd name="T37" fmla="*/ T36 w 13474"/>
                            <a:gd name="T38" fmla="+- 0 2511 2511"/>
                            <a:gd name="T39" fmla="*/ 2511 h 526"/>
                            <a:gd name="T40" fmla="+- 0 1685 1685"/>
                            <a:gd name="T41" fmla="*/ T40 w 13474"/>
                            <a:gd name="T42" fmla="+- 0 3036 2511"/>
                            <a:gd name="T43" fmla="*/ 3036 h 526"/>
                            <a:gd name="T44" fmla="+- 0 1694 1685"/>
                            <a:gd name="T45" fmla="*/ T44 w 13474"/>
                            <a:gd name="T46" fmla="+- 0 3036 2511"/>
                            <a:gd name="T47" fmla="*/ 3036 h 526"/>
                            <a:gd name="T48" fmla="+- 0 15148 1685"/>
                            <a:gd name="T49" fmla="*/ T48 w 13474"/>
                            <a:gd name="T50" fmla="+- 0 3036 2511"/>
                            <a:gd name="T51" fmla="*/ 3036 h 526"/>
                            <a:gd name="T52" fmla="+- 0 15158 1685"/>
                            <a:gd name="T53" fmla="*/ T52 w 13474"/>
                            <a:gd name="T54" fmla="+- 0 3036 2511"/>
                            <a:gd name="T55" fmla="*/ 3036 h 526"/>
                            <a:gd name="T56" fmla="+- 0 15158 1685"/>
                            <a:gd name="T57" fmla="*/ T56 w 13474"/>
                            <a:gd name="T58" fmla="+- 0 2511 2511"/>
                            <a:gd name="T59" fmla="*/ 251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474" h="526">
                              <a:moveTo>
                                <a:pt x="13473" y="0"/>
                              </a:moveTo>
                              <a:lnTo>
                                <a:pt x="13463" y="0"/>
                              </a:lnTo>
                              <a:lnTo>
                                <a:pt x="13463" y="9"/>
                              </a:lnTo>
                              <a:lnTo>
                                <a:pt x="13463" y="516"/>
                              </a:lnTo>
                              <a:lnTo>
                                <a:pt x="9" y="516"/>
                              </a:lnTo>
                              <a:lnTo>
                                <a:pt x="9" y="9"/>
                              </a:lnTo>
                              <a:lnTo>
                                <a:pt x="13463" y="9"/>
                              </a:lnTo>
                              <a:lnTo>
                                <a:pt x="13463" y="0"/>
                              </a:lnTo>
                              <a:lnTo>
                                <a:pt x="9" y="0"/>
                              </a:lnTo>
                              <a:lnTo>
                                <a:pt x="0" y="0"/>
                              </a:lnTo>
                              <a:lnTo>
                                <a:pt x="0" y="525"/>
                              </a:lnTo>
                              <a:lnTo>
                                <a:pt x="9" y="525"/>
                              </a:lnTo>
                              <a:lnTo>
                                <a:pt x="13463" y="525"/>
                              </a:lnTo>
                              <a:lnTo>
                                <a:pt x="13473" y="525"/>
                              </a:lnTo>
                              <a:lnTo>
                                <a:pt x="1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6B767F" id="Group 6" o:spid="_x0000_s1026" style="position:absolute;margin-left:84.25pt;margin-top:125.55pt;width:673.7pt;height:26.3pt;z-index:-251647488;mso-position-horizontal-relative:page;mso-position-vertical-relative:page" coordorigin="1685,2511" coordsize="1347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">
              <v:shape id="AutoShape 8" o:spid="_x0000_s1027" style="position:absolute;left:1694;top:2520;width:13452;height:507;visibility:visible;mso-wrap-style:square;v-text-anchor:top" coordsize="1345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" path="m13351,l104,,,,,507r104,l13351,507r,-252l13351,xm13452,r-101,l13351,507r101,l13452,xe" fillcolor="#d9d9d9" stroked="f">
                <v:path arrowok="t" o:connecttype="custom" o:connectlocs="13351,2520;104,2520;0,2520;0,3027;104,3027;13351,3027;13351,2775;13351,2520;13452,2520;13351,2520;13351,3027;13452,3027;13452,2520" o:connectangles="0,0,0,0,0,0,0,0,0,0,0,0,0"/>
              </v:shape>
              <v:shape id="Freeform 7" o:spid="_x0000_s1028" style="position:absolute;left:1684;top:2510;width:13474;height:526;visibility:visible;mso-wrap-style:square;v-text-anchor:top" coordsize="1347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" path="m13473,r-10,l13463,9r,507l9,516,9,9r13454,l13463,,9,,,,,525r9,l13463,525r10,l13473,xe" fillcolor="black" stroked="f">
                <v:path arrowok="t" o:connecttype="custom" o:connectlocs="13473,2511;13463,2511;13463,2520;13463,3027;9,3027;9,2520;13463,2520;13463,2511;9,2511;0,2511;0,3036;9,3036;13463,3036;13473,3036;13473,2511" o:connectangles="0,0,0,0,0,0,0,0,0,0,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97B4" w14:textId="77777777" w:rsidR="005567CB" w:rsidRDefault="005567CB">
    <w:pPr>
      <w:pStyle w:val="BodyText"/>
      <w:spacing w:line="14" w:lineRule="auto"/>
      <w:rPr>
        <w:sz w:val="20"/>
      </w:rPr>
    </w:pPr>
    <w:r>
      <w:rPr>
        <w:noProof/>
      </w:rPr>
      <w:drawing>
        <wp:anchor distT="0" distB="0" distL="0" distR="0" simplePos="0" relativeHeight="251649536" behindDoc="1" locked="0" layoutInCell="1" allowOverlap="1" wp14:anchorId="010D960A" wp14:editId="0141BB9A">
          <wp:simplePos x="0" y="0"/>
          <wp:positionH relativeFrom="page">
            <wp:posOffset>1141730</wp:posOffset>
          </wp:positionH>
          <wp:positionV relativeFrom="page">
            <wp:posOffset>457200</wp:posOffset>
          </wp:positionV>
          <wp:extent cx="793750" cy="97663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793750"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4EF1"/>
      </v:shape>
    </w:pict>
  </w:numPicBullet>
  <w:abstractNum w:abstractNumId="0" w15:restartNumberingAfterBreak="0">
    <w:nsid w:val="02E40595"/>
    <w:multiLevelType w:val="multilevel"/>
    <w:tmpl w:val="03C61E22"/>
    <w:lvl w:ilvl="0">
      <w:start w:val="5"/>
      <w:numFmt w:val="decimal"/>
      <w:lvlText w:val="%1"/>
      <w:lvlJc w:val="left"/>
      <w:pPr>
        <w:ind w:left="938" w:hanging="720"/>
      </w:pPr>
      <w:rPr>
        <w:rFonts w:hint="default"/>
        <w:lang w:val="en-US" w:eastAsia="en-US" w:bidi="ar-SA"/>
      </w:rPr>
    </w:lvl>
    <w:lvl w:ilvl="1">
      <w:start w:val="2"/>
      <w:numFmt w:val="decimal"/>
      <w:lvlText w:val="%1.%2"/>
      <w:lvlJc w:val="left"/>
      <w:pPr>
        <w:ind w:left="938" w:hanging="720"/>
      </w:pPr>
      <w:rPr>
        <w:rFonts w:hint="default"/>
        <w:lang w:val="en-US" w:eastAsia="en-US" w:bidi="ar-SA"/>
      </w:rPr>
    </w:lvl>
    <w:lvl w:ilvl="2">
      <w:start w:val="1"/>
      <w:numFmt w:val="decimal"/>
      <w:lvlText w:val="%1.%2.%3."/>
      <w:lvlJc w:val="left"/>
      <w:pPr>
        <w:ind w:left="938" w:hanging="720"/>
      </w:pPr>
      <w:rPr>
        <w:rFonts w:ascii="Arial" w:eastAsia="Arial" w:hAnsi="Arial" w:cs="Arial" w:hint="default"/>
        <w:b/>
        <w:bCs/>
        <w:spacing w:val="-3"/>
        <w:w w:val="99"/>
        <w:sz w:val="20"/>
        <w:szCs w:val="20"/>
        <w:lang w:val="en-US" w:eastAsia="en-US" w:bidi="ar-SA"/>
      </w:rPr>
    </w:lvl>
    <w:lvl w:ilvl="3">
      <w:start w:val="1"/>
      <w:numFmt w:val="decimal"/>
      <w:lvlText w:val="%4)"/>
      <w:lvlJc w:val="left"/>
      <w:pPr>
        <w:ind w:left="938" w:hanging="259"/>
      </w:pPr>
      <w:rPr>
        <w:rFonts w:ascii="Arial" w:eastAsia="Arial" w:hAnsi="Arial" w:cs="Arial" w:hint="default"/>
        <w:spacing w:val="-3"/>
        <w:w w:val="100"/>
        <w:sz w:val="22"/>
        <w:szCs w:val="22"/>
        <w:lang w:val="en-US" w:eastAsia="en-US" w:bidi="ar-SA"/>
      </w:rPr>
    </w:lvl>
    <w:lvl w:ilvl="4">
      <w:numFmt w:val="bullet"/>
      <w:lvlText w:val="•"/>
      <w:lvlJc w:val="left"/>
      <w:pPr>
        <w:ind w:left="4270" w:hanging="259"/>
      </w:pPr>
      <w:rPr>
        <w:rFonts w:hint="default"/>
        <w:lang w:val="en-US" w:eastAsia="en-US" w:bidi="ar-SA"/>
      </w:rPr>
    </w:lvl>
    <w:lvl w:ilvl="5">
      <w:numFmt w:val="bullet"/>
      <w:lvlText w:val="•"/>
      <w:lvlJc w:val="left"/>
      <w:pPr>
        <w:ind w:left="5103" w:hanging="259"/>
      </w:pPr>
      <w:rPr>
        <w:rFonts w:hint="default"/>
        <w:lang w:val="en-US" w:eastAsia="en-US" w:bidi="ar-SA"/>
      </w:rPr>
    </w:lvl>
    <w:lvl w:ilvl="6">
      <w:numFmt w:val="bullet"/>
      <w:lvlText w:val="•"/>
      <w:lvlJc w:val="left"/>
      <w:pPr>
        <w:ind w:left="5935" w:hanging="259"/>
      </w:pPr>
      <w:rPr>
        <w:rFonts w:hint="default"/>
        <w:lang w:val="en-US" w:eastAsia="en-US" w:bidi="ar-SA"/>
      </w:rPr>
    </w:lvl>
    <w:lvl w:ilvl="7">
      <w:numFmt w:val="bullet"/>
      <w:lvlText w:val="•"/>
      <w:lvlJc w:val="left"/>
      <w:pPr>
        <w:ind w:left="6768" w:hanging="259"/>
      </w:pPr>
      <w:rPr>
        <w:rFonts w:hint="default"/>
        <w:lang w:val="en-US" w:eastAsia="en-US" w:bidi="ar-SA"/>
      </w:rPr>
    </w:lvl>
    <w:lvl w:ilvl="8">
      <w:numFmt w:val="bullet"/>
      <w:lvlText w:val="•"/>
      <w:lvlJc w:val="left"/>
      <w:pPr>
        <w:ind w:left="7601" w:hanging="259"/>
      </w:pPr>
      <w:rPr>
        <w:rFonts w:hint="default"/>
        <w:lang w:val="en-US" w:eastAsia="en-US" w:bidi="ar-SA"/>
      </w:rPr>
    </w:lvl>
  </w:abstractNum>
  <w:abstractNum w:abstractNumId="1" w15:restartNumberingAfterBreak="0">
    <w:nsid w:val="05D01AC8"/>
    <w:multiLevelType w:val="hybridMultilevel"/>
    <w:tmpl w:val="207ED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A7E00"/>
    <w:multiLevelType w:val="hybridMultilevel"/>
    <w:tmpl w:val="1908C926"/>
    <w:lvl w:ilvl="0" w:tplc="74E88C1E">
      <w:start w:val="1"/>
      <w:numFmt w:val="lowerLetter"/>
      <w:lvlText w:val="%1)"/>
      <w:lvlJc w:val="left"/>
      <w:pPr>
        <w:ind w:left="1658" w:hanging="360"/>
      </w:pPr>
      <w:rPr>
        <w:rFonts w:ascii="Arial" w:eastAsia="Arial" w:hAnsi="Arial" w:cs="Arial" w:hint="default"/>
        <w:spacing w:val="-3"/>
        <w:w w:val="99"/>
        <w:sz w:val="20"/>
        <w:szCs w:val="20"/>
        <w:lang w:val="en-US" w:eastAsia="en-US" w:bidi="ar-SA"/>
      </w:rPr>
    </w:lvl>
    <w:lvl w:ilvl="1" w:tplc="E8AA6F92">
      <w:numFmt w:val="bullet"/>
      <w:lvlText w:val="•"/>
      <w:lvlJc w:val="left"/>
      <w:pPr>
        <w:ind w:left="2420" w:hanging="360"/>
      </w:pPr>
      <w:rPr>
        <w:rFonts w:hint="default"/>
        <w:lang w:val="en-US" w:eastAsia="en-US" w:bidi="ar-SA"/>
      </w:rPr>
    </w:lvl>
    <w:lvl w:ilvl="2" w:tplc="D5A4B25A">
      <w:numFmt w:val="bullet"/>
      <w:lvlText w:val="•"/>
      <w:lvlJc w:val="left"/>
      <w:pPr>
        <w:ind w:left="3181" w:hanging="360"/>
      </w:pPr>
      <w:rPr>
        <w:rFonts w:hint="default"/>
        <w:lang w:val="en-US" w:eastAsia="en-US" w:bidi="ar-SA"/>
      </w:rPr>
    </w:lvl>
    <w:lvl w:ilvl="3" w:tplc="C58661DE">
      <w:numFmt w:val="bullet"/>
      <w:lvlText w:val="•"/>
      <w:lvlJc w:val="left"/>
      <w:pPr>
        <w:ind w:left="3941" w:hanging="360"/>
      </w:pPr>
      <w:rPr>
        <w:rFonts w:hint="default"/>
        <w:lang w:val="en-US" w:eastAsia="en-US" w:bidi="ar-SA"/>
      </w:rPr>
    </w:lvl>
    <w:lvl w:ilvl="4" w:tplc="E804A8E2">
      <w:numFmt w:val="bullet"/>
      <w:lvlText w:val="•"/>
      <w:lvlJc w:val="left"/>
      <w:pPr>
        <w:ind w:left="4702" w:hanging="360"/>
      </w:pPr>
      <w:rPr>
        <w:rFonts w:hint="default"/>
        <w:lang w:val="en-US" w:eastAsia="en-US" w:bidi="ar-SA"/>
      </w:rPr>
    </w:lvl>
    <w:lvl w:ilvl="5" w:tplc="60D4FFE0">
      <w:numFmt w:val="bullet"/>
      <w:lvlText w:val="•"/>
      <w:lvlJc w:val="left"/>
      <w:pPr>
        <w:ind w:left="5463" w:hanging="360"/>
      </w:pPr>
      <w:rPr>
        <w:rFonts w:hint="default"/>
        <w:lang w:val="en-US" w:eastAsia="en-US" w:bidi="ar-SA"/>
      </w:rPr>
    </w:lvl>
    <w:lvl w:ilvl="6" w:tplc="C22A44CC">
      <w:numFmt w:val="bullet"/>
      <w:lvlText w:val="•"/>
      <w:lvlJc w:val="left"/>
      <w:pPr>
        <w:ind w:left="6223" w:hanging="360"/>
      </w:pPr>
      <w:rPr>
        <w:rFonts w:hint="default"/>
        <w:lang w:val="en-US" w:eastAsia="en-US" w:bidi="ar-SA"/>
      </w:rPr>
    </w:lvl>
    <w:lvl w:ilvl="7" w:tplc="AD481E88">
      <w:numFmt w:val="bullet"/>
      <w:lvlText w:val="•"/>
      <w:lvlJc w:val="left"/>
      <w:pPr>
        <w:ind w:left="6984" w:hanging="360"/>
      </w:pPr>
      <w:rPr>
        <w:rFonts w:hint="default"/>
        <w:lang w:val="en-US" w:eastAsia="en-US" w:bidi="ar-SA"/>
      </w:rPr>
    </w:lvl>
    <w:lvl w:ilvl="8" w:tplc="A04034C2">
      <w:numFmt w:val="bullet"/>
      <w:lvlText w:val="•"/>
      <w:lvlJc w:val="left"/>
      <w:pPr>
        <w:ind w:left="7745" w:hanging="360"/>
      </w:pPr>
      <w:rPr>
        <w:rFonts w:hint="default"/>
        <w:lang w:val="en-US" w:eastAsia="en-US" w:bidi="ar-SA"/>
      </w:rPr>
    </w:lvl>
  </w:abstractNum>
  <w:abstractNum w:abstractNumId="3" w15:restartNumberingAfterBreak="0">
    <w:nsid w:val="0B35164C"/>
    <w:multiLevelType w:val="hybridMultilevel"/>
    <w:tmpl w:val="12187408"/>
    <w:lvl w:ilvl="0" w:tplc="C61E2460">
      <w:start w:val="1"/>
      <w:numFmt w:val="decimal"/>
      <w:lvlText w:val="%1)"/>
      <w:lvlJc w:val="left"/>
      <w:pPr>
        <w:ind w:left="926" w:hanging="317"/>
      </w:pPr>
      <w:rPr>
        <w:rFonts w:ascii="Arial" w:eastAsia="Arial" w:hAnsi="Arial" w:cs="Arial" w:hint="default"/>
        <w:spacing w:val="-3"/>
        <w:w w:val="100"/>
        <w:sz w:val="22"/>
        <w:szCs w:val="22"/>
        <w:lang w:val="en-US" w:eastAsia="en-US" w:bidi="ar-SA"/>
      </w:rPr>
    </w:lvl>
    <w:lvl w:ilvl="1" w:tplc="C41E5150">
      <w:numFmt w:val="bullet"/>
      <w:lvlText w:val="•"/>
      <w:lvlJc w:val="left"/>
      <w:pPr>
        <w:ind w:left="1754" w:hanging="317"/>
      </w:pPr>
      <w:rPr>
        <w:rFonts w:hint="default"/>
        <w:lang w:val="en-US" w:eastAsia="en-US" w:bidi="ar-SA"/>
      </w:rPr>
    </w:lvl>
    <w:lvl w:ilvl="2" w:tplc="FF865F2E">
      <w:numFmt w:val="bullet"/>
      <w:lvlText w:val="•"/>
      <w:lvlJc w:val="left"/>
      <w:pPr>
        <w:ind w:left="2589" w:hanging="317"/>
      </w:pPr>
      <w:rPr>
        <w:rFonts w:hint="default"/>
        <w:lang w:val="en-US" w:eastAsia="en-US" w:bidi="ar-SA"/>
      </w:rPr>
    </w:lvl>
    <w:lvl w:ilvl="3" w:tplc="D29888D0">
      <w:numFmt w:val="bullet"/>
      <w:lvlText w:val="•"/>
      <w:lvlJc w:val="left"/>
      <w:pPr>
        <w:ind w:left="3423" w:hanging="317"/>
      </w:pPr>
      <w:rPr>
        <w:rFonts w:hint="default"/>
        <w:lang w:val="en-US" w:eastAsia="en-US" w:bidi="ar-SA"/>
      </w:rPr>
    </w:lvl>
    <w:lvl w:ilvl="4" w:tplc="1B62BEBC">
      <w:numFmt w:val="bullet"/>
      <w:lvlText w:val="•"/>
      <w:lvlJc w:val="left"/>
      <w:pPr>
        <w:ind w:left="4258" w:hanging="317"/>
      </w:pPr>
      <w:rPr>
        <w:rFonts w:hint="default"/>
        <w:lang w:val="en-US" w:eastAsia="en-US" w:bidi="ar-SA"/>
      </w:rPr>
    </w:lvl>
    <w:lvl w:ilvl="5" w:tplc="B3484A68">
      <w:numFmt w:val="bullet"/>
      <w:lvlText w:val="•"/>
      <w:lvlJc w:val="left"/>
      <w:pPr>
        <w:ind w:left="5093" w:hanging="317"/>
      </w:pPr>
      <w:rPr>
        <w:rFonts w:hint="default"/>
        <w:lang w:val="en-US" w:eastAsia="en-US" w:bidi="ar-SA"/>
      </w:rPr>
    </w:lvl>
    <w:lvl w:ilvl="6" w:tplc="E2988098">
      <w:numFmt w:val="bullet"/>
      <w:lvlText w:val="•"/>
      <w:lvlJc w:val="left"/>
      <w:pPr>
        <w:ind w:left="5927" w:hanging="317"/>
      </w:pPr>
      <w:rPr>
        <w:rFonts w:hint="default"/>
        <w:lang w:val="en-US" w:eastAsia="en-US" w:bidi="ar-SA"/>
      </w:rPr>
    </w:lvl>
    <w:lvl w:ilvl="7" w:tplc="C6867684">
      <w:numFmt w:val="bullet"/>
      <w:lvlText w:val="•"/>
      <w:lvlJc w:val="left"/>
      <w:pPr>
        <w:ind w:left="6762" w:hanging="317"/>
      </w:pPr>
      <w:rPr>
        <w:rFonts w:hint="default"/>
        <w:lang w:val="en-US" w:eastAsia="en-US" w:bidi="ar-SA"/>
      </w:rPr>
    </w:lvl>
    <w:lvl w:ilvl="8" w:tplc="341EE13E">
      <w:numFmt w:val="bullet"/>
      <w:lvlText w:val="•"/>
      <w:lvlJc w:val="left"/>
      <w:pPr>
        <w:ind w:left="7597" w:hanging="317"/>
      </w:pPr>
      <w:rPr>
        <w:rFonts w:hint="default"/>
        <w:lang w:val="en-US" w:eastAsia="en-US" w:bidi="ar-SA"/>
      </w:rPr>
    </w:lvl>
  </w:abstractNum>
  <w:abstractNum w:abstractNumId="4" w15:restartNumberingAfterBreak="0">
    <w:nsid w:val="0B8E7D92"/>
    <w:multiLevelType w:val="hybridMultilevel"/>
    <w:tmpl w:val="61EE4C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0346F"/>
    <w:multiLevelType w:val="hybridMultilevel"/>
    <w:tmpl w:val="95E63D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C058E"/>
    <w:multiLevelType w:val="hybridMultilevel"/>
    <w:tmpl w:val="956266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01795"/>
    <w:multiLevelType w:val="hybridMultilevel"/>
    <w:tmpl w:val="30185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11FE1"/>
    <w:multiLevelType w:val="hybridMultilevel"/>
    <w:tmpl w:val="780A8E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D6A5D"/>
    <w:multiLevelType w:val="hybridMultilevel"/>
    <w:tmpl w:val="90208BBA"/>
    <w:lvl w:ilvl="0" w:tplc="FF76E1D2">
      <w:start w:val="1"/>
      <w:numFmt w:val="decimal"/>
      <w:lvlText w:val="(%1)"/>
      <w:lvlJc w:val="left"/>
      <w:pPr>
        <w:ind w:left="1249" w:hanging="365"/>
      </w:pPr>
      <w:rPr>
        <w:rFonts w:ascii="Arial" w:eastAsia="Arial" w:hAnsi="Arial" w:cs="Arial" w:hint="default"/>
        <w:spacing w:val="-3"/>
        <w:w w:val="100"/>
        <w:sz w:val="22"/>
        <w:szCs w:val="22"/>
        <w:lang w:val="en-US" w:eastAsia="en-US" w:bidi="ar-SA"/>
      </w:rPr>
    </w:lvl>
    <w:lvl w:ilvl="1" w:tplc="D1ECD7DC">
      <w:start w:val="1"/>
      <w:numFmt w:val="lowerLetter"/>
      <w:lvlText w:val="(%2)"/>
      <w:lvlJc w:val="left"/>
      <w:pPr>
        <w:ind w:left="2101" w:hanging="426"/>
      </w:pPr>
      <w:rPr>
        <w:rFonts w:hint="default"/>
        <w:w w:val="99"/>
        <w:lang w:val="en-US" w:eastAsia="en-US" w:bidi="ar-SA"/>
      </w:rPr>
    </w:lvl>
    <w:lvl w:ilvl="2" w:tplc="CAE428EE">
      <w:numFmt w:val="bullet"/>
      <w:lvlText w:val="•"/>
      <w:lvlJc w:val="left"/>
      <w:pPr>
        <w:ind w:left="2956" w:hanging="426"/>
      </w:pPr>
      <w:rPr>
        <w:rFonts w:hint="default"/>
        <w:lang w:val="en-US" w:eastAsia="en-US" w:bidi="ar-SA"/>
      </w:rPr>
    </w:lvl>
    <w:lvl w:ilvl="3" w:tplc="79BA3B24">
      <w:numFmt w:val="bullet"/>
      <w:lvlText w:val="•"/>
      <w:lvlJc w:val="left"/>
      <w:pPr>
        <w:ind w:left="3812" w:hanging="426"/>
      </w:pPr>
      <w:rPr>
        <w:rFonts w:hint="default"/>
        <w:lang w:val="en-US" w:eastAsia="en-US" w:bidi="ar-SA"/>
      </w:rPr>
    </w:lvl>
    <w:lvl w:ilvl="4" w:tplc="614E894E">
      <w:numFmt w:val="bullet"/>
      <w:lvlText w:val="•"/>
      <w:lvlJc w:val="left"/>
      <w:pPr>
        <w:ind w:left="4668" w:hanging="426"/>
      </w:pPr>
      <w:rPr>
        <w:rFonts w:hint="default"/>
        <w:lang w:val="en-US" w:eastAsia="en-US" w:bidi="ar-SA"/>
      </w:rPr>
    </w:lvl>
    <w:lvl w:ilvl="5" w:tplc="169237A8">
      <w:numFmt w:val="bullet"/>
      <w:lvlText w:val="•"/>
      <w:lvlJc w:val="left"/>
      <w:pPr>
        <w:ind w:left="5525" w:hanging="426"/>
      </w:pPr>
      <w:rPr>
        <w:rFonts w:hint="default"/>
        <w:lang w:val="en-US" w:eastAsia="en-US" w:bidi="ar-SA"/>
      </w:rPr>
    </w:lvl>
    <w:lvl w:ilvl="6" w:tplc="7BDE6306">
      <w:numFmt w:val="bullet"/>
      <w:lvlText w:val="•"/>
      <w:lvlJc w:val="left"/>
      <w:pPr>
        <w:ind w:left="6381" w:hanging="426"/>
      </w:pPr>
      <w:rPr>
        <w:rFonts w:hint="default"/>
        <w:lang w:val="en-US" w:eastAsia="en-US" w:bidi="ar-SA"/>
      </w:rPr>
    </w:lvl>
    <w:lvl w:ilvl="7" w:tplc="64B25DDE">
      <w:numFmt w:val="bullet"/>
      <w:lvlText w:val="•"/>
      <w:lvlJc w:val="left"/>
      <w:pPr>
        <w:ind w:left="7237" w:hanging="426"/>
      </w:pPr>
      <w:rPr>
        <w:rFonts w:hint="default"/>
        <w:lang w:val="en-US" w:eastAsia="en-US" w:bidi="ar-SA"/>
      </w:rPr>
    </w:lvl>
    <w:lvl w:ilvl="8" w:tplc="7E20366E">
      <w:numFmt w:val="bullet"/>
      <w:lvlText w:val="•"/>
      <w:lvlJc w:val="left"/>
      <w:pPr>
        <w:ind w:left="8093" w:hanging="426"/>
      </w:pPr>
      <w:rPr>
        <w:rFonts w:hint="default"/>
        <w:lang w:val="en-US" w:eastAsia="en-US" w:bidi="ar-SA"/>
      </w:rPr>
    </w:lvl>
  </w:abstractNum>
  <w:abstractNum w:abstractNumId="10" w15:restartNumberingAfterBreak="0">
    <w:nsid w:val="150E6722"/>
    <w:multiLevelType w:val="multilevel"/>
    <w:tmpl w:val="49A46C2C"/>
    <w:lvl w:ilvl="0">
      <w:start w:val="5"/>
      <w:numFmt w:val="decimal"/>
      <w:lvlText w:val="%1"/>
      <w:lvlJc w:val="left"/>
      <w:pPr>
        <w:ind w:left="938" w:hanging="720"/>
      </w:pPr>
      <w:rPr>
        <w:rFonts w:hint="default"/>
        <w:lang w:val="en-US" w:eastAsia="en-US" w:bidi="ar-SA"/>
      </w:rPr>
    </w:lvl>
    <w:lvl w:ilvl="1">
      <w:start w:val="11"/>
      <w:numFmt w:val="decimal"/>
      <w:lvlText w:val="%1.%2"/>
      <w:lvlJc w:val="left"/>
      <w:pPr>
        <w:ind w:left="938" w:hanging="720"/>
      </w:pPr>
      <w:rPr>
        <w:rFonts w:hint="default"/>
        <w:lang w:val="en-US" w:eastAsia="en-US" w:bidi="ar-SA"/>
      </w:rPr>
    </w:lvl>
    <w:lvl w:ilvl="2">
      <w:start w:val="1"/>
      <w:numFmt w:val="decimal"/>
      <w:lvlText w:val="%1.%2.%3."/>
      <w:lvlJc w:val="left"/>
      <w:pPr>
        <w:ind w:left="938" w:hanging="720"/>
      </w:pPr>
      <w:rPr>
        <w:rFonts w:ascii="Arial" w:eastAsia="Arial" w:hAnsi="Arial" w:cs="Arial" w:hint="default"/>
        <w:b/>
        <w:bCs/>
        <w:spacing w:val="-4"/>
        <w:w w:val="99"/>
        <w:sz w:val="20"/>
        <w:szCs w:val="20"/>
        <w:lang w:val="en-US" w:eastAsia="en-US" w:bidi="ar-SA"/>
      </w:rPr>
    </w:lvl>
    <w:lvl w:ilvl="3">
      <w:start w:val="1"/>
      <w:numFmt w:val="decimal"/>
      <w:lvlText w:val="%4)"/>
      <w:lvlJc w:val="left"/>
      <w:pPr>
        <w:ind w:left="1286" w:hanging="360"/>
      </w:pPr>
      <w:rPr>
        <w:rFonts w:ascii="Arial" w:eastAsia="Arial" w:hAnsi="Arial" w:cs="Arial" w:hint="default"/>
        <w:spacing w:val="-3"/>
        <w:w w:val="100"/>
        <w:sz w:val="22"/>
        <w:szCs w:val="22"/>
        <w:lang w:val="en-US" w:eastAsia="en-US" w:bidi="ar-SA"/>
      </w:rPr>
    </w:lvl>
    <w:lvl w:ilvl="4">
      <w:numFmt w:val="bullet"/>
      <w:lvlText w:val="•"/>
      <w:lvlJc w:val="left"/>
      <w:pPr>
        <w:ind w:left="3942" w:hanging="360"/>
      </w:pPr>
      <w:rPr>
        <w:rFonts w:hint="default"/>
        <w:lang w:val="en-US" w:eastAsia="en-US" w:bidi="ar-SA"/>
      </w:rPr>
    </w:lvl>
    <w:lvl w:ilvl="5">
      <w:numFmt w:val="bullet"/>
      <w:lvlText w:val="•"/>
      <w:lvlJc w:val="left"/>
      <w:pPr>
        <w:ind w:left="4829" w:hanging="360"/>
      </w:pPr>
      <w:rPr>
        <w:rFonts w:hint="default"/>
        <w:lang w:val="en-US" w:eastAsia="en-US" w:bidi="ar-SA"/>
      </w:rPr>
    </w:lvl>
    <w:lvl w:ilvl="6">
      <w:numFmt w:val="bullet"/>
      <w:lvlText w:val="•"/>
      <w:lvlJc w:val="left"/>
      <w:pPr>
        <w:ind w:left="5716" w:hanging="360"/>
      </w:pPr>
      <w:rPr>
        <w:rFonts w:hint="default"/>
        <w:lang w:val="en-US" w:eastAsia="en-US" w:bidi="ar-SA"/>
      </w:rPr>
    </w:lvl>
    <w:lvl w:ilvl="7">
      <w:numFmt w:val="bullet"/>
      <w:lvlText w:val="•"/>
      <w:lvlJc w:val="left"/>
      <w:pPr>
        <w:ind w:left="6604" w:hanging="360"/>
      </w:pPr>
      <w:rPr>
        <w:rFonts w:hint="default"/>
        <w:lang w:val="en-US" w:eastAsia="en-US" w:bidi="ar-SA"/>
      </w:rPr>
    </w:lvl>
    <w:lvl w:ilvl="8">
      <w:numFmt w:val="bullet"/>
      <w:lvlText w:val="•"/>
      <w:lvlJc w:val="left"/>
      <w:pPr>
        <w:ind w:left="7491" w:hanging="360"/>
      </w:pPr>
      <w:rPr>
        <w:rFonts w:hint="default"/>
        <w:lang w:val="en-US" w:eastAsia="en-US" w:bidi="ar-SA"/>
      </w:rPr>
    </w:lvl>
  </w:abstractNum>
  <w:abstractNum w:abstractNumId="11" w15:restartNumberingAfterBreak="0">
    <w:nsid w:val="176C4F25"/>
    <w:multiLevelType w:val="hybridMultilevel"/>
    <w:tmpl w:val="23E0CF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B0DDA"/>
    <w:multiLevelType w:val="hybridMultilevel"/>
    <w:tmpl w:val="0BBC68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C80FA9"/>
    <w:multiLevelType w:val="multilevel"/>
    <w:tmpl w:val="44C498BC"/>
    <w:lvl w:ilvl="0">
      <w:start w:val="1"/>
      <w:numFmt w:val="decimal"/>
      <w:lvlText w:val="%1"/>
      <w:lvlJc w:val="left"/>
      <w:pPr>
        <w:ind w:left="1402" w:hanging="720"/>
      </w:pPr>
      <w:rPr>
        <w:rFonts w:hint="default"/>
        <w:lang w:val="en-US" w:eastAsia="en-US" w:bidi="ar-SA"/>
      </w:rPr>
    </w:lvl>
    <w:lvl w:ilvl="1">
      <w:start w:val="12"/>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14" w15:restartNumberingAfterBreak="0">
    <w:nsid w:val="1D0B7895"/>
    <w:multiLevelType w:val="hybridMultilevel"/>
    <w:tmpl w:val="85580F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242D40"/>
    <w:multiLevelType w:val="multilevel"/>
    <w:tmpl w:val="03E6D1B4"/>
    <w:lvl w:ilvl="0">
      <w:start w:val="5"/>
      <w:numFmt w:val="decimal"/>
      <w:lvlText w:val="%1"/>
      <w:lvlJc w:val="left"/>
      <w:pPr>
        <w:ind w:left="938" w:hanging="720"/>
      </w:pPr>
      <w:rPr>
        <w:rFonts w:hint="default"/>
        <w:lang w:val="en-US" w:eastAsia="en-US" w:bidi="ar-SA"/>
      </w:rPr>
    </w:lvl>
    <w:lvl w:ilvl="1">
      <w:start w:val="6"/>
      <w:numFmt w:val="decimal"/>
      <w:lvlText w:val="%1.%2"/>
      <w:lvlJc w:val="left"/>
      <w:pPr>
        <w:ind w:left="938" w:hanging="720"/>
      </w:pPr>
      <w:rPr>
        <w:rFonts w:hint="default"/>
        <w:lang w:val="en-US" w:eastAsia="en-US" w:bidi="ar-SA"/>
      </w:rPr>
    </w:lvl>
    <w:lvl w:ilvl="2">
      <w:start w:val="1"/>
      <w:numFmt w:val="decimal"/>
      <w:lvlText w:val="%1.%2.%3."/>
      <w:lvlJc w:val="left"/>
      <w:pPr>
        <w:ind w:left="938" w:hanging="720"/>
      </w:pPr>
      <w:rPr>
        <w:rFonts w:ascii="Arial" w:eastAsia="Arial" w:hAnsi="Arial" w:cs="Arial" w:hint="default"/>
        <w:b/>
        <w:bCs/>
        <w:spacing w:val="-3"/>
        <w:w w:val="99"/>
        <w:sz w:val="20"/>
        <w:szCs w:val="20"/>
        <w:lang w:val="en-US" w:eastAsia="en-US" w:bidi="ar-SA"/>
      </w:rPr>
    </w:lvl>
    <w:lvl w:ilvl="3">
      <w:start w:val="1"/>
      <w:numFmt w:val="decimal"/>
      <w:lvlText w:val="%4)"/>
      <w:lvlJc w:val="left"/>
      <w:pPr>
        <w:ind w:left="938" w:hanging="262"/>
      </w:pPr>
      <w:rPr>
        <w:rFonts w:ascii="Arial" w:eastAsia="Arial" w:hAnsi="Arial" w:cs="Arial" w:hint="default"/>
        <w:spacing w:val="-3"/>
        <w:w w:val="100"/>
        <w:sz w:val="22"/>
        <w:szCs w:val="22"/>
        <w:lang w:val="en-US" w:eastAsia="en-US" w:bidi="ar-SA"/>
      </w:rPr>
    </w:lvl>
    <w:lvl w:ilvl="4">
      <w:numFmt w:val="bullet"/>
      <w:lvlText w:val="•"/>
      <w:lvlJc w:val="left"/>
      <w:pPr>
        <w:ind w:left="3875" w:hanging="262"/>
      </w:pPr>
      <w:rPr>
        <w:rFonts w:hint="default"/>
        <w:lang w:val="en-US" w:eastAsia="en-US" w:bidi="ar-SA"/>
      </w:rPr>
    </w:lvl>
    <w:lvl w:ilvl="5">
      <w:numFmt w:val="bullet"/>
      <w:lvlText w:val="•"/>
      <w:lvlJc w:val="left"/>
      <w:pPr>
        <w:ind w:left="4773" w:hanging="262"/>
      </w:pPr>
      <w:rPr>
        <w:rFonts w:hint="default"/>
        <w:lang w:val="en-US" w:eastAsia="en-US" w:bidi="ar-SA"/>
      </w:rPr>
    </w:lvl>
    <w:lvl w:ilvl="6">
      <w:numFmt w:val="bullet"/>
      <w:lvlText w:val="•"/>
      <w:lvlJc w:val="left"/>
      <w:pPr>
        <w:ind w:left="5672" w:hanging="262"/>
      </w:pPr>
      <w:rPr>
        <w:rFonts w:hint="default"/>
        <w:lang w:val="en-US" w:eastAsia="en-US" w:bidi="ar-SA"/>
      </w:rPr>
    </w:lvl>
    <w:lvl w:ilvl="7">
      <w:numFmt w:val="bullet"/>
      <w:lvlText w:val="•"/>
      <w:lvlJc w:val="left"/>
      <w:pPr>
        <w:ind w:left="6570" w:hanging="262"/>
      </w:pPr>
      <w:rPr>
        <w:rFonts w:hint="default"/>
        <w:lang w:val="en-US" w:eastAsia="en-US" w:bidi="ar-SA"/>
      </w:rPr>
    </w:lvl>
    <w:lvl w:ilvl="8">
      <w:numFmt w:val="bullet"/>
      <w:lvlText w:val="•"/>
      <w:lvlJc w:val="left"/>
      <w:pPr>
        <w:ind w:left="7469" w:hanging="262"/>
      </w:pPr>
      <w:rPr>
        <w:rFonts w:hint="default"/>
        <w:lang w:val="en-US" w:eastAsia="en-US" w:bidi="ar-SA"/>
      </w:rPr>
    </w:lvl>
  </w:abstractNum>
  <w:abstractNum w:abstractNumId="16" w15:restartNumberingAfterBreak="0">
    <w:nsid w:val="1FB239CD"/>
    <w:multiLevelType w:val="hybridMultilevel"/>
    <w:tmpl w:val="E6CE07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9E153D"/>
    <w:multiLevelType w:val="multilevel"/>
    <w:tmpl w:val="A1189FA4"/>
    <w:lvl w:ilvl="0">
      <w:start w:val="5"/>
      <w:numFmt w:val="decimal"/>
      <w:lvlText w:val="%1"/>
      <w:lvlJc w:val="left"/>
      <w:pPr>
        <w:ind w:left="1178" w:hanging="960"/>
      </w:pPr>
      <w:rPr>
        <w:rFonts w:hint="default"/>
        <w:lang w:val="en-US" w:eastAsia="en-US" w:bidi="ar-SA"/>
      </w:rPr>
    </w:lvl>
    <w:lvl w:ilvl="1">
      <w:start w:val="1"/>
      <w:numFmt w:val="decimal"/>
      <w:lvlText w:val="%1.%2."/>
      <w:lvlJc w:val="left"/>
      <w:pPr>
        <w:ind w:left="1178" w:hanging="960"/>
      </w:pPr>
      <w:rPr>
        <w:rFonts w:ascii="Arial" w:eastAsia="Arial" w:hAnsi="Arial" w:cs="Arial" w:hint="default"/>
        <w:spacing w:val="-3"/>
        <w:w w:val="99"/>
        <w:sz w:val="20"/>
        <w:szCs w:val="20"/>
        <w:lang w:val="en-US" w:eastAsia="en-US" w:bidi="ar-SA"/>
      </w:rPr>
    </w:lvl>
    <w:lvl w:ilvl="2">
      <w:numFmt w:val="bullet"/>
      <w:lvlText w:val="•"/>
      <w:lvlJc w:val="left"/>
      <w:pPr>
        <w:ind w:left="2797" w:hanging="960"/>
      </w:pPr>
      <w:rPr>
        <w:rFonts w:hint="default"/>
        <w:lang w:val="en-US" w:eastAsia="en-US" w:bidi="ar-SA"/>
      </w:rPr>
    </w:lvl>
    <w:lvl w:ilvl="3">
      <w:numFmt w:val="bullet"/>
      <w:lvlText w:val="•"/>
      <w:lvlJc w:val="left"/>
      <w:pPr>
        <w:ind w:left="3605" w:hanging="960"/>
      </w:pPr>
      <w:rPr>
        <w:rFonts w:hint="default"/>
        <w:lang w:val="en-US" w:eastAsia="en-US" w:bidi="ar-SA"/>
      </w:rPr>
    </w:lvl>
    <w:lvl w:ilvl="4">
      <w:numFmt w:val="bullet"/>
      <w:lvlText w:val="•"/>
      <w:lvlJc w:val="left"/>
      <w:pPr>
        <w:ind w:left="4414" w:hanging="960"/>
      </w:pPr>
      <w:rPr>
        <w:rFonts w:hint="default"/>
        <w:lang w:val="en-US" w:eastAsia="en-US" w:bidi="ar-SA"/>
      </w:rPr>
    </w:lvl>
    <w:lvl w:ilvl="5">
      <w:numFmt w:val="bullet"/>
      <w:lvlText w:val="•"/>
      <w:lvlJc w:val="left"/>
      <w:pPr>
        <w:ind w:left="5223" w:hanging="960"/>
      </w:pPr>
      <w:rPr>
        <w:rFonts w:hint="default"/>
        <w:lang w:val="en-US" w:eastAsia="en-US" w:bidi="ar-SA"/>
      </w:rPr>
    </w:lvl>
    <w:lvl w:ilvl="6">
      <w:numFmt w:val="bullet"/>
      <w:lvlText w:val="•"/>
      <w:lvlJc w:val="left"/>
      <w:pPr>
        <w:ind w:left="6031" w:hanging="960"/>
      </w:pPr>
      <w:rPr>
        <w:rFonts w:hint="default"/>
        <w:lang w:val="en-US" w:eastAsia="en-US" w:bidi="ar-SA"/>
      </w:rPr>
    </w:lvl>
    <w:lvl w:ilvl="7">
      <w:numFmt w:val="bullet"/>
      <w:lvlText w:val="•"/>
      <w:lvlJc w:val="left"/>
      <w:pPr>
        <w:ind w:left="6840" w:hanging="960"/>
      </w:pPr>
      <w:rPr>
        <w:rFonts w:hint="default"/>
        <w:lang w:val="en-US" w:eastAsia="en-US" w:bidi="ar-SA"/>
      </w:rPr>
    </w:lvl>
    <w:lvl w:ilvl="8">
      <w:numFmt w:val="bullet"/>
      <w:lvlText w:val="•"/>
      <w:lvlJc w:val="left"/>
      <w:pPr>
        <w:ind w:left="7649" w:hanging="960"/>
      </w:pPr>
      <w:rPr>
        <w:rFonts w:hint="default"/>
        <w:lang w:val="en-US" w:eastAsia="en-US" w:bidi="ar-SA"/>
      </w:rPr>
    </w:lvl>
  </w:abstractNum>
  <w:abstractNum w:abstractNumId="18" w15:restartNumberingAfterBreak="0">
    <w:nsid w:val="227D4D1B"/>
    <w:multiLevelType w:val="hybridMultilevel"/>
    <w:tmpl w:val="76FC25F8"/>
    <w:lvl w:ilvl="0" w:tplc="03D684DC">
      <w:start w:val="1"/>
      <w:numFmt w:val="decimal"/>
      <w:lvlText w:val="%1"/>
      <w:lvlJc w:val="left"/>
      <w:pPr>
        <w:ind w:left="1390" w:hanging="425"/>
      </w:pPr>
      <w:rPr>
        <w:rFonts w:ascii="Arial" w:eastAsia="Arial" w:hAnsi="Arial" w:cs="Arial" w:hint="default"/>
        <w:w w:val="100"/>
        <w:sz w:val="22"/>
        <w:szCs w:val="22"/>
        <w:lang w:val="en-US" w:eastAsia="en-US" w:bidi="ar-SA"/>
      </w:rPr>
    </w:lvl>
    <w:lvl w:ilvl="1" w:tplc="76DE9CB8">
      <w:start w:val="1"/>
      <w:numFmt w:val="lowerRoman"/>
      <w:lvlText w:val="(%2)"/>
      <w:lvlJc w:val="left"/>
      <w:pPr>
        <w:ind w:left="1762" w:hanging="360"/>
      </w:pPr>
      <w:rPr>
        <w:rFonts w:ascii="Arial" w:eastAsia="Arial" w:hAnsi="Arial" w:cs="Arial" w:hint="default"/>
        <w:spacing w:val="-4"/>
        <w:w w:val="99"/>
        <w:sz w:val="20"/>
        <w:szCs w:val="20"/>
        <w:lang w:val="en-US" w:eastAsia="en-US" w:bidi="ar-SA"/>
      </w:rPr>
    </w:lvl>
    <w:lvl w:ilvl="2" w:tplc="B7443EC2">
      <w:numFmt w:val="bullet"/>
      <w:lvlText w:val="-"/>
      <w:lvlJc w:val="left"/>
      <w:pPr>
        <w:ind w:left="2123" w:hanging="361"/>
      </w:pPr>
      <w:rPr>
        <w:rFonts w:ascii="Arial" w:eastAsia="Arial" w:hAnsi="Arial" w:cs="Arial" w:hint="default"/>
        <w:w w:val="100"/>
        <w:sz w:val="22"/>
        <w:szCs w:val="22"/>
        <w:lang w:val="en-US" w:eastAsia="en-US" w:bidi="ar-SA"/>
      </w:rPr>
    </w:lvl>
    <w:lvl w:ilvl="3" w:tplc="EEFE086E">
      <w:numFmt w:val="bullet"/>
      <w:lvlText w:val="•"/>
      <w:lvlJc w:val="left"/>
      <w:pPr>
        <w:ind w:left="3080" w:hanging="361"/>
      </w:pPr>
      <w:rPr>
        <w:rFonts w:hint="default"/>
        <w:lang w:val="en-US" w:eastAsia="en-US" w:bidi="ar-SA"/>
      </w:rPr>
    </w:lvl>
    <w:lvl w:ilvl="4" w:tplc="B6A0A6EA">
      <w:numFmt w:val="bullet"/>
      <w:lvlText w:val="•"/>
      <w:lvlJc w:val="left"/>
      <w:pPr>
        <w:ind w:left="4041" w:hanging="361"/>
      </w:pPr>
      <w:rPr>
        <w:rFonts w:hint="default"/>
        <w:lang w:val="en-US" w:eastAsia="en-US" w:bidi="ar-SA"/>
      </w:rPr>
    </w:lvl>
    <w:lvl w:ilvl="5" w:tplc="1212804A">
      <w:numFmt w:val="bullet"/>
      <w:lvlText w:val="•"/>
      <w:lvlJc w:val="left"/>
      <w:pPr>
        <w:ind w:left="5002" w:hanging="361"/>
      </w:pPr>
      <w:rPr>
        <w:rFonts w:hint="default"/>
        <w:lang w:val="en-US" w:eastAsia="en-US" w:bidi="ar-SA"/>
      </w:rPr>
    </w:lvl>
    <w:lvl w:ilvl="6" w:tplc="1A86CA90">
      <w:numFmt w:val="bullet"/>
      <w:lvlText w:val="•"/>
      <w:lvlJc w:val="left"/>
      <w:pPr>
        <w:ind w:left="5963" w:hanging="361"/>
      </w:pPr>
      <w:rPr>
        <w:rFonts w:hint="default"/>
        <w:lang w:val="en-US" w:eastAsia="en-US" w:bidi="ar-SA"/>
      </w:rPr>
    </w:lvl>
    <w:lvl w:ilvl="7" w:tplc="A344D050">
      <w:numFmt w:val="bullet"/>
      <w:lvlText w:val="•"/>
      <w:lvlJc w:val="left"/>
      <w:pPr>
        <w:ind w:left="6924" w:hanging="361"/>
      </w:pPr>
      <w:rPr>
        <w:rFonts w:hint="default"/>
        <w:lang w:val="en-US" w:eastAsia="en-US" w:bidi="ar-SA"/>
      </w:rPr>
    </w:lvl>
    <w:lvl w:ilvl="8" w:tplc="2F52CC0C">
      <w:numFmt w:val="bullet"/>
      <w:lvlText w:val="•"/>
      <w:lvlJc w:val="left"/>
      <w:pPr>
        <w:ind w:left="7884" w:hanging="361"/>
      </w:pPr>
      <w:rPr>
        <w:rFonts w:hint="default"/>
        <w:lang w:val="en-US" w:eastAsia="en-US" w:bidi="ar-SA"/>
      </w:rPr>
    </w:lvl>
  </w:abstractNum>
  <w:abstractNum w:abstractNumId="19" w15:restartNumberingAfterBreak="0">
    <w:nsid w:val="235C34DC"/>
    <w:multiLevelType w:val="multilevel"/>
    <w:tmpl w:val="FFA4BEFC"/>
    <w:lvl w:ilvl="0">
      <w:start w:val="1"/>
      <w:numFmt w:val="decimal"/>
      <w:lvlText w:val="%1"/>
      <w:lvlJc w:val="left"/>
      <w:pPr>
        <w:ind w:left="1402" w:hanging="720"/>
      </w:pPr>
      <w:rPr>
        <w:rFonts w:hint="default"/>
        <w:lang w:val="en-US" w:eastAsia="en-US" w:bidi="ar-SA"/>
      </w:rPr>
    </w:lvl>
    <w:lvl w:ilvl="1">
      <w:start w:val="1"/>
      <w:numFmt w:val="decimal"/>
      <w:lvlText w:val="%1.%2"/>
      <w:lvlJc w:val="left"/>
      <w:pPr>
        <w:ind w:left="1402" w:hanging="720"/>
      </w:pPr>
      <w:rPr>
        <w:rFonts w:ascii="Arial" w:eastAsia="Arial" w:hAnsi="Arial" w:cs="Arial" w:hint="default"/>
        <w:b/>
        <w:bCs/>
        <w:spacing w:val="-3"/>
        <w:w w:val="100"/>
        <w:sz w:val="22"/>
        <w:szCs w:val="22"/>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20" w15:restartNumberingAfterBreak="0">
    <w:nsid w:val="278719B9"/>
    <w:multiLevelType w:val="hybridMultilevel"/>
    <w:tmpl w:val="26F6030C"/>
    <w:lvl w:ilvl="0" w:tplc="58AE79EA">
      <w:start w:val="1"/>
      <w:numFmt w:val="decimal"/>
      <w:lvlText w:val="%1"/>
      <w:lvlJc w:val="left"/>
      <w:pPr>
        <w:ind w:left="578" w:hanging="360"/>
      </w:pPr>
      <w:rPr>
        <w:rFonts w:ascii="Arial" w:eastAsia="Arial" w:hAnsi="Arial" w:cs="Arial" w:hint="default"/>
        <w:w w:val="100"/>
        <w:sz w:val="16"/>
        <w:szCs w:val="16"/>
        <w:lang w:val="en-US" w:eastAsia="en-US" w:bidi="ar-SA"/>
      </w:rPr>
    </w:lvl>
    <w:lvl w:ilvl="1" w:tplc="690662C0">
      <w:start w:val="1"/>
      <w:numFmt w:val="lowerLetter"/>
      <w:lvlText w:val="(%2)"/>
      <w:lvlJc w:val="left"/>
      <w:pPr>
        <w:ind w:left="1478" w:hanging="713"/>
      </w:pPr>
      <w:rPr>
        <w:rFonts w:hint="default"/>
        <w:spacing w:val="-3"/>
        <w:w w:val="100"/>
        <w:lang w:val="en-US" w:eastAsia="en-US" w:bidi="ar-SA"/>
      </w:rPr>
    </w:lvl>
    <w:lvl w:ilvl="2" w:tplc="F006AFA8">
      <w:numFmt w:val="bullet"/>
      <w:lvlText w:val="•"/>
      <w:lvlJc w:val="left"/>
      <w:pPr>
        <w:ind w:left="2345" w:hanging="713"/>
      </w:pPr>
      <w:rPr>
        <w:rFonts w:hint="default"/>
        <w:lang w:val="en-US" w:eastAsia="en-US" w:bidi="ar-SA"/>
      </w:rPr>
    </w:lvl>
    <w:lvl w:ilvl="3" w:tplc="3E3283AC">
      <w:numFmt w:val="bullet"/>
      <w:lvlText w:val="•"/>
      <w:lvlJc w:val="left"/>
      <w:pPr>
        <w:ind w:left="3210" w:hanging="713"/>
      </w:pPr>
      <w:rPr>
        <w:rFonts w:hint="default"/>
        <w:lang w:val="en-US" w:eastAsia="en-US" w:bidi="ar-SA"/>
      </w:rPr>
    </w:lvl>
    <w:lvl w:ilvl="4" w:tplc="D7243DAA">
      <w:numFmt w:val="bullet"/>
      <w:lvlText w:val="•"/>
      <w:lvlJc w:val="left"/>
      <w:pPr>
        <w:ind w:left="4075" w:hanging="713"/>
      </w:pPr>
      <w:rPr>
        <w:rFonts w:hint="default"/>
        <w:lang w:val="en-US" w:eastAsia="en-US" w:bidi="ar-SA"/>
      </w:rPr>
    </w:lvl>
    <w:lvl w:ilvl="5" w:tplc="2FD2DA00">
      <w:numFmt w:val="bullet"/>
      <w:lvlText w:val="•"/>
      <w:lvlJc w:val="left"/>
      <w:pPr>
        <w:ind w:left="4940" w:hanging="713"/>
      </w:pPr>
      <w:rPr>
        <w:rFonts w:hint="default"/>
        <w:lang w:val="en-US" w:eastAsia="en-US" w:bidi="ar-SA"/>
      </w:rPr>
    </w:lvl>
    <w:lvl w:ilvl="6" w:tplc="B538D78C">
      <w:numFmt w:val="bullet"/>
      <w:lvlText w:val="•"/>
      <w:lvlJc w:val="left"/>
      <w:pPr>
        <w:ind w:left="5805" w:hanging="713"/>
      </w:pPr>
      <w:rPr>
        <w:rFonts w:hint="default"/>
        <w:lang w:val="en-US" w:eastAsia="en-US" w:bidi="ar-SA"/>
      </w:rPr>
    </w:lvl>
    <w:lvl w:ilvl="7" w:tplc="AD82E8E6">
      <w:numFmt w:val="bullet"/>
      <w:lvlText w:val="•"/>
      <w:lvlJc w:val="left"/>
      <w:pPr>
        <w:ind w:left="6670" w:hanging="713"/>
      </w:pPr>
      <w:rPr>
        <w:rFonts w:hint="default"/>
        <w:lang w:val="en-US" w:eastAsia="en-US" w:bidi="ar-SA"/>
      </w:rPr>
    </w:lvl>
    <w:lvl w:ilvl="8" w:tplc="6F160B66">
      <w:numFmt w:val="bullet"/>
      <w:lvlText w:val="•"/>
      <w:lvlJc w:val="left"/>
      <w:pPr>
        <w:ind w:left="7536" w:hanging="713"/>
      </w:pPr>
      <w:rPr>
        <w:rFonts w:hint="default"/>
        <w:lang w:val="en-US" w:eastAsia="en-US" w:bidi="ar-SA"/>
      </w:rPr>
    </w:lvl>
  </w:abstractNum>
  <w:abstractNum w:abstractNumId="21" w15:restartNumberingAfterBreak="0">
    <w:nsid w:val="282B3D35"/>
    <w:multiLevelType w:val="hybridMultilevel"/>
    <w:tmpl w:val="D29E8C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39079E"/>
    <w:multiLevelType w:val="multilevel"/>
    <w:tmpl w:val="7B8E9D14"/>
    <w:lvl w:ilvl="0">
      <w:start w:val="1"/>
      <w:numFmt w:val="decimal"/>
      <w:lvlText w:val="%1"/>
      <w:lvlJc w:val="left"/>
      <w:pPr>
        <w:ind w:left="1402" w:hanging="720"/>
      </w:pPr>
      <w:rPr>
        <w:rFonts w:hint="default"/>
        <w:lang w:val="en-US" w:eastAsia="en-US" w:bidi="ar-SA"/>
      </w:rPr>
    </w:lvl>
    <w:lvl w:ilvl="1">
      <w:start w:val="7"/>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23" w15:restartNumberingAfterBreak="0">
    <w:nsid w:val="2BEE77F6"/>
    <w:multiLevelType w:val="multilevel"/>
    <w:tmpl w:val="A20075F8"/>
    <w:lvl w:ilvl="0">
      <w:start w:val="1"/>
      <w:numFmt w:val="decimal"/>
      <w:lvlText w:val="%1"/>
      <w:lvlJc w:val="left"/>
      <w:pPr>
        <w:ind w:left="1400" w:hanging="718"/>
      </w:pPr>
      <w:rPr>
        <w:rFonts w:hint="default"/>
        <w:lang w:val="en-US" w:eastAsia="en-US" w:bidi="ar-SA"/>
      </w:rPr>
    </w:lvl>
    <w:lvl w:ilvl="1">
      <w:start w:val="2"/>
      <w:numFmt w:val="decimal"/>
      <w:lvlText w:val="%1.%2."/>
      <w:lvlJc w:val="left"/>
      <w:pPr>
        <w:ind w:left="1400" w:hanging="718"/>
      </w:pPr>
      <w:rPr>
        <w:rFonts w:ascii="Arial" w:eastAsia="Arial" w:hAnsi="Arial" w:cs="Arial" w:hint="default"/>
        <w:b/>
        <w:bCs/>
        <w:spacing w:val="-3"/>
        <w:w w:val="100"/>
        <w:sz w:val="22"/>
        <w:szCs w:val="22"/>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start w:val="1"/>
      <w:numFmt w:val="decimal"/>
      <w:lvlText w:val="(%4)"/>
      <w:lvlJc w:val="left"/>
      <w:pPr>
        <w:ind w:left="1402" w:hanging="350"/>
      </w:pPr>
      <w:rPr>
        <w:rFonts w:ascii="Arial" w:eastAsia="Arial" w:hAnsi="Arial" w:cs="Arial" w:hint="default"/>
        <w:spacing w:val="-3"/>
        <w:w w:val="100"/>
        <w:sz w:val="22"/>
        <w:szCs w:val="22"/>
        <w:lang w:val="en-US" w:eastAsia="en-US" w:bidi="ar-SA"/>
      </w:rPr>
    </w:lvl>
    <w:lvl w:ilvl="4">
      <w:numFmt w:val="bullet"/>
      <w:lvlText w:val="•"/>
      <w:lvlJc w:val="left"/>
      <w:pPr>
        <w:ind w:left="4762" w:hanging="350"/>
      </w:pPr>
      <w:rPr>
        <w:rFonts w:hint="default"/>
        <w:lang w:val="en-US" w:eastAsia="en-US" w:bidi="ar-SA"/>
      </w:rPr>
    </w:lvl>
    <w:lvl w:ilvl="5">
      <w:numFmt w:val="bullet"/>
      <w:lvlText w:val="•"/>
      <w:lvlJc w:val="left"/>
      <w:pPr>
        <w:ind w:left="5603" w:hanging="350"/>
      </w:pPr>
      <w:rPr>
        <w:rFonts w:hint="default"/>
        <w:lang w:val="en-US" w:eastAsia="en-US" w:bidi="ar-SA"/>
      </w:rPr>
    </w:lvl>
    <w:lvl w:ilvl="6">
      <w:numFmt w:val="bullet"/>
      <w:lvlText w:val="•"/>
      <w:lvlJc w:val="left"/>
      <w:pPr>
        <w:ind w:left="6443" w:hanging="350"/>
      </w:pPr>
      <w:rPr>
        <w:rFonts w:hint="default"/>
        <w:lang w:val="en-US" w:eastAsia="en-US" w:bidi="ar-SA"/>
      </w:rPr>
    </w:lvl>
    <w:lvl w:ilvl="7">
      <w:numFmt w:val="bullet"/>
      <w:lvlText w:val="•"/>
      <w:lvlJc w:val="left"/>
      <w:pPr>
        <w:ind w:left="7284" w:hanging="350"/>
      </w:pPr>
      <w:rPr>
        <w:rFonts w:hint="default"/>
        <w:lang w:val="en-US" w:eastAsia="en-US" w:bidi="ar-SA"/>
      </w:rPr>
    </w:lvl>
    <w:lvl w:ilvl="8">
      <w:numFmt w:val="bullet"/>
      <w:lvlText w:val="•"/>
      <w:lvlJc w:val="left"/>
      <w:pPr>
        <w:ind w:left="8125" w:hanging="350"/>
      </w:pPr>
      <w:rPr>
        <w:rFonts w:hint="default"/>
        <w:lang w:val="en-US" w:eastAsia="en-US" w:bidi="ar-SA"/>
      </w:rPr>
    </w:lvl>
  </w:abstractNum>
  <w:abstractNum w:abstractNumId="24" w15:restartNumberingAfterBreak="0">
    <w:nsid w:val="2C991813"/>
    <w:multiLevelType w:val="multilevel"/>
    <w:tmpl w:val="2A4E55B8"/>
    <w:lvl w:ilvl="0">
      <w:start w:val="1"/>
      <w:numFmt w:val="decimal"/>
      <w:lvlText w:val="%1"/>
      <w:lvlJc w:val="left"/>
      <w:pPr>
        <w:ind w:left="1402" w:hanging="720"/>
      </w:pPr>
      <w:rPr>
        <w:rFonts w:hint="default"/>
        <w:lang w:val="en-US" w:eastAsia="en-US" w:bidi="ar-SA"/>
      </w:rPr>
    </w:lvl>
    <w:lvl w:ilvl="1">
      <w:start w:val="3"/>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start w:val="1"/>
      <w:numFmt w:val="lowerLetter"/>
      <w:lvlText w:val="(%4)"/>
      <w:lvlJc w:val="left"/>
      <w:pPr>
        <w:ind w:left="2101" w:hanging="567"/>
      </w:pPr>
      <w:rPr>
        <w:rFonts w:ascii="Arial" w:eastAsia="Arial" w:hAnsi="Arial" w:cs="Arial" w:hint="default"/>
        <w:spacing w:val="-3"/>
        <w:w w:val="100"/>
        <w:sz w:val="22"/>
        <w:szCs w:val="22"/>
        <w:lang w:val="en-US" w:eastAsia="en-US" w:bidi="ar-SA"/>
      </w:rPr>
    </w:lvl>
    <w:lvl w:ilvl="4">
      <w:start w:val="1"/>
      <w:numFmt w:val="lowerRoman"/>
      <w:lvlText w:val="(%5)"/>
      <w:lvlJc w:val="left"/>
      <w:pPr>
        <w:ind w:left="2809" w:hanging="567"/>
      </w:pPr>
      <w:rPr>
        <w:rFonts w:ascii="Arial" w:eastAsia="Arial" w:hAnsi="Arial" w:cs="Arial" w:hint="default"/>
        <w:spacing w:val="-4"/>
        <w:w w:val="100"/>
        <w:sz w:val="22"/>
        <w:szCs w:val="22"/>
        <w:lang w:val="en-US" w:eastAsia="en-US" w:bidi="ar-SA"/>
      </w:rPr>
    </w:lvl>
    <w:lvl w:ilvl="5">
      <w:numFmt w:val="bullet"/>
      <w:lvlText w:val="•"/>
      <w:lvlJc w:val="left"/>
      <w:pPr>
        <w:ind w:left="5427"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79" w:hanging="567"/>
      </w:pPr>
      <w:rPr>
        <w:rFonts w:hint="default"/>
        <w:lang w:val="en-US" w:eastAsia="en-US" w:bidi="ar-SA"/>
      </w:rPr>
    </w:lvl>
    <w:lvl w:ilvl="8">
      <w:numFmt w:val="bullet"/>
      <w:lvlText w:val="•"/>
      <w:lvlJc w:val="left"/>
      <w:pPr>
        <w:ind w:left="8054" w:hanging="567"/>
      </w:pPr>
      <w:rPr>
        <w:rFonts w:hint="default"/>
        <w:lang w:val="en-US" w:eastAsia="en-US" w:bidi="ar-SA"/>
      </w:rPr>
    </w:lvl>
  </w:abstractNum>
  <w:abstractNum w:abstractNumId="25" w15:restartNumberingAfterBreak="0">
    <w:nsid w:val="2D497E0B"/>
    <w:multiLevelType w:val="hybridMultilevel"/>
    <w:tmpl w:val="8230CAA2"/>
    <w:lvl w:ilvl="0" w:tplc="66F68692">
      <w:start w:val="1"/>
      <w:numFmt w:val="decimal"/>
      <w:lvlText w:val="%1."/>
      <w:lvlJc w:val="left"/>
      <w:pPr>
        <w:ind w:left="1402" w:hanging="437"/>
      </w:pPr>
      <w:rPr>
        <w:rFonts w:ascii="Arial" w:eastAsia="Arial" w:hAnsi="Arial" w:cs="Arial" w:hint="default"/>
        <w:b/>
        <w:bCs/>
        <w:spacing w:val="-2"/>
        <w:w w:val="99"/>
        <w:sz w:val="24"/>
        <w:szCs w:val="24"/>
        <w:lang w:val="en-US" w:eastAsia="en-US" w:bidi="ar-SA"/>
      </w:rPr>
    </w:lvl>
    <w:lvl w:ilvl="1" w:tplc="F402A97A">
      <w:numFmt w:val="bullet"/>
      <w:lvlText w:val="•"/>
      <w:lvlJc w:val="left"/>
      <w:pPr>
        <w:ind w:left="2240" w:hanging="437"/>
      </w:pPr>
      <w:rPr>
        <w:rFonts w:hint="default"/>
        <w:lang w:val="en-US" w:eastAsia="en-US" w:bidi="ar-SA"/>
      </w:rPr>
    </w:lvl>
    <w:lvl w:ilvl="2" w:tplc="47608DC8">
      <w:numFmt w:val="bullet"/>
      <w:lvlText w:val="•"/>
      <w:lvlJc w:val="left"/>
      <w:pPr>
        <w:ind w:left="3081" w:hanging="437"/>
      </w:pPr>
      <w:rPr>
        <w:rFonts w:hint="default"/>
        <w:lang w:val="en-US" w:eastAsia="en-US" w:bidi="ar-SA"/>
      </w:rPr>
    </w:lvl>
    <w:lvl w:ilvl="3" w:tplc="A43AF41C">
      <w:numFmt w:val="bullet"/>
      <w:lvlText w:val="•"/>
      <w:lvlJc w:val="left"/>
      <w:pPr>
        <w:ind w:left="3921" w:hanging="437"/>
      </w:pPr>
      <w:rPr>
        <w:rFonts w:hint="default"/>
        <w:lang w:val="en-US" w:eastAsia="en-US" w:bidi="ar-SA"/>
      </w:rPr>
    </w:lvl>
    <w:lvl w:ilvl="4" w:tplc="A0FC5208">
      <w:numFmt w:val="bullet"/>
      <w:lvlText w:val="•"/>
      <w:lvlJc w:val="left"/>
      <w:pPr>
        <w:ind w:left="4762" w:hanging="437"/>
      </w:pPr>
      <w:rPr>
        <w:rFonts w:hint="default"/>
        <w:lang w:val="en-US" w:eastAsia="en-US" w:bidi="ar-SA"/>
      </w:rPr>
    </w:lvl>
    <w:lvl w:ilvl="5" w:tplc="818E9AF2">
      <w:numFmt w:val="bullet"/>
      <w:lvlText w:val="•"/>
      <w:lvlJc w:val="left"/>
      <w:pPr>
        <w:ind w:left="5603" w:hanging="437"/>
      </w:pPr>
      <w:rPr>
        <w:rFonts w:hint="default"/>
        <w:lang w:val="en-US" w:eastAsia="en-US" w:bidi="ar-SA"/>
      </w:rPr>
    </w:lvl>
    <w:lvl w:ilvl="6" w:tplc="C31CB968">
      <w:numFmt w:val="bullet"/>
      <w:lvlText w:val="•"/>
      <w:lvlJc w:val="left"/>
      <w:pPr>
        <w:ind w:left="6443" w:hanging="437"/>
      </w:pPr>
      <w:rPr>
        <w:rFonts w:hint="default"/>
        <w:lang w:val="en-US" w:eastAsia="en-US" w:bidi="ar-SA"/>
      </w:rPr>
    </w:lvl>
    <w:lvl w:ilvl="7" w:tplc="68086EF8">
      <w:numFmt w:val="bullet"/>
      <w:lvlText w:val="•"/>
      <w:lvlJc w:val="left"/>
      <w:pPr>
        <w:ind w:left="7284" w:hanging="437"/>
      </w:pPr>
      <w:rPr>
        <w:rFonts w:hint="default"/>
        <w:lang w:val="en-US" w:eastAsia="en-US" w:bidi="ar-SA"/>
      </w:rPr>
    </w:lvl>
    <w:lvl w:ilvl="8" w:tplc="7EB088C4">
      <w:numFmt w:val="bullet"/>
      <w:lvlText w:val="•"/>
      <w:lvlJc w:val="left"/>
      <w:pPr>
        <w:ind w:left="8125" w:hanging="437"/>
      </w:pPr>
      <w:rPr>
        <w:rFonts w:hint="default"/>
        <w:lang w:val="en-US" w:eastAsia="en-US" w:bidi="ar-SA"/>
      </w:rPr>
    </w:lvl>
  </w:abstractNum>
  <w:abstractNum w:abstractNumId="26" w15:restartNumberingAfterBreak="0">
    <w:nsid w:val="2E775376"/>
    <w:multiLevelType w:val="multilevel"/>
    <w:tmpl w:val="E1F28C1A"/>
    <w:lvl w:ilvl="0">
      <w:start w:val="5"/>
      <w:numFmt w:val="decimal"/>
      <w:lvlText w:val="%1"/>
      <w:lvlJc w:val="left"/>
      <w:pPr>
        <w:ind w:left="938" w:hanging="720"/>
      </w:pPr>
      <w:rPr>
        <w:rFonts w:hint="default"/>
        <w:lang w:val="en-US" w:eastAsia="en-US" w:bidi="ar-SA"/>
      </w:rPr>
    </w:lvl>
    <w:lvl w:ilvl="1">
      <w:start w:val="10"/>
      <w:numFmt w:val="decimal"/>
      <w:lvlText w:val="%1.%2"/>
      <w:lvlJc w:val="left"/>
      <w:pPr>
        <w:ind w:left="938" w:hanging="720"/>
      </w:pPr>
      <w:rPr>
        <w:rFonts w:hint="default"/>
        <w:lang w:val="en-US" w:eastAsia="en-US" w:bidi="ar-SA"/>
      </w:rPr>
    </w:lvl>
    <w:lvl w:ilvl="2">
      <w:start w:val="1"/>
      <w:numFmt w:val="decimal"/>
      <w:lvlText w:val="%1.%2.%3."/>
      <w:lvlJc w:val="left"/>
      <w:pPr>
        <w:ind w:left="938" w:hanging="720"/>
      </w:pPr>
      <w:rPr>
        <w:rFonts w:ascii="Arial" w:eastAsia="Arial" w:hAnsi="Arial" w:cs="Arial" w:hint="default"/>
        <w:b/>
        <w:bCs/>
        <w:spacing w:val="-4"/>
        <w:w w:val="99"/>
        <w:sz w:val="20"/>
        <w:szCs w:val="20"/>
        <w:lang w:val="en-US" w:eastAsia="en-US" w:bidi="ar-SA"/>
      </w:rPr>
    </w:lvl>
    <w:lvl w:ilvl="3">
      <w:start w:val="1"/>
      <w:numFmt w:val="decimal"/>
      <w:lvlText w:val="%4)"/>
      <w:lvlJc w:val="left"/>
      <w:pPr>
        <w:ind w:left="938" w:hanging="284"/>
      </w:pPr>
      <w:rPr>
        <w:rFonts w:ascii="Arial" w:eastAsia="Arial" w:hAnsi="Arial" w:cs="Arial" w:hint="default"/>
        <w:w w:val="100"/>
        <w:sz w:val="22"/>
        <w:szCs w:val="22"/>
        <w:lang w:val="en-US" w:eastAsia="en-US" w:bidi="ar-SA"/>
      </w:rPr>
    </w:lvl>
    <w:lvl w:ilvl="4">
      <w:start w:val="1"/>
      <w:numFmt w:val="lowerLetter"/>
      <w:lvlText w:val="(%5)"/>
      <w:lvlJc w:val="left"/>
      <w:pPr>
        <w:ind w:left="1658" w:hanging="335"/>
      </w:pPr>
      <w:rPr>
        <w:rFonts w:ascii="Arial" w:eastAsia="Arial" w:hAnsi="Arial" w:cs="Arial" w:hint="default"/>
        <w:w w:val="100"/>
        <w:sz w:val="22"/>
        <w:szCs w:val="22"/>
        <w:lang w:val="en-US" w:eastAsia="en-US" w:bidi="ar-SA"/>
      </w:rPr>
    </w:lvl>
    <w:lvl w:ilvl="5">
      <w:numFmt w:val="bullet"/>
      <w:lvlText w:val="•"/>
      <w:lvlJc w:val="left"/>
      <w:pPr>
        <w:ind w:left="3833" w:hanging="335"/>
      </w:pPr>
      <w:rPr>
        <w:rFonts w:hint="default"/>
        <w:lang w:val="en-US" w:eastAsia="en-US" w:bidi="ar-SA"/>
      </w:rPr>
    </w:lvl>
    <w:lvl w:ilvl="6">
      <w:numFmt w:val="bullet"/>
      <w:lvlText w:val="•"/>
      <w:lvlJc w:val="left"/>
      <w:pPr>
        <w:ind w:left="4919" w:hanging="335"/>
      </w:pPr>
      <w:rPr>
        <w:rFonts w:hint="default"/>
        <w:lang w:val="en-US" w:eastAsia="en-US" w:bidi="ar-SA"/>
      </w:rPr>
    </w:lvl>
    <w:lvl w:ilvl="7">
      <w:numFmt w:val="bullet"/>
      <w:lvlText w:val="•"/>
      <w:lvlJc w:val="left"/>
      <w:pPr>
        <w:ind w:left="6006" w:hanging="335"/>
      </w:pPr>
      <w:rPr>
        <w:rFonts w:hint="default"/>
        <w:lang w:val="en-US" w:eastAsia="en-US" w:bidi="ar-SA"/>
      </w:rPr>
    </w:lvl>
    <w:lvl w:ilvl="8">
      <w:numFmt w:val="bullet"/>
      <w:lvlText w:val="•"/>
      <w:lvlJc w:val="left"/>
      <w:pPr>
        <w:ind w:left="7093" w:hanging="335"/>
      </w:pPr>
      <w:rPr>
        <w:rFonts w:hint="default"/>
        <w:lang w:val="en-US" w:eastAsia="en-US" w:bidi="ar-SA"/>
      </w:rPr>
    </w:lvl>
  </w:abstractNum>
  <w:abstractNum w:abstractNumId="27" w15:restartNumberingAfterBreak="0">
    <w:nsid w:val="2FB604F4"/>
    <w:multiLevelType w:val="multilevel"/>
    <w:tmpl w:val="6BB8D2DC"/>
    <w:lvl w:ilvl="0">
      <w:start w:val="1"/>
      <w:numFmt w:val="decimal"/>
      <w:lvlText w:val="%1"/>
      <w:lvlJc w:val="left"/>
      <w:pPr>
        <w:ind w:left="1402" w:hanging="720"/>
      </w:pPr>
      <w:rPr>
        <w:rFonts w:hint="default"/>
        <w:lang w:val="en-US" w:eastAsia="en-US" w:bidi="ar-SA"/>
      </w:rPr>
    </w:lvl>
    <w:lvl w:ilvl="1">
      <w:start w:val="10"/>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28" w15:restartNumberingAfterBreak="0">
    <w:nsid w:val="31320D20"/>
    <w:multiLevelType w:val="hybridMultilevel"/>
    <w:tmpl w:val="26BECC06"/>
    <w:lvl w:ilvl="0" w:tplc="0C090003">
      <w:start w:val="1"/>
      <w:numFmt w:val="bullet"/>
      <w:lvlText w:val="o"/>
      <w:lvlJc w:val="left"/>
      <w:pPr>
        <w:ind w:left="720" w:hanging="360"/>
      </w:pPr>
      <w:rPr>
        <w:rFonts w:ascii="Courier New" w:hAnsi="Courier New" w:cs="Courier New"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AC43E2"/>
    <w:multiLevelType w:val="multilevel"/>
    <w:tmpl w:val="F28A21D0"/>
    <w:lvl w:ilvl="0">
      <w:start w:val="1"/>
      <w:numFmt w:val="decimal"/>
      <w:lvlText w:val="%1"/>
      <w:lvlJc w:val="left"/>
      <w:pPr>
        <w:ind w:left="1402" w:hanging="720"/>
      </w:pPr>
      <w:rPr>
        <w:rFonts w:hint="default"/>
        <w:lang w:val="en-US" w:eastAsia="en-US" w:bidi="ar-SA"/>
      </w:rPr>
    </w:lvl>
    <w:lvl w:ilvl="1">
      <w:start w:val="18"/>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30" w15:restartNumberingAfterBreak="0">
    <w:nsid w:val="342525B7"/>
    <w:multiLevelType w:val="hybridMultilevel"/>
    <w:tmpl w:val="28B4DFC0"/>
    <w:lvl w:ilvl="0" w:tplc="0C09000B">
      <w:start w:val="1"/>
      <w:numFmt w:val="bullet"/>
      <w:lvlText w:val=""/>
      <w:lvlJc w:val="left"/>
      <w:pPr>
        <w:ind w:left="1724" w:hanging="360"/>
      </w:pPr>
      <w:rPr>
        <w:rFonts w:ascii="Wingdings" w:hAnsi="Wingdings"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1" w15:restartNumberingAfterBreak="0">
    <w:nsid w:val="35B2374D"/>
    <w:multiLevelType w:val="hybridMultilevel"/>
    <w:tmpl w:val="70FE4F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EA7DD0"/>
    <w:multiLevelType w:val="hybridMultilevel"/>
    <w:tmpl w:val="3126FE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B50AA0"/>
    <w:multiLevelType w:val="multilevel"/>
    <w:tmpl w:val="A58ECA60"/>
    <w:lvl w:ilvl="0">
      <w:start w:val="1"/>
      <w:numFmt w:val="decimal"/>
      <w:lvlText w:val="%1"/>
      <w:lvlJc w:val="left"/>
      <w:pPr>
        <w:ind w:left="1402" w:hanging="720"/>
      </w:pPr>
      <w:rPr>
        <w:rFonts w:hint="default"/>
        <w:lang w:val="en-US" w:eastAsia="en-US" w:bidi="ar-SA"/>
      </w:rPr>
    </w:lvl>
    <w:lvl w:ilvl="1">
      <w:start w:val="16"/>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34" w15:restartNumberingAfterBreak="0">
    <w:nsid w:val="380B3EE6"/>
    <w:multiLevelType w:val="hybridMultilevel"/>
    <w:tmpl w:val="60CCED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8F36F20"/>
    <w:multiLevelType w:val="hybridMultilevel"/>
    <w:tmpl w:val="FA8A413E"/>
    <w:lvl w:ilvl="0" w:tplc="5FD616B8">
      <w:start w:val="1"/>
      <w:numFmt w:val="decimal"/>
      <w:lvlText w:val="%1)"/>
      <w:lvlJc w:val="left"/>
      <w:pPr>
        <w:ind w:left="926" w:hanging="262"/>
      </w:pPr>
      <w:rPr>
        <w:rFonts w:ascii="Arial" w:eastAsia="Arial" w:hAnsi="Arial" w:cs="Arial" w:hint="default"/>
        <w:w w:val="100"/>
        <w:sz w:val="22"/>
        <w:szCs w:val="22"/>
        <w:lang w:val="en-US" w:eastAsia="en-US" w:bidi="ar-SA"/>
      </w:rPr>
    </w:lvl>
    <w:lvl w:ilvl="1" w:tplc="CE4832CC">
      <w:numFmt w:val="bullet"/>
      <w:lvlText w:val="•"/>
      <w:lvlJc w:val="left"/>
      <w:pPr>
        <w:ind w:left="1754" w:hanging="262"/>
      </w:pPr>
      <w:rPr>
        <w:rFonts w:hint="default"/>
        <w:lang w:val="en-US" w:eastAsia="en-US" w:bidi="ar-SA"/>
      </w:rPr>
    </w:lvl>
    <w:lvl w:ilvl="2" w:tplc="1E0E6238">
      <w:numFmt w:val="bullet"/>
      <w:lvlText w:val="•"/>
      <w:lvlJc w:val="left"/>
      <w:pPr>
        <w:ind w:left="2589" w:hanging="262"/>
      </w:pPr>
      <w:rPr>
        <w:rFonts w:hint="default"/>
        <w:lang w:val="en-US" w:eastAsia="en-US" w:bidi="ar-SA"/>
      </w:rPr>
    </w:lvl>
    <w:lvl w:ilvl="3" w:tplc="72E64D0A">
      <w:numFmt w:val="bullet"/>
      <w:lvlText w:val="•"/>
      <w:lvlJc w:val="left"/>
      <w:pPr>
        <w:ind w:left="3423" w:hanging="262"/>
      </w:pPr>
      <w:rPr>
        <w:rFonts w:hint="default"/>
        <w:lang w:val="en-US" w:eastAsia="en-US" w:bidi="ar-SA"/>
      </w:rPr>
    </w:lvl>
    <w:lvl w:ilvl="4" w:tplc="FFB0CDEA">
      <w:numFmt w:val="bullet"/>
      <w:lvlText w:val="•"/>
      <w:lvlJc w:val="left"/>
      <w:pPr>
        <w:ind w:left="4258" w:hanging="262"/>
      </w:pPr>
      <w:rPr>
        <w:rFonts w:hint="default"/>
        <w:lang w:val="en-US" w:eastAsia="en-US" w:bidi="ar-SA"/>
      </w:rPr>
    </w:lvl>
    <w:lvl w:ilvl="5" w:tplc="3334DB0A">
      <w:numFmt w:val="bullet"/>
      <w:lvlText w:val="•"/>
      <w:lvlJc w:val="left"/>
      <w:pPr>
        <w:ind w:left="5093" w:hanging="262"/>
      </w:pPr>
      <w:rPr>
        <w:rFonts w:hint="default"/>
        <w:lang w:val="en-US" w:eastAsia="en-US" w:bidi="ar-SA"/>
      </w:rPr>
    </w:lvl>
    <w:lvl w:ilvl="6" w:tplc="885EF83A">
      <w:numFmt w:val="bullet"/>
      <w:lvlText w:val="•"/>
      <w:lvlJc w:val="left"/>
      <w:pPr>
        <w:ind w:left="5927" w:hanging="262"/>
      </w:pPr>
      <w:rPr>
        <w:rFonts w:hint="default"/>
        <w:lang w:val="en-US" w:eastAsia="en-US" w:bidi="ar-SA"/>
      </w:rPr>
    </w:lvl>
    <w:lvl w:ilvl="7" w:tplc="69FEBDCE">
      <w:numFmt w:val="bullet"/>
      <w:lvlText w:val="•"/>
      <w:lvlJc w:val="left"/>
      <w:pPr>
        <w:ind w:left="6762" w:hanging="262"/>
      </w:pPr>
      <w:rPr>
        <w:rFonts w:hint="default"/>
        <w:lang w:val="en-US" w:eastAsia="en-US" w:bidi="ar-SA"/>
      </w:rPr>
    </w:lvl>
    <w:lvl w:ilvl="8" w:tplc="38A68B3C">
      <w:numFmt w:val="bullet"/>
      <w:lvlText w:val="•"/>
      <w:lvlJc w:val="left"/>
      <w:pPr>
        <w:ind w:left="7597" w:hanging="262"/>
      </w:pPr>
      <w:rPr>
        <w:rFonts w:hint="default"/>
        <w:lang w:val="en-US" w:eastAsia="en-US" w:bidi="ar-SA"/>
      </w:rPr>
    </w:lvl>
  </w:abstractNum>
  <w:abstractNum w:abstractNumId="36" w15:restartNumberingAfterBreak="0">
    <w:nsid w:val="3B777679"/>
    <w:multiLevelType w:val="hybridMultilevel"/>
    <w:tmpl w:val="928A3E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C2E783D"/>
    <w:multiLevelType w:val="hybridMultilevel"/>
    <w:tmpl w:val="1B7265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9E40AE"/>
    <w:multiLevelType w:val="multilevel"/>
    <w:tmpl w:val="3DA07C52"/>
    <w:lvl w:ilvl="0">
      <w:start w:val="1"/>
      <w:numFmt w:val="decimal"/>
      <w:lvlText w:val="%1"/>
      <w:lvlJc w:val="left"/>
      <w:pPr>
        <w:ind w:left="1369" w:hanging="720"/>
      </w:pPr>
      <w:rPr>
        <w:rFonts w:hint="default"/>
        <w:lang w:val="en-US" w:eastAsia="en-US" w:bidi="ar-SA"/>
      </w:rPr>
    </w:lvl>
    <w:lvl w:ilvl="1">
      <w:start w:val="1"/>
      <w:numFmt w:val="decimal"/>
      <w:lvlText w:val="%1.%2"/>
      <w:lvlJc w:val="left"/>
      <w:pPr>
        <w:ind w:left="1369" w:hanging="720"/>
      </w:pPr>
      <w:rPr>
        <w:rFonts w:ascii="Arial" w:eastAsia="Arial" w:hAnsi="Arial" w:cs="Arial" w:hint="default"/>
        <w:b/>
        <w:bCs/>
        <w:spacing w:val="-3"/>
        <w:w w:val="100"/>
        <w:sz w:val="22"/>
        <w:szCs w:val="22"/>
        <w:lang w:val="en-US" w:eastAsia="en-US" w:bidi="ar-SA"/>
      </w:rPr>
    </w:lvl>
    <w:lvl w:ilvl="2">
      <w:numFmt w:val="bullet"/>
      <w:lvlText w:val="•"/>
      <w:lvlJc w:val="left"/>
      <w:pPr>
        <w:ind w:left="3049" w:hanging="720"/>
      </w:pPr>
      <w:rPr>
        <w:rFonts w:hint="default"/>
        <w:lang w:val="en-US" w:eastAsia="en-US" w:bidi="ar-SA"/>
      </w:rPr>
    </w:lvl>
    <w:lvl w:ilvl="3">
      <w:numFmt w:val="bullet"/>
      <w:lvlText w:val="•"/>
      <w:lvlJc w:val="left"/>
      <w:pPr>
        <w:ind w:left="3893" w:hanging="720"/>
      </w:pPr>
      <w:rPr>
        <w:rFonts w:hint="default"/>
        <w:lang w:val="en-US" w:eastAsia="en-US" w:bidi="ar-SA"/>
      </w:rPr>
    </w:lvl>
    <w:lvl w:ilvl="4">
      <w:numFmt w:val="bullet"/>
      <w:lvlText w:val="•"/>
      <w:lvlJc w:val="left"/>
      <w:pPr>
        <w:ind w:left="4738" w:hanging="720"/>
      </w:pPr>
      <w:rPr>
        <w:rFonts w:hint="default"/>
        <w:lang w:val="en-US" w:eastAsia="en-US" w:bidi="ar-SA"/>
      </w:rPr>
    </w:lvl>
    <w:lvl w:ilvl="5">
      <w:numFmt w:val="bullet"/>
      <w:lvlText w:val="•"/>
      <w:lvlJc w:val="left"/>
      <w:pPr>
        <w:ind w:left="5583" w:hanging="720"/>
      </w:pPr>
      <w:rPr>
        <w:rFonts w:hint="default"/>
        <w:lang w:val="en-US" w:eastAsia="en-US" w:bidi="ar-SA"/>
      </w:rPr>
    </w:lvl>
    <w:lvl w:ilvl="6">
      <w:numFmt w:val="bullet"/>
      <w:lvlText w:val="•"/>
      <w:lvlJc w:val="left"/>
      <w:pPr>
        <w:ind w:left="6427" w:hanging="720"/>
      </w:pPr>
      <w:rPr>
        <w:rFonts w:hint="default"/>
        <w:lang w:val="en-US" w:eastAsia="en-US" w:bidi="ar-SA"/>
      </w:rPr>
    </w:lvl>
    <w:lvl w:ilvl="7">
      <w:numFmt w:val="bullet"/>
      <w:lvlText w:val="•"/>
      <w:lvlJc w:val="left"/>
      <w:pPr>
        <w:ind w:left="7272" w:hanging="720"/>
      </w:pPr>
      <w:rPr>
        <w:rFonts w:hint="default"/>
        <w:lang w:val="en-US" w:eastAsia="en-US" w:bidi="ar-SA"/>
      </w:rPr>
    </w:lvl>
    <w:lvl w:ilvl="8">
      <w:numFmt w:val="bullet"/>
      <w:lvlText w:val="•"/>
      <w:lvlJc w:val="left"/>
      <w:pPr>
        <w:ind w:left="8117" w:hanging="720"/>
      </w:pPr>
      <w:rPr>
        <w:rFonts w:hint="default"/>
        <w:lang w:val="en-US" w:eastAsia="en-US" w:bidi="ar-SA"/>
      </w:rPr>
    </w:lvl>
  </w:abstractNum>
  <w:abstractNum w:abstractNumId="39" w15:restartNumberingAfterBreak="0">
    <w:nsid w:val="3EDB12C5"/>
    <w:multiLevelType w:val="hybridMultilevel"/>
    <w:tmpl w:val="96D873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735A8E"/>
    <w:multiLevelType w:val="hybridMultilevel"/>
    <w:tmpl w:val="421487E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15:restartNumberingAfterBreak="0">
    <w:nsid w:val="45F57AC1"/>
    <w:multiLevelType w:val="hybridMultilevel"/>
    <w:tmpl w:val="041E6EC2"/>
    <w:lvl w:ilvl="0" w:tplc="89447A18">
      <w:numFmt w:val="bullet"/>
      <w:lvlText w:val=""/>
      <w:lvlJc w:val="left"/>
      <w:pPr>
        <w:ind w:left="827" w:hanging="360"/>
      </w:pPr>
      <w:rPr>
        <w:rFonts w:ascii="Symbol" w:eastAsia="Symbol" w:hAnsi="Symbol" w:cs="Symbol" w:hint="default"/>
        <w:w w:val="100"/>
        <w:sz w:val="22"/>
        <w:szCs w:val="22"/>
        <w:lang w:val="en-US" w:eastAsia="en-US" w:bidi="ar-SA"/>
      </w:rPr>
    </w:lvl>
    <w:lvl w:ilvl="1" w:tplc="4B1E0DE0">
      <w:numFmt w:val="bullet"/>
      <w:lvlText w:val="•"/>
      <w:lvlJc w:val="left"/>
      <w:pPr>
        <w:ind w:left="1432" w:hanging="360"/>
      </w:pPr>
      <w:rPr>
        <w:rFonts w:hint="default"/>
        <w:lang w:val="en-US" w:eastAsia="en-US" w:bidi="ar-SA"/>
      </w:rPr>
    </w:lvl>
    <w:lvl w:ilvl="2" w:tplc="A63A799C">
      <w:numFmt w:val="bullet"/>
      <w:lvlText w:val="•"/>
      <w:lvlJc w:val="left"/>
      <w:pPr>
        <w:ind w:left="2044" w:hanging="360"/>
      </w:pPr>
      <w:rPr>
        <w:rFonts w:hint="default"/>
        <w:lang w:val="en-US" w:eastAsia="en-US" w:bidi="ar-SA"/>
      </w:rPr>
    </w:lvl>
    <w:lvl w:ilvl="3" w:tplc="CA36F204">
      <w:numFmt w:val="bullet"/>
      <w:lvlText w:val="•"/>
      <w:lvlJc w:val="left"/>
      <w:pPr>
        <w:ind w:left="2656" w:hanging="360"/>
      </w:pPr>
      <w:rPr>
        <w:rFonts w:hint="default"/>
        <w:lang w:val="en-US" w:eastAsia="en-US" w:bidi="ar-SA"/>
      </w:rPr>
    </w:lvl>
    <w:lvl w:ilvl="4" w:tplc="2A16E38E">
      <w:numFmt w:val="bullet"/>
      <w:lvlText w:val="•"/>
      <w:lvlJc w:val="left"/>
      <w:pPr>
        <w:ind w:left="3268" w:hanging="360"/>
      </w:pPr>
      <w:rPr>
        <w:rFonts w:hint="default"/>
        <w:lang w:val="en-US" w:eastAsia="en-US" w:bidi="ar-SA"/>
      </w:rPr>
    </w:lvl>
    <w:lvl w:ilvl="5" w:tplc="3B2C98B0">
      <w:numFmt w:val="bullet"/>
      <w:lvlText w:val="•"/>
      <w:lvlJc w:val="left"/>
      <w:pPr>
        <w:ind w:left="3880" w:hanging="360"/>
      </w:pPr>
      <w:rPr>
        <w:rFonts w:hint="default"/>
        <w:lang w:val="en-US" w:eastAsia="en-US" w:bidi="ar-SA"/>
      </w:rPr>
    </w:lvl>
    <w:lvl w:ilvl="6" w:tplc="1A8E43CE">
      <w:numFmt w:val="bullet"/>
      <w:lvlText w:val="•"/>
      <w:lvlJc w:val="left"/>
      <w:pPr>
        <w:ind w:left="4492" w:hanging="360"/>
      </w:pPr>
      <w:rPr>
        <w:rFonts w:hint="default"/>
        <w:lang w:val="en-US" w:eastAsia="en-US" w:bidi="ar-SA"/>
      </w:rPr>
    </w:lvl>
    <w:lvl w:ilvl="7" w:tplc="8E4213BE">
      <w:numFmt w:val="bullet"/>
      <w:lvlText w:val="•"/>
      <w:lvlJc w:val="left"/>
      <w:pPr>
        <w:ind w:left="5104" w:hanging="360"/>
      </w:pPr>
      <w:rPr>
        <w:rFonts w:hint="default"/>
        <w:lang w:val="en-US" w:eastAsia="en-US" w:bidi="ar-SA"/>
      </w:rPr>
    </w:lvl>
    <w:lvl w:ilvl="8" w:tplc="DEE0DD04">
      <w:numFmt w:val="bullet"/>
      <w:lvlText w:val="•"/>
      <w:lvlJc w:val="left"/>
      <w:pPr>
        <w:ind w:left="5716" w:hanging="360"/>
      </w:pPr>
      <w:rPr>
        <w:rFonts w:hint="default"/>
        <w:lang w:val="en-US" w:eastAsia="en-US" w:bidi="ar-SA"/>
      </w:rPr>
    </w:lvl>
  </w:abstractNum>
  <w:abstractNum w:abstractNumId="42" w15:restartNumberingAfterBreak="0">
    <w:nsid w:val="468A58C5"/>
    <w:multiLevelType w:val="hybridMultilevel"/>
    <w:tmpl w:val="B1DCB388"/>
    <w:lvl w:ilvl="0" w:tplc="DC3EB76A">
      <w:start w:val="1"/>
      <w:numFmt w:val="decimal"/>
      <w:lvlText w:val="(%1)"/>
      <w:lvlJc w:val="left"/>
      <w:pPr>
        <w:ind w:left="1230" w:hanging="350"/>
      </w:pPr>
      <w:rPr>
        <w:rFonts w:ascii="Arial" w:eastAsia="Arial" w:hAnsi="Arial" w:cs="Arial" w:hint="default"/>
        <w:w w:val="100"/>
        <w:sz w:val="22"/>
        <w:szCs w:val="22"/>
        <w:lang w:val="en-US" w:eastAsia="en-US" w:bidi="ar-SA"/>
      </w:rPr>
    </w:lvl>
    <w:lvl w:ilvl="1" w:tplc="E92CDB72">
      <w:start w:val="1"/>
      <w:numFmt w:val="lowerRoman"/>
      <w:lvlText w:val="%2."/>
      <w:lvlJc w:val="left"/>
      <w:pPr>
        <w:ind w:left="2310" w:hanging="360"/>
      </w:pPr>
      <w:rPr>
        <w:rFonts w:ascii="Arial" w:eastAsia="Arial" w:hAnsi="Arial" w:cs="Arial" w:hint="default"/>
        <w:spacing w:val="-2"/>
        <w:w w:val="99"/>
        <w:sz w:val="20"/>
        <w:szCs w:val="20"/>
        <w:lang w:val="en-US" w:eastAsia="en-US" w:bidi="ar-SA"/>
      </w:rPr>
    </w:lvl>
    <w:lvl w:ilvl="2" w:tplc="5A34014A">
      <w:numFmt w:val="bullet"/>
      <w:lvlText w:val="•"/>
      <w:lvlJc w:val="left"/>
      <w:pPr>
        <w:ind w:left="3151" w:hanging="360"/>
      </w:pPr>
      <w:rPr>
        <w:rFonts w:hint="default"/>
        <w:lang w:val="en-US" w:eastAsia="en-US" w:bidi="ar-SA"/>
      </w:rPr>
    </w:lvl>
    <w:lvl w:ilvl="3" w:tplc="B8201C72">
      <w:numFmt w:val="bullet"/>
      <w:lvlText w:val="•"/>
      <w:lvlJc w:val="left"/>
      <w:pPr>
        <w:ind w:left="3983" w:hanging="360"/>
      </w:pPr>
      <w:rPr>
        <w:rFonts w:hint="default"/>
        <w:lang w:val="en-US" w:eastAsia="en-US" w:bidi="ar-SA"/>
      </w:rPr>
    </w:lvl>
    <w:lvl w:ilvl="4" w:tplc="85BE2D34">
      <w:numFmt w:val="bullet"/>
      <w:lvlText w:val="•"/>
      <w:lvlJc w:val="left"/>
      <w:pPr>
        <w:ind w:left="4815" w:hanging="360"/>
      </w:pPr>
      <w:rPr>
        <w:rFonts w:hint="default"/>
        <w:lang w:val="en-US" w:eastAsia="en-US" w:bidi="ar-SA"/>
      </w:rPr>
    </w:lvl>
    <w:lvl w:ilvl="5" w:tplc="71E0F792">
      <w:numFmt w:val="bullet"/>
      <w:lvlText w:val="•"/>
      <w:lvlJc w:val="left"/>
      <w:pPr>
        <w:ind w:left="5647" w:hanging="360"/>
      </w:pPr>
      <w:rPr>
        <w:rFonts w:hint="default"/>
        <w:lang w:val="en-US" w:eastAsia="en-US" w:bidi="ar-SA"/>
      </w:rPr>
    </w:lvl>
    <w:lvl w:ilvl="6" w:tplc="682AA4CC">
      <w:numFmt w:val="bullet"/>
      <w:lvlText w:val="•"/>
      <w:lvlJc w:val="left"/>
      <w:pPr>
        <w:ind w:left="6479" w:hanging="360"/>
      </w:pPr>
      <w:rPr>
        <w:rFonts w:hint="default"/>
        <w:lang w:val="en-US" w:eastAsia="en-US" w:bidi="ar-SA"/>
      </w:rPr>
    </w:lvl>
    <w:lvl w:ilvl="7" w:tplc="D0AAC1CE">
      <w:numFmt w:val="bullet"/>
      <w:lvlText w:val="•"/>
      <w:lvlJc w:val="left"/>
      <w:pPr>
        <w:ind w:left="7310" w:hanging="360"/>
      </w:pPr>
      <w:rPr>
        <w:rFonts w:hint="default"/>
        <w:lang w:val="en-US" w:eastAsia="en-US" w:bidi="ar-SA"/>
      </w:rPr>
    </w:lvl>
    <w:lvl w:ilvl="8" w:tplc="9BAEF882">
      <w:numFmt w:val="bullet"/>
      <w:lvlText w:val="•"/>
      <w:lvlJc w:val="left"/>
      <w:pPr>
        <w:ind w:left="8142" w:hanging="360"/>
      </w:pPr>
      <w:rPr>
        <w:rFonts w:hint="default"/>
        <w:lang w:val="en-US" w:eastAsia="en-US" w:bidi="ar-SA"/>
      </w:rPr>
    </w:lvl>
  </w:abstractNum>
  <w:abstractNum w:abstractNumId="43" w15:restartNumberingAfterBreak="0">
    <w:nsid w:val="49092A33"/>
    <w:multiLevelType w:val="multilevel"/>
    <w:tmpl w:val="E0D6ED56"/>
    <w:lvl w:ilvl="0">
      <w:start w:val="1"/>
      <w:numFmt w:val="decimal"/>
      <w:lvlText w:val="%1"/>
      <w:lvlJc w:val="left"/>
      <w:pPr>
        <w:ind w:left="1402" w:hanging="720"/>
      </w:pPr>
      <w:rPr>
        <w:rFonts w:hint="default"/>
        <w:lang w:val="en-US" w:eastAsia="en-US" w:bidi="ar-SA"/>
      </w:rPr>
    </w:lvl>
    <w:lvl w:ilvl="1">
      <w:start w:val="13"/>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start w:val="1"/>
      <w:numFmt w:val="lowerLetter"/>
      <w:lvlText w:val="(%4)"/>
      <w:lvlJc w:val="left"/>
      <w:pPr>
        <w:ind w:left="1762" w:hanging="360"/>
      </w:pPr>
      <w:rPr>
        <w:rFonts w:ascii="Arial" w:eastAsia="Arial" w:hAnsi="Arial" w:cs="Arial" w:hint="default"/>
        <w:spacing w:val="-3"/>
        <w:w w:val="100"/>
        <w:sz w:val="22"/>
        <w:szCs w:val="22"/>
        <w:lang w:val="en-US" w:eastAsia="en-US" w:bidi="ar-SA"/>
      </w:rPr>
    </w:lvl>
    <w:lvl w:ilvl="4">
      <w:numFmt w:val="bullet"/>
      <w:lvlText w:val="•"/>
      <w:lvlJc w:val="left"/>
      <w:pPr>
        <w:ind w:left="4236" w:hanging="360"/>
      </w:pPr>
      <w:rPr>
        <w:rFonts w:hint="default"/>
        <w:lang w:val="en-US" w:eastAsia="en-US" w:bidi="ar-SA"/>
      </w:rPr>
    </w:lvl>
    <w:lvl w:ilvl="5">
      <w:numFmt w:val="bullet"/>
      <w:lvlText w:val="•"/>
      <w:lvlJc w:val="left"/>
      <w:pPr>
        <w:ind w:left="5164" w:hanging="360"/>
      </w:pPr>
      <w:rPr>
        <w:rFonts w:hint="default"/>
        <w:lang w:val="en-US" w:eastAsia="en-US" w:bidi="ar-SA"/>
      </w:rPr>
    </w:lvl>
    <w:lvl w:ilvl="6">
      <w:numFmt w:val="bullet"/>
      <w:lvlText w:val="•"/>
      <w:lvlJc w:val="left"/>
      <w:pPr>
        <w:ind w:left="6093" w:hanging="360"/>
      </w:pPr>
      <w:rPr>
        <w:rFonts w:hint="default"/>
        <w:lang w:val="en-US" w:eastAsia="en-US" w:bidi="ar-SA"/>
      </w:rPr>
    </w:lvl>
    <w:lvl w:ilvl="7">
      <w:numFmt w:val="bullet"/>
      <w:lvlText w:val="•"/>
      <w:lvlJc w:val="left"/>
      <w:pPr>
        <w:ind w:left="7021" w:hanging="360"/>
      </w:pPr>
      <w:rPr>
        <w:rFonts w:hint="default"/>
        <w:lang w:val="en-US" w:eastAsia="en-US" w:bidi="ar-SA"/>
      </w:rPr>
    </w:lvl>
    <w:lvl w:ilvl="8">
      <w:numFmt w:val="bullet"/>
      <w:lvlText w:val="•"/>
      <w:lvlJc w:val="left"/>
      <w:pPr>
        <w:ind w:left="7949" w:hanging="360"/>
      </w:pPr>
      <w:rPr>
        <w:rFonts w:hint="default"/>
        <w:lang w:val="en-US" w:eastAsia="en-US" w:bidi="ar-SA"/>
      </w:rPr>
    </w:lvl>
  </w:abstractNum>
  <w:abstractNum w:abstractNumId="44" w15:restartNumberingAfterBreak="0">
    <w:nsid w:val="4BAD636C"/>
    <w:multiLevelType w:val="hybridMultilevel"/>
    <w:tmpl w:val="F72847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CE558D"/>
    <w:multiLevelType w:val="hybridMultilevel"/>
    <w:tmpl w:val="D1C407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DEF2198"/>
    <w:multiLevelType w:val="multilevel"/>
    <w:tmpl w:val="BC9E7482"/>
    <w:lvl w:ilvl="0">
      <w:start w:val="1"/>
      <w:numFmt w:val="decimal"/>
      <w:lvlText w:val="%1"/>
      <w:lvlJc w:val="left"/>
      <w:pPr>
        <w:ind w:left="1402" w:hanging="720"/>
      </w:pPr>
      <w:rPr>
        <w:rFonts w:hint="default"/>
        <w:lang w:val="en-US" w:eastAsia="en-US" w:bidi="ar-SA"/>
      </w:rPr>
    </w:lvl>
    <w:lvl w:ilvl="1">
      <w:start w:val="6"/>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47" w15:restartNumberingAfterBreak="0">
    <w:nsid w:val="4F147621"/>
    <w:multiLevelType w:val="hybridMultilevel"/>
    <w:tmpl w:val="A51CD3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9D1FB8"/>
    <w:multiLevelType w:val="hybridMultilevel"/>
    <w:tmpl w:val="587028A2"/>
    <w:lvl w:ilvl="0" w:tplc="90FED98C">
      <w:start w:val="1"/>
      <w:numFmt w:val="decimal"/>
      <w:lvlText w:val="%1."/>
      <w:lvlJc w:val="left"/>
      <w:pPr>
        <w:ind w:left="467" w:hanging="360"/>
      </w:pPr>
      <w:rPr>
        <w:rFonts w:hint="default"/>
        <w:color w:val="808080"/>
      </w:r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49" w15:restartNumberingAfterBreak="0">
    <w:nsid w:val="529E33B7"/>
    <w:multiLevelType w:val="multilevel"/>
    <w:tmpl w:val="08B429F2"/>
    <w:lvl w:ilvl="0">
      <w:start w:val="5"/>
      <w:numFmt w:val="decimal"/>
      <w:lvlText w:val="%1"/>
      <w:lvlJc w:val="left"/>
      <w:pPr>
        <w:ind w:left="938" w:hanging="720"/>
      </w:pPr>
      <w:rPr>
        <w:rFonts w:hint="default"/>
        <w:lang w:val="en-US" w:eastAsia="en-US" w:bidi="ar-SA"/>
      </w:rPr>
    </w:lvl>
    <w:lvl w:ilvl="1">
      <w:start w:val="3"/>
      <w:numFmt w:val="decimal"/>
      <w:lvlText w:val="%1.%2"/>
      <w:lvlJc w:val="left"/>
      <w:pPr>
        <w:ind w:left="938" w:hanging="720"/>
      </w:pPr>
      <w:rPr>
        <w:rFonts w:hint="default"/>
        <w:lang w:val="en-US" w:eastAsia="en-US" w:bidi="ar-SA"/>
      </w:rPr>
    </w:lvl>
    <w:lvl w:ilvl="2">
      <w:start w:val="1"/>
      <w:numFmt w:val="decimal"/>
      <w:lvlText w:val="%1.%2.%3."/>
      <w:lvlJc w:val="left"/>
      <w:pPr>
        <w:ind w:left="938" w:hanging="720"/>
      </w:pPr>
      <w:rPr>
        <w:rFonts w:ascii="Arial" w:eastAsia="Arial" w:hAnsi="Arial" w:cs="Arial" w:hint="default"/>
        <w:b/>
        <w:bCs/>
        <w:spacing w:val="-3"/>
        <w:w w:val="99"/>
        <w:sz w:val="20"/>
        <w:szCs w:val="20"/>
        <w:lang w:val="en-US" w:eastAsia="en-US" w:bidi="ar-SA"/>
      </w:rPr>
    </w:lvl>
    <w:lvl w:ilvl="3">
      <w:start w:val="1"/>
      <w:numFmt w:val="decimal"/>
      <w:lvlText w:val="%4)"/>
      <w:lvlJc w:val="left"/>
      <w:pPr>
        <w:ind w:left="926" w:hanging="320"/>
      </w:pPr>
      <w:rPr>
        <w:rFonts w:ascii="Arial" w:eastAsia="Arial" w:hAnsi="Arial" w:cs="Arial" w:hint="default"/>
        <w:spacing w:val="-3"/>
        <w:w w:val="100"/>
        <w:sz w:val="22"/>
        <w:szCs w:val="22"/>
        <w:lang w:val="en-US" w:eastAsia="en-US" w:bidi="ar-SA"/>
      </w:rPr>
    </w:lvl>
    <w:lvl w:ilvl="4">
      <w:numFmt w:val="bullet"/>
      <w:lvlText w:val="•"/>
      <w:lvlJc w:val="left"/>
      <w:pPr>
        <w:ind w:left="3291" w:hanging="320"/>
      </w:pPr>
      <w:rPr>
        <w:rFonts w:hint="default"/>
        <w:lang w:val="en-US" w:eastAsia="en-US" w:bidi="ar-SA"/>
      </w:rPr>
    </w:lvl>
    <w:lvl w:ilvl="5">
      <w:numFmt w:val="bullet"/>
      <w:lvlText w:val="•"/>
      <w:lvlJc w:val="left"/>
      <w:pPr>
        <w:ind w:left="4287" w:hanging="320"/>
      </w:pPr>
      <w:rPr>
        <w:rFonts w:hint="default"/>
        <w:lang w:val="en-US" w:eastAsia="en-US" w:bidi="ar-SA"/>
      </w:rPr>
    </w:lvl>
    <w:lvl w:ilvl="6">
      <w:numFmt w:val="bullet"/>
      <w:lvlText w:val="•"/>
      <w:lvlJc w:val="left"/>
      <w:pPr>
        <w:ind w:left="5283" w:hanging="320"/>
      </w:pPr>
      <w:rPr>
        <w:rFonts w:hint="default"/>
        <w:lang w:val="en-US" w:eastAsia="en-US" w:bidi="ar-SA"/>
      </w:rPr>
    </w:lvl>
    <w:lvl w:ilvl="7">
      <w:numFmt w:val="bullet"/>
      <w:lvlText w:val="•"/>
      <w:lvlJc w:val="left"/>
      <w:pPr>
        <w:ind w:left="6279" w:hanging="320"/>
      </w:pPr>
      <w:rPr>
        <w:rFonts w:hint="default"/>
        <w:lang w:val="en-US" w:eastAsia="en-US" w:bidi="ar-SA"/>
      </w:rPr>
    </w:lvl>
    <w:lvl w:ilvl="8">
      <w:numFmt w:val="bullet"/>
      <w:lvlText w:val="•"/>
      <w:lvlJc w:val="left"/>
      <w:pPr>
        <w:ind w:left="7274" w:hanging="320"/>
      </w:pPr>
      <w:rPr>
        <w:rFonts w:hint="default"/>
        <w:lang w:val="en-US" w:eastAsia="en-US" w:bidi="ar-SA"/>
      </w:rPr>
    </w:lvl>
  </w:abstractNum>
  <w:abstractNum w:abstractNumId="50" w15:restartNumberingAfterBreak="0">
    <w:nsid w:val="54563411"/>
    <w:multiLevelType w:val="multilevel"/>
    <w:tmpl w:val="6CA2F2E8"/>
    <w:lvl w:ilvl="0">
      <w:start w:val="1"/>
      <w:numFmt w:val="decimal"/>
      <w:lvlText w:val="%1"/>
      <w:lvlJc w:val="left"/>
      <w:pPr>
        <w:ind w:left="1402" w:hanging="720"/>
      </w:pPr>
      <w:rPr>
        <w:rFonts w:hint="default"/>
        <w:lang w:val="en-US" w:eastAsia="en-US" w:bidi="ar-SA"/>
      </w:rPr>
    </w:lvl>
    <w:lvl w:ilvl="1">
      <w:start w:val="4"/>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start w:val="1"/>
      <w:numFmt w:val="lowerLetter"/>
      <w:lvlText w:val="(%4)"/>
      <w:lvlJc w:val="left"/>
      <w:pPr>
        <w:ind w:left="1642" w:hanging="420"/>
      </w:pPr>
      <w:rPr>
        <w:rFonts w:hint="default"/>
        <w:spacing w:val="-3"/>
        <w:w w:val="99"/>
        <w:lang w:val="en-US" w:eastAsia="en-US" w:bidi="ar-SA"/>
      </w:rPr>
    </w:lvl>
    <w:lvl w:ilvl="4">
      <w:numFmt w:val="bullet"/>
      <w:lvlText w:val="•"/>
      <w:lvlJc w:val="left"/>
      <w:pPr>
        <w:ind w:left="3816" w:hanging="420"/>
      </w:pPr>
      <w:rPr>
        <w:rFonts w:hint="default"/>
        <w:lang w:val="en-US" w:eastAsia="en-US" w:bidi="ar-SA"/>
      </w:rPr>
    </w:lvl>
    <w:lvl w:ilvl="5">
      <w:numFmt w:val="bullet"/>
      <w:lvlText w:val="•"/>
      <w:lvlJc w:val="left"/>
      <w:pPr>
        <w:ind w:left="4814" w:hanging="420"/>
      </w:pPr>
      <w:rPr>
        <w:rFonts w:hint="default"/>
        <w:lang w:val="en-US" w:eastAsia="en-US" w:bidi="ar-SA"/>
      </w:rPr>
    </w:lvl>
    <w:lvl w:ilvl="6">
      <w:numFmt w:val="bullet"/>
      <w:lvlText w:val="•"/>
      <w:lvlJc w:val="left"/>
      <w:pPr>
        <w:ind w:left="5813" w:hanging="420"/>
      </w:pPr>
      <w:rPr>
        <w:rFonts w:hint="default"/>
        <w:lang w:val="en-US" w:eastAsia="en-US" w:bidi="ar-SA"/>
      </w:rPr>
    </w:lvl>
    <w:lvl w:ilvl="7">
      <w:numFmt w:val="bullet"/>
      <w:lvlText w:val="•"/>
      <w:lvlJc w:val="left"/>
      <w:pPr>
        <w:ind w:left="6811" w:hanging="420"/>
      </w:pPr>
      <w:rPr>
        <w:rFonts w:hint="default"/>
        <w:lang w:val="en-US" w:eastAsia="en-US" w:bidi="ar-SA"/>
      </w:rPr>
    </w:lvl>
    <w:lvl w:ilvl="8">
      <w:numFmt w:val="bullet"/>
      <w:lvlText w:val="•"/>
      <w:lvlJc w:val="left"/>
      <w:pPr>
        <w:ind w:left="7809" w:hanging="420"/>
      </w:pPr>
      <w:rPr>
        <w:rFonts w:hint="default"/>
        <w:lang w:val="en-US" w:eastAsia="en-US" w:bidi="ar-SA"/>
      </w:rPr>
    </w:lvl>
  </w:abstractNum>
  <w:abstractNum w:abstractNumId="51" w15:restartNumberingAfterBreak="0">
    <w:nsid w:val="554F0A39"/>
    <w:multiLevelType w:val="hybridMultilevel"/>
    <w:tmpl w:val="D9D2D6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7D71972"/>
    <w:multiLevelType w:val="multilevel"/>
    <w:tmpl w:val="6C7EA99E"/>
    <w:lvl w:ilvl="0">
      <w:start w:val="1"/>
      <w:numFmt w:val="decimal"/>
      <w:lvlText w:val="%1"/>
      <w:lvlJc w:val="left"/>
      <w:pPr>
        <w:ind w:left="1402" w:hanging="720"/>
      </w:pPr>
      <w:rPr>
        <w:rFonts w:hint="default"/>
        <w:lang w:val="en-US" w:eastAsia="en-US" w:bidi="ar-SA"/>
      </w:rPr>
    </w:lvl>
    <w:lvl w:ilvl="1">
      <w:start w:val="5"/>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53" w15:restartNumberingAfterBreak="0">
    <w:nsid w:val="59001E41"/>
    <w:multiLevelType w:val="hybridMultilevel"/>
    <w:tmpl w:val="9D46F1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0F5E97"/>
    <w:multiLevelType w:val="multilevel"/>
    <w:tmpl w:val="96AE3EA4"/>
    <w:lvl w:ilvl="0">
      <w:start w:val="5"/>
      <w:numFmt w:val="decimal"/>
      <w:lvlText w:val="%1"/>
      <w:lvlJc w:val="left"/>
      <w:pPr>
        <w:ind w:left="926" w:hanging="708"/>
      </w:pPr>
      <w:rPr>
        <w:rFonts w:hint="default"/>
        <w:lang w:val="en-US" w:eastAsia="en-US" w:bidi="ar-SA"/>
      </w:rPr>
    </w:lvl>
    <w:lvl w:ilvl="1">
      <w:start w:val="1"/>
      <w:numFmt w:val="decimal"/>
      <w:lvlText w:val="%1.%2."/>
      <w:lvlJc w:val="left"/>
      <w:pPr>
        <w:ind w:left="926" w:hanging="708"/>
      </w:pPr>
      <w:rPr>
        <w:rFonts w:ascii="Arial" w:eastAsia="Arial" w:hAnsi="Arial" w:cs="Arial" w:hint="default"/>
        <w:b/>
        <w:bCs/>
        <w:spacing w:val="-3"/>
        <w:w w:val="100"/>
        <w:sz w:val="22"/>
        <w:szCs w:val="22"/>
        <w:lang w:val="en-US" w:eastAsia="en-US" w:bidi="ar-SA"/>
      </w:rPr>
    </w:lvl>
    <w:lvl w:ilvl="2">
      <w:start w:val="1"/>
      <w:numFmt w:val="decimal"/>
      <w:lvlText w:val="(%3)"/>
      <w:lvlJc w:val="left"/>
      <w:pPr>
        <w:ind w:left="926" w:hanging="334"/>
      </w:pPr>
      <w:rPr>
        <w:rFonts w:ascii="Arial" w:eastAsia="Arial" w:hAnsi="Arial" w:cs="Arial" w:hint="default"/>
        <w:spacing w:val="-3"/>
        <w:w w:val="100"/>
        <w:sz w:val="22"/>
        <w:szCs w:val="22"/>
        <w:lang w:val="en-US" w:eastAsia="en-US" w:bidi="ar-SA"/>
      </w:rPr>
    </w:lvl>
    <w:lvl w:ilvl="3">
      <w:numFmt w:val="bullet"/>
      <w:lvlText w:val="•"/>
      <w:lvlJc w:val="left"/>
      <w:pPr>
        <w:ind w:left="3423" w:hanging="334"/>
      </w:pPr>
      <w:rPr>
        <w:rFonts w:hint="default"/>
        <w:lang w:val="en-US" w:eastAsia="en-US" w:bidi="ar-SA"/>
      </w:rPr>
    </w:lvl>
    <w:lvl w:ilvl="4">
      <w:numFmt w:val="bullet"/>
      <w:lvlText w:val="•"/>
      <w:lvlJc w:val="left"/>
      <w:pPr>
        <w:ind w:left="4258" w:hanging="334"/>
      </w:pPr>
      <w:rPr>
        <w:rFonts w:hint="default"/>
        <w:lang w:val="en-US" w:eastAsia="en-US" w:bidi="ar-SA"/>
      </w:rPr>
    </w:lvl>
    <w:lvl w:ilvl="5">
      <w:numFmt w:val="bullet"/>
      <w:lvlText w:val="•"/>
      <w:lvlJc w:val="left"/>
      <w:pPr>
        <w:ind w:left="5093" w:hanging="334"/>
      </w:pPr>
      <w:rPr>
        <w:rFonts w:hint="default"/>
        <w:lang w:val="en-US" w:eastAsia="en-US" w:bidi="ar-SA"/>
      </w:rPr>
    </w:lvl>
    <w:lvl w:ilvl="6">
      <w:numFmt w:val="bullet"/>
      <w:lvlText w:val="•"/>
      <w:lvlJc w:val="left"/>
      <w:pPr>
        <w:ind w:left="5927" w:hanging="334"/>
      </w:pPr>
      <w:rPr>
        <w:rFonts w:hint="default"/>
        <w:lang w:val="en-US" w:eastAsia="en-US" w:bidi="ar-SA"/>
      </w:rPr>
    </w:lvl>
    <w:lvl w:ilvl="7">
      <w:numFmt w:val="bullet"/>
      <w:lvlText w:val="•"/>
      <w:lvlJc w:val="left"/>
      <w:pPr>
        <w:ind w:left="6762" w:hanging="334"/>
      </w:pPr>
      <w:rPr>
        <w:rFonts w:hint="default"/>
        <w:lang w:val="en-US" w:eastAsia="en-US" w:bidi="ar-SA"/>
      </w:rPr>
    </w:lvl>
    <w:lvl w:ilvl="8">
      <w:numFmt w:val="bullet"/>
      <w:lvlText w:val="•"/>
      <w:lvlJc w:val="left"/>
      <w:pPr>
        <w:ind w:left="7597" w:hanging="334"/>
      </w:pPr>
      <w:rPr>
        <w:rFonts w:hint="default"/>
        <w:lang w:val="en-US" w:eastAsia="en-US" w:bidi="ar-SA"/>
      </w:rPr>
    </w:lvl>
  </w:abstractNum>
  <w:abstractNum w:abstractNumId="55" w15:restartNumberingAfterBreak="0">
    <w:nsid w:val="5B482BCF"/>
    <w:multiLevelType w:val="hybridMultilevel"/>
    <w:tmpl w:val="9EF834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C1548CA"/>
    <w:multiLevelType w:val="multilevel"/>
    <w:tmpl w:val="9DCC3156"/>
    <w:lvl w:ilvl="0">
      <w:start w:val="5"/>
      <w:numFmt w:val="decimal"/>
      <w:lvlText w:val="%1"/>
      <w:lvlJc w:val="left"/>
      <w:pPr>
        <w:ind w:left="938" w:hanging="720"/>
      </w:pPr>
      <w:rPr>
        <w:rFonts w:hint="default"/>
        <w:lang w:val="en-US" w:eastAsia="en-US" w:bidi="ar-SA"/>
      </w:rPr>
    </w:lvl>
    <w:lvl w:ilvl="1">
      <w:start w:val="12"/>
      <w:numFmt w:val="decimal"/>
      <w:lvlText w:val="%1.%2"/>
      <w:lvlJc w:val="left"/>
      <w:pPr>
        <w:ind w:left="938" w:hanging="720"/>
      </w:pPr>
      <w:rPr>
        <w:rFonts w:hint="default"/>
        <w:lang w:val="en-US" w:eastAsia="en-US" w:bidi="ar-SA"/>
      </w:rPr>
    </w:lvl>
    <w:lvl w:ilvl="2">
      <w:start w:val="1"/>
      <w:numFmt w:val="decimal"/>
      <w:lvlText w:val="%1.%2.%3."/>
      <w:lvlJc w:val="left"/>
      <w:pPr>
        <w:ind w:left="938" w:hanging="720"/>
      </w:pPr>
      <w:rPr>
        <w:rFonts w:ascii="Arial" w:eastAsia="Arial" w:hAnsi="Arial" w:cs="Arial" w:hint="default"/>
        <w:b/>
        <w:bCs/>
        <w:spacing w:val="-4"/>
        <w:w w:val="99"/>
        <w:sz w:val="20"/>
        <w:szCs w:val="20"/>
        <w:lang w:val="en-US" w:eastAsia="en-US" w:bidi="ar-SA"/>
      </w:rPr>
    </w:lvl>
    <w:lvl w:ilvl="3">
      <w:start w:val="1"/>
      <w:numFmt w:val="decimal"/>
      <w:lvlText w:val="%4)"/>
      <w:lvlJc w:val="left"/>
      <w:pPr>
        <w:ind w:left="938" w:hanging="267"/>
      </w:pPr>
      <w:rPr>
        <w:rFonts w:ascii="Arial" w:eastAsia="Arial" w:hAnsi="Arial" w:cs="Arial" w:hint="default"/>
        <w:spacing w:val="-3"/>
        <w:w w:val="100"/>
        <w:sz w:val="22"/>
        <w:szCs w:val="22"/>
        <w:lang w:val="en-US" w:eastAsia="en-US" w:bidi="ar-SA"/>
      </w:rPr>
    </w:lvl>
    <w:lvl w:ilvl="4">
      <w:numFmt w:val="bullet"/>
      <w:lvlText w:val="•"/>
      <w:lvlJc w:val="left"/>
      <w:pPr>
        <w:ind w:left="3715" w:hanging="267"/>
      </w:pPr>
      <w:rPr>
        <w:rFonts w:hint="default"/>
        <w:lang w:val="en-US" w:eastAsia="en-US" w:bidi="ar-SA"/>
      </w:rPr>
    </w:lvl>
    <w:lvl w:ilvl="5">
      <w:numFmt w:val="bullet"/>
      <w:lvlText w:val="•"/>
      <w:lvlJc w:val="left"/>
      <w:pPr>
        <w:ind w:left="4640" w:hanging="267"/>
      </w:pPr>
      <w:rPr>
        <w:rFonts w:hint="default"/>
        <w:lang w:val="en-US" w:eastAsia="en-US" w:bidi="ar-SA"/>
      </w:rPr>
    </w:lvl>
    <w:lvl w:ilvl="6">
      <w:numFmt w:val="bullet"/>
      <w:lvlText w:val="•"/>
      <w:lvlJc w:val="left"/>
      <w:pPr>
        <w:ind w:left="5565" w:hanging="267"/>
      </w:pPr>
      <w:rPr>
        <w:rFonts w:hint="default"/>
        <w:lang w:val="en-US" w:eastAsia="en-US" w:bidi="ar-SA"/>
      </w:rPr>
    </w:lvl>
    <w:lvl w:ilvl="7">
      <w:numFmt w:val="bullet"/>
      <w:lvlText w:val="•"/>
      <w:lvlJc w:val="left"/>
      <w:pPr>
        <w:ind w:left="6490" w:hanging="267"/>
      </w:pPr>
      <w:rPr>
        <w:rFonts w:hint="default"/>
        <w:lang w:val="en-US" w:eastAsia="en-US" w:bidi="ar-SA"/>
      </w:rPr>
    </w:lvl>
    <w:lvl w:ilvl="8">
      <w:numFmt w:val="bullet"/>
      <w:lvlText w:val="•"/>
      <w:lvlJc w:val="left"/>
      <w:pPr>
        <w:ind w:left="7416" w:hanging="267"/>
      </w:pPr>
      <w:rPr>
        <w:rFonts w:hint="default"/>
        <w:lang w:val="en-US" w:eastAsia="en-US" w:bidi="ar-SA"/>
      </w:rPr>
    </w:lvl>
  </w:abstractNum>
  <w:abstractNum w:abstractNumId="57" w15:restartNumberingAfterBreak="0">
    <w:nsid w:val="5D374133"/>
    <w:multiLevelType w:val="hybridMultilevel"/>
    <w:tmpl w:val="EECE02F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8" w15:restartNumberingAfterBreak="0">
    <w:nsid w:val="5D525B5D"/>
    <w:multiLevelType w:val="hybridMultilevel"/>
    <w:tmpl w:val="817027AA"/>
    <w:lvl w:ilvl="0" w:tplc="F5988618">
      <w:start w:val="1"/>
      <w:numFmt w:val="decimal"/>
      <w:lvlText w:val="%1)"/>
      <w:lvlJc w:val="left"/>
      <w:pPr>
        <w:ind w:left="926" w:hanging="259"/>
      </w:pPr>
      <w:rPr>
        <w:rFonts w:ascii="Arial" w:eastAsia="Arial" w:hAnsi="Arial" w:cs="Arial" w:hint="default"/>
        <w:spacing w:val="-3"/>
        <w:w w:val="100"/>
        <w:sz w:val="22"/>
        <w:szCs w:val="22"/>
        <w:lang w:val="en-US" w:eastAsia="en-US" w:bidi="ar-SA"/>
      </w:rPr>
    </w:lvl>
    <w:lvl w:ilvl="1" w:tplc="C5E45378">
      <w:numFmt w:val="bullet"/>
      <w:lvlText w:val="•"/>
      <w:lvlJc w:val="left"/>
      <w:pPr>
        <w:ind w:left="1754" w:hanging="259"/>
      </w:pPr>
      <w:rPr>
        <w:rFonts w:hint="default"/>
        <w:lang w:val="en-US" w:eastAsia="en-US" w:bidi="ar-SA"/>
      </w:rPr>
    </w:lvl>
    <w:lvl w:ilvl="2" w:tplc="8D3260BE">
      <w:numFmt w:val="bullet"/>
      <w:lvlText w:val="•"/>
      <w:lvlJc w:val="left"/>
      <w:pPr>
        <w:ind w:left="2589" w:hanging="259"/>
      </w:pPr>
      <w:rPr>
        <w:rFonts w:hint="default"/>
        <w:lang w:val="en-US" w:eastAsia="en-US" w:bidi="ar-SA"/>
      </w:rPr>
    </w:lvl>
    <w:lvl w:ilvl="3" w:tplc="BB5A192C">
      <w:numFmt w:val="bullet"/>
      <w:lvlText w:val="•"/>
      <w:lvlJc w:val="left"/>
      <w:pPr>
        <w:ind w:left="3423" w:hanging="259"/>
      </w:pPr>
      <w:rPr>
        <w:rFonts w:hint="default"/>
        <w:lang w:val="en-US" w:eastAsia="en-US" w:bidi="ar-SA"/>
      </w:rPr>
    </w:lvl>
    <w:lvl w:ilvl="4" w:tplc="35021EDA">
      <w:numFmt w:val="bullet"/>
      <w:lvlText w:val="•"/>
      <w:lvlJc w:val="left"/>
      <w:pPr>
        <w:ind w:left="4258" w:hanging="259"/>
      </w:pPr>
      <w:rPr>
        <w:rFonts w:hint="default"/>
        <w:lang w:val="en-US" w:eastAsia="en-US" w:bidi="ar-SA"/>
      </w:rPr>
    </w:lvl>
    <w:lvl w:ilvl="5" w:tplc="EFD2F4D2">
      <w:numFmt w:val="bullet"/>
      <w:lvlText w:val="•"/>
      <w:lvlJc w:val="left"/>
      <w:pPr>
        <w:ind w:left="5093" w:hanging="259"/>
      </w:pPr>
      <w:rPr>
        <w:rFonts w:hint="default"/>
        <w:lang w:val="en-US" w:eastAsia="en-US" w:bidi="ar-SA"/>
      </w:rPr>
    </w:lvl>
    <w:lvl w:ilvl="6" w:tplc="DAD233E6">
      <w:numFmt w:val="bullet"/>
      <w:lvlText w:val="•"/>
      <w:lvlJc w:val="left"/>
      <w:pPr>
        <w:ind w:left="5927" w:hanging="259"/>
      </w:pPr>
      <w:rPr>
        <w:rFonts w:hint="default"/>
        <w:lang w:val="en-US" w:eastAsia="en-US" w:bidi="ar-SA"/>
      </w:rPr>
    </w:lvl>
    <w:lvl w:ilvl="7" w:tplc="68B2E67C">
      <w:numFmt w:val="bullet"/>
      <w:lvlText w:val="•"/>
      <w:lvlJc w:val="left"/>
      <w:pPr>
        <w:ind w:left="6762" w:hanging="259"/>
      </w:pPr>
      <w:rPr>
        <w:rFonts w:hint="default"/>
        <w:lang w:val="en-US" w:eastAsia="en-US" w:bidi="ar-SA"/>
      </w:rPr>
    </w:lvl>
    <w:lvl w:ilvl="8" w:tplc="C5AAA3B4">
      <w:numFmt w:val="bullet"/>
      <w:lvlText w:val="•"/>
      <w:lvlJc w:val="left"/>
      <w:pPr>
        <w:ind w:left="7597" w:hanging="259"/>
      </w:pPr>
      <w:rPr>
        <w:rFonts w:hint="default"/>
        <w:lang w:val="en-US" w:eastAsia="en-US" w:bidi="ar-SA"/>
      </w:rPr>
    </w:lvl>
  </w:abstractNum>
  <w:abstractNum w:abstractNumId="59" w15:restartNumberingAfterBreak="0">
    <w:nsid w:val="608224E5"/>
    <w:multiLevelType w:val="hybridMultilevel"/>
    <w:tmpl w:val="2C6808D6"/>
    <w:lvl w:ilvl="0" w:tplc="54BE74EC">
      <w:start w:val="1"/>
      <w:numFmt w:val="lowerLetter"/>
      <w:lvlText w:val="(%1)"/>
      <w:lvlJc w:val="left"/>
      <w:pPr>
        <w:ind w:left="1350" w:hanging="567"/>
      </w:pPr>
      <w:rPr>
        <w:rFonts w:ascii="Arial" w:eastAsia="Arial" w:hAnsi="Arial" w:cs="Arial" w:hint="default"/>
        <w:spacing w:val="-3"/>
        <w:w w:val="100"/>
        <w:sz w:val="22"/>
        <w:szCs w:val="22"/>
        <w:lang w:val="en-US" w:eastAsia="en-US" w:bidi="ar-SA"/>
      </w:rPr>
    </w:lvl>
    <w:lvl w:ilvl="1" w:tplc="FB7A2128">
      <w:numFmt w:val="bullet"/>
      <w:lvlText w:val="•"/>
      <w:lvlJc w:val="left"/>
      <w:pPr>
        <w:ind w:left="2150" w:hanging="567"/>
      </w:pPr>
      <w:rPr>
        <w:rFonts w:hint="default"/>
        <w:lang w:val="en-US" w:eastAsia="en-US" w:bidi="ar-SA"/>
      </w:rPr>
    </w:lvl>
    <w:lvl w:ilvl="2" w:tplc="68A04384">
      <w:numFmt w:val="bullet"/>
      <w:lvlText w:val="•"/>
      <w:lvlJc w:val="left"/>
      <w:pPr>
        <w:ind w:left="2941" w:hanging="567"/>
      </w:pPr>
      <w:rPr>
        <w:rFonts w:hint="default"/>
        <w:lang w:val="en-US" w:eastAsia="en-US" w:bidi="ar-SA"/>
      </w:rPr>
    </w:lvl>
    <w:lvl w:ilvl="3" w:tplc="8602680A">
      <w:numFmt w:val="bullet"/>
      <w:lvlText w:val="•"/>
      <w:lvlJc w:val="left"/>
      <w:pPr>
        <w:ind w:left="3731" w:hanging="567"/>
      </w:pPr>
      <w:rPr>
        <w:rFonts w:hint="default"/>
        <w:lang w:val="en-US" w:eastAsia="en-US" w:bidi="ar-SA"/>
      </w:rPr>
    </w:lvl>
    <w:lvl w:ilvl="4" w:tplc="CD108F3A">
      <w:numFmt w:val="bullet"/>
      <w:lvlText w:val="•"/>
      <w:lvlJc w:val="left"/>
      <w:pPr>
        <w:ind w:left="4522" w:hanging="567"/>
      </w:pPr>
      <w:rPr>
        <w:rFonts w:hint="default"/>
        <w:lang w:val="en-US" w:eastAsia="en-US" w:bidi="ar-SA"/>
      </w:rPr>
    </w:lvl>
    <w:lvl w:ilvl="5" w:tplc="08947316">
      <w:numFmt w:val="bullet"/>
      <w:lvlText w:val="•"/>
      <w:lvlJc w:val="left"/>
      <w:pPr>
        <w:ind w:left="5313" w:hanging="567"/>
      </w:pPr>
      <w:rPr>
        <w:rFonts w:hint="default"/>
        <w:lang w:val="en-US" w:eastAsia="en-US" w:bidi="ar-SA"/>
      </w:rPr>
    </w:lvl>
    <w:lvl w:ilvl="6" w:tplc="74B25448">
      <w:numFmt w:val="bullet"/>
      <w:lvlText w:val="•"/>
      <w:lvlJc w:val="left"/>
      <w:pPr>
        <w:ind w:left="6103" w:hanging="567"/>
      </w:pPr>
      <w:rPr>
        <w:rFonts w:hint="default"/>
        <w:lang w:val="en-US" w:eastAsia="en-US" w:bidi="ar-SA"/>
      </w:rPr>
    </w:lvl>
    <w:lvl w:ilvl="7" w:tplc="D7D0CBE2">
      <w:numFmt w:val="bullet"/>
      <w:lvlText w:val="•"/>
      <w:lvlJc w:val="left"/>
      <w:pPr>
        <w:ind w:left="6894" w:hanging="567"/>
      </w:pPr>
      <w:rPr>
        <w:rFonts w:hint="default"/>
        <w:lang w:val="en-US" w:eastAsia="en-US" w:bidi="ar-SA"/>
      </w:rPr>
    </w:lvl>
    <w:lvl w:ilvl="8" w:tplc="2496EFE6">
      <w:numFmt w:val="bullet"/>
      <w:lvlText w:val="•"/>
      <w:lvlJc w:val="left"/>
      <w:pPr>
        <w:ind w:left="7685" w:hanging="567"/>
      </w:pPr>
      <w:rPr>
        <w:rFonts w:hint="default"/>
        <w:lang w:val="en-US" w:eastAsia="en-US" w:bidi="ar-SA"/>
      </w:rPr>
    </w:lvl>
  </w:abstractNum>
  <w:abstractNum w:abstractNumId="60" w15:restartNumberingAfterBreak="0">
    <w:nsid w:val="621E6A2E"/>
    <w:multiLevelType w:val="multilevel"/>
    <w:tmpl w:val="3A98617E"/>
    <w:lvl w:ilvl="0">
      <w:start w:val="1"/>
      <w:numFmt w:val="decimal"/>
      <w:lvlText w:val="%1"/>
      <w:lvlJc w:val="left"/>
      <w:pPr>
        <w:ind w:left="1249" w:hanging="567"/>
      </w:pPr>
      <w:rPr>
        <w:rFonts w:hint="default"/>
        <w:lang w:val="en-US" w:eastAsia="en-US" w:bidi="ar-SA"/>
      </w:rPr>
    </w:lvl>
    <w:lvl w:ilvl="1">
      <w:start w:val="2"/>
      <w:numFmt w:val="decimal"/>
      <w:lvlText w:val="%1.%2."/>
      <w:lvlJc w:val="left"/>
      <w:pPr>
        <w:ind w:left="1249" w:hanging="567"/>
      </w:pPr>
      <w:rPr>
        <w:rFonts w:ascii="Arial" w:eastAsia="Arial" w:hAnsi="Arial" w:cs="Arial" w:hint="default"/>
        <w:spacing w:val="-3"/>
        <w:w w:val="99"/>
        <w:sz w:val="20"/>
        <w:szCs w:val="20"/>
        <w:lang w:val="en-US" w:eastAsia="en-US" w:bidi="ar-SA"/>
      </w:rPr>
    </w:lvl>
    <w:lvl w:ilvl="2">
      <w:numFmt w:val="bullet"/>
      <w:lvlText w:val="•"/>
      <w:lvlJc w:val="left"/>
      <w:pPr>
        <w:ind w:left="2953" w:hanging="567"/>
      </w:pPr>
      <w:rPr>
        <w:rFonts w:hint="default"/>
        <w:lang w:val="en-US" w:eastAsia="en-US" w:bidi="ar-SA"/>
      </w:rPr>
    </w:lvl>
    <w:lvl w:ilvl="3">
      <w:numFmt w:val="bullet"/>
      <w:lvlText w:val="•"/>
      <w:lvlJc w:val="left"/>
      <w:pPr>
        <w:ind w:left="3809" w:hanging="567"/>
      </w:pPr>
      <w:rPr>
        <w:rFonts w:hint="default"/>
        <w:lang w:val="en-US" w:eastAsia="en-US" w:bidi="ar-SA"/>
      </w:rPr>
    </w:lvl>
    <w:lvl w:ilvl="4">
      <w:numFmt w:val="bullet"/>
      <w:lvlText w:val="•"/>
      <w:lvlJc w:val="left"/>
      <w:pPr>
        <w:ind w:left="4666" w:hanging="567"/>
      </w:pPr>
      <w:rPr>
        <w:rFonts w:hint="default"/>
        <w:lang w:val="en-US" w:eastAsia="en-US" w:bidi="ar-SA"/>
      </w:rPr>
    </w:lvl>
    <w:lvl w:ilvl="5">
      <w:numFmt w:val="bullet"/>
      <w:lvlText w:val="•"/>
      <w:lvlJc w:val="left"/>
      <w:pPr>
        <w:ind w:left="5523" w:hanging="567"/>
      </w:pPr>
      <w:rPr>
        <w:rFonts w:hint="default"/>
        <w:lang w:val="en-US" w:eastAsia="en-US" w:bidi="ar-SA"/>
      </w:rPr>
    </w:lvl>
    <w:lvl w:ilvl="6">
      <w:numFmt w:val="bullet"/>
      <w:lvlText w:val="•"/>
      <w:lvlJc w:val="left"/>
      <w:pPr>
        <w:ind w:left="6379" w:hanging="567"/>
      </w:pPr>
      <w:rPr>
        <w:rFonts w:hint="default"/>
        <w:lang w:val="en-US" w:eastAsia="en-US" w:bidi="ar-SA"/>
      </w:rPr>
    </w:lvl>
    <w:lvl w:ilvl="7">
      <w:numFmt w:val="bullet"/>
      <w:lvlText w:val="•"/>
      <w:lvlJc w:val="left"/>
      <w:pPr>
        <w:ind w:left="7236" w:hanging="567"/>
      </w:pPr>
      <w:rPr>
        <w:rFonts w:hint="default"/>
        <w:lang w:val="en-US" w:eastAsia="en-US" w:bidi="ar-SA"/>
      </w:rPr>
    </w:lvl>
    <w:lvl w:ilvl="8">
      <w:numFmt w:val="bullet"/>
      <w:lvlText w:val="•"/>
      <w:lvlJc w:val="left"/>
      <w:pPr>
        <w:ind w:left="8093" w:hanging="567"/>
      </w:pPr>
      <w:rPr>
        <w:rFonts w:hint="default"/>
        <w:lang w:val="en-US" w:eastAsia="en-US" w:bidi="ar-SA"/>
      </w:rPr>
    </w:lvl>
  </w:abstractNum>
  <w:abstractNum w:abstractNumId="61" w15:restartNumberingAfterBreak="0">
    <w:nsid w:val="6298238B"/>
    <w:multiLevelType w:val="multilevel"/>
    <w:tmpl w:val="B5366902"/>
    <w:lvl w:ilvl="0">
      <w:start w:val="1"/>
      <w:numFmt w:val="decimal"/>
      <w:lvlText w:val="%1"/>
      <w:lvlJc w:val="left"/>
      <w:pPr>
        <w:ind w:left="1402" w:hanging="720"/>
      </w:pPr>
      <w:rPr>
        <w:rFonts w:hint="default"/>
        <w:lang w:val="en-US" w:eastAsia="en-US" w:bidi="ar-SA"/>
      </w:rPr>
    </w:lvl>
    <w:lvl w:ilvl="1">
      <w:start w:val="11"/>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start w:val="1"/>
      <w:numFmt w:val="lowerLetter"/>
      <w:lvlText w:val="(%4)"/>
      <w:lvlJc w:val="left"/>
      <w:pPr>
        <w:ind w:left="2123" w:hanging="678"/>
      </w:pPr>
      <w:rPr>
        <w:rFonts w:ascii="Arial" w:eastAsia="Arial" w:hAnsi="Arial" w:cs="Arial" w:hint="default"/>
        <w:w w:val="100"/>
        <w:sz w:val="22"/>
        <w:szCs w:val="22"/>
        <w:lang w:val="en-US" w:eastAsia="en-US" w:bidi="ar-SA"/>
      </w:rPr>
    </w:lvl>
    <w:lvl w:ilvl="4">
      <w:numFmt w:val="bullet"/>
      <w:lvlText w:val="•"/>
      <w:lvlJc w:val="left"/>
      <w:pPr>
        <w:ind w:left="4041" w:hanging="678"/>
      </w:pPr>
      <w:rPr>
        <w:rFonts w:hint="default"/>
        <w:lang w:val="en-US" w:eastAsia="en-US" w:bidi="ar-SA"/>
      </w:rPr>
    </w:lvl>
    <w:lvl w:ilvl="5">
      <w:numFmt w:val="bullet"/>
      <w:lvlText w:val="•"/>
      <w:lvlJc w:val="left"/>
      <w:pPr>
        <w:ind w:left="5002" w:hanging="678"/>
      </w:pPr>
      <w:rPr>
        <w:rFonts w:hint="default"/>
        <w:lang w:val="en-US" w:eastAsia="en-US" w:bidi="ar-SA"/>
      </w:rPr>
    </w:lvl>
    <w:lvl w:ilvl="6">
      <w:numFmt w:val="bullet"/>
      <w:lvlText w:val="•"/>
      <w:lvlJc w:val="left"/>
      <w:pPr>
        <w:ind w:left="5963" w:hanging="678"/>
      </w:pPr>
      <w:rPr>
        <w:rFonts w:hint="default"/>
        <w:lang w:val="en-US" w:eastAsia="en-US" w:bidi="ar-SA"/>
      </w:rPr>
    </w:lvl>
    <w:lvl w:ilvl="7">
      <w:numFmt w:val="bullet"/>
      <w:lvlText w:val="•"/>
      <w:lvlJc w:val="left"/>
      <w:pPr>
        <w:ind w:left="6924" w:hanging="678"/>
      </w:pPr>
      <w:rPr>
        <w:rFonts w:hint="default"/>
        <w:lang w:val="en-US" w:eastAsia="en-US" w:bidi="ar-SA"/>
      </w:rPr>
    </w:lvl>
    <w:lvl w:ilvl="8">
      <w:numFmt w:val="bullet"/>
      <w:lvlText w:val="•"/>
      <w:lvlJc w:val="left"/>
      <w:pPr>
        <w:ind w:left="7884" w:hanging="678"/>
      </w:pPr>
      <w:rPr>
        <w:rFonts w:hint="default"/>
        <w:lang w:val="en-US" w:eastAsia="en-US" w:bidi="ar-SA"/>
      </w:rPr>
    </w:lvl>
  </w:abstractNum>
  <w:abstractNum w:abstractNumId="62" w15:restartNumberingAfterBreak="0">
    <w:nsid w:val="64876C36"/>
    <w:multiLevelType w:val="hybridMultilevel"/>
    <w:tmpl w:val="3EC20E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902C72"/>
    <w:multiLevelType w:val="multilevel"/>
    <w:tmpl w:val="DE2CEBF2"/>
    <w:lvl w:ilvl="0">
      <w:start w:val="5"/>
      <w:numFmt w:val="decimal"/>
      <w:lvlText w:val="%1"/>
      <w:lvlJc w:val="left"/>
      <w:pPr>
        <w:ind w:left="938" w:hanging="720"/>
      </w:pPr>
      <w:rPr>
        <w:rFonts w:hint="default"/>
        <w:lang w:val="en-US" w:eastAsia="en-US" w:bidi="ar-SA"/>
      </w:rPr>
    </w:lvl>
    <w:lvl w:ilvl="1">
      <w:start w:val="4"/>
      <w:numFmt w:val="decimal"/>
      <w:lvlText w:val="%1.%2"/>
      <w:lvlJc w:val="left"/>
      <w:pPr>
        <w:ind w:left="938" w:hanging="720"/>
      </w:pPr>
      <w:rPr>
        <w:rFonts w:hint="default"/>
        <w:lang w:val="en-US" w:eastAsia="en-US" w:bidi="ar-SA"/>
      </w:rPr>
    </w:lvl>
    <w:lvl w:ilvl="2">
      <w:start w:val="1"/>
      <w:numFmt w:val="decimal"/>
      <w:lvlText w:val="%1.%2.%3."/>
      <w:lvlJc w:val="left"/>
      <w:pPr>
        <w:ind w:left="938" w:hanging="720"/>
      </w:pPr>
      <w:rPr>
        <w:rFonts w:ascii="Arial" w:eastAsia="Arial" w:hAnsi="Arial" w:cs="Arial" w:hint="default"/>
        <w:b/>
        <w:bCs/>
        <w:spacing w:val="-3"/>
        <w:w w:val="99"/>
        <w:sz w:val="20"/>
        <w:szCs w:val="20"/>
        <w:lang w:val="en-US" w:eastAsia="en-US" w:bidi="ar-SA"/>
      </w:rPr>
    </w:lvl>
    <w:lvl w:ilvl="3">
      <w:start w:val="1"/>
      <w:numFmt w:val="decimal"/>
      <w:lvlText w:val="%4)"/>
      <w:lvlJc w:val="left"/>
      <w:pPr>
        <w:ind w:left="938" w:hanging="300"/>
      </w:pPr>
      <w:rPr>
        <w:rFonts w:ascii="Arial" w:eastAsia="Arial" w:hAnsi="Arial" w:cs="Arial" w:hint="default"/>
        <w:w w:val="100"/>
        <w:sz w:val="22"/>
        <w:szCs w:val="22"/>
        <w:lang w:val="en-US" w:eastAsia="en-US" w:bidi="ar-SA"/>
      </w:rPr>
    </w:lvl>
    <w:lvl w:ilvl="4">
      <w:numFmt w:val="bullet"/>
      <w:lvlText w:val="•"/>
      <w:lvlJc w:val="left"/>
      <w:pPr>
        <w:ind w:left="3715" w:hanging="300"/>
      </w:pPr>
      <w:rPr>
        <w:rFonts w:hint="default"/>
        <w:lang w:val="en-US" w:eastAsia="en-US" w:bidi="ar-SA"/>
      </w:rPr>
    </w:lvl>
    <w:lvl w:ilvl="5">
      <w:numFmt w:val="bullet"/>
      <w:lvlText w:val="•"/>
      <w:lvlJc w:val="left"/>
      <w:pPr>
        <w:ind w:left="4640" w:hanging="300"/>
      </w:pPr>
      <w:rPr>
        <w:rFonts w:hint="default"/>
        <w:lang w:val="en-US" w:eastAsia="en-US" w:bidi="ar-SA"/>
      </w:rPr>
    </w:lvl>
    <w:lvl w:ilvl="6">
      <w:numFmt w:val="bullet"/>
      <w:lvlText w:val="•"/>
      <w:lvlJc w:val="left"/>
      <w:pPr>
        <w:ind w:left="5565" w:hanging="300"/>
      </w:pPr>
      <w:rPr>
        <w:rFonts w:hint="default"/>
        <w:lang w:val="en-US" w:eastAsia="en-US" w:bidi="ar-SA"/>
      </w:rPr>
    </w:lvl>
    <w:lvl w:ilvl="7">
      <w:numFmt w:val="bullet"/>
      <w:lvlText w:val="•"/>
      <w:lvlJc w:val="left"/>
      <w:pPr>
        <w:ind w:left="6490" w:hanging="300"/>
      </w:pPr>
      <w:rPr>
        <w:rFonts w:hint="default"/>
        <w:lang w:val="en-US" w:eastAsia="en-US" w:bidi="ar-SA"/>
      </w:rPr>
    </w:lvl>
    <w:lvl w:ilvl="8">
      <w:numFmt w:val="bullet"/>
      <w:lvlText w:val="•"/>
      <w:lvlJc w:val="left"/>
      <w:pPr>
        <w:ind w:left="7416" w:hanging="300"/>
      </w:pPr>
      <w:rPr>
        <w:rFonts w:hint="default"/>
        <w:lang w:val="en-US" w:eastAsia="en-US" w:bidi="ar-SA"/>
      </w:rPr>
    </w:lvl>
  </w:abstractNum>
  <w:abstractNum w:abstractNumId="64" w15:restartNumberingAfterBreak="0">
    <w:nsid w:val="68D90DCF"/>
    <w:multiLevelType w:val="hybridMultilevel"/>
    <w:tmpl w:val="F7BEE6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D385296"/>
    <w:multiLevelType w:val="hybridMultilevel"/>
    <w:tmpl w:val="3CC609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F293D9A"/>
    <w:multiLevelType w:val="hybridMultilevel"/>
    <w:tmpl w:val="E4FAEE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052537E"/>
    <w:multiLevelType w:val="multilevel"/>
    <w:tmpl w:val="271E23F8"/>
    <w:lvl w:ilvl="0">
      <w:start w:val="1"/>
      <w:numFmt w:val="decimal"/>
      <w:lvlText w:val="%1"/>
      <w:lvlJc w:val="left"/>
      <w:pPr>
        <w:ind w:left="1402" w:hanging="720"/>
      </w:pPr>
      <w:rPr>
        <w:rFonts w:hint="default"/>
        <w:lang w:val="en-US" w:eastAsia="en-US" w:bidi="ar-SA"/>
      </w:rPr>
    </w:lvl>
    <w:lvl w:ilvl="1">
      <w:start w:val="15"/>
      <w:numFmt w:val="decimal"/>
      <w:lvlText w:val="%1.%2"/>
      <w:lvlJc w:val="left"/>
      <w:pPr>
        <w:ind w:left="1402" w:hanging="720"/>
      </w:pPr>
      <w:rPr>
        <w:rFonts w:hint="default"/>
        <w:lang w:val="en-US" w:eastAsia="en-US" w:bidi="ar-SA"/>
      </w:rPr>
    </w:lvl>
    <w:lvl w:ilvl="2">
      <w:start w:val="1"/>
      <w:numFmt w:val="decimal"/>
      <w:lvlText w:val="%1.%2.%3."/>
      <w:lvlJc w:val="left"/>
      <w:pPr>
        <w:ind w:left="1402" w:hanging="720"/>
      </w:pPr>
      <w:rPr>
        <w:rFonts w:ascii="Arial" w:eastAsia="Arial" w:hAnsi="Arial" w:cs="Arial" w:hint="default"/>
        <w:spacing w:val="-3"/>
        <w:w w:val="100"/>
        <w:sz w:val="22"/>
        <w:szCs w:val="22"/>
        <w:lang w:val="en-US" w:eastAsia="en-US" w:bidi="ar-SA"/>
      </w:rPr>
    </w:lvl>
    <w:lvl w:ilvl="3">
      <w:numFmt w:val="bullet"/>
      <w:lvlText w:val="•"/>
      <w:lvlJc w:val="left"/>
      <w:pPr>
        <w:ind w:left="3921" w:hanging="720"/>
      </w:pPr>
      <w:rPr>
        <w:rFonts w:hint="default"/>
        <w:lang w:val="en-US" w:eastAsia="en-US" w:bidi="ar-SA"/>
      </w:rPr>
    </w:lvl>
    <w:lvl w:ilvl="4">
      <w:numFmt w:val="bullet"/>
      <w:lvlText w:val="•"/>
      <w:lvlJc w:val="left"/>
      <w:pPr>
        <w:ind w:left="4762"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125" w:hanging="720"/>
      </w:pPr>
      <w:rPr>
        <w:rFonts w:hint="default"/>
        <w:lang w:val="en-US" w:eastAsia="en-US" w:bidi="ar-SA"/>
      </w:rPr>
    </w:lvl>
  </w:abstractNum>
  <w:abstractNum w:abstractNumId="68" w15:restartNumberingAfterBreak="0">
    <w:nsid w:val="7130026F"/>
    <w:multiLevelType w:val="hybridMultilevel"/>
    <w:tmpl w:val="41E8AB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6492162"/>
    <w:multiLevelType w:val="hybridMultilevel"/>
    <w:tmpl w:val="F7D2E2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C503F2"/>
    <w:multiLevelType w:val="hybridMultilevel"/>
    <w:tmpl w:val="386E2DDA"/>
    <w:lvl w:ilvl="0" w:tplc="8F92465C">
      <w:start w:val="1"/>
      <w:numFmt w:val="lowerLetter"/>
      <w:lvlText w:val="(%1)"/>
      <w:lvlJc w:val="left"/>
      <w:pPr>
        <w:ind w:left="938" w:hanging="411"/>
      </w:pPr>
      <w:rPr>
        <w:rFonts w:ascii="Arial" w:eastAsia="Arial" w:hAnsi="Arial" w:cs="Arial" w:hint="default"/>
        <w:spacing w:val="-3"/>
        <w:w w:val="100"/>
        <w:sz w:val="22"/>
        <w:szCs w:val="22"/>
        <w:lang w:val="en-US" w:eastAsia="en-US" w:bidi="ar-SA"/>
      </w:rPr>
    </w:lvl>
    <w:lvl w:ilvl="1" w:tplc="BBB6DED4">
      <w:numFmt w:val="bullet"/>
      <w:lvlText w:val="•"/>
      <w:lvlJc w:val="left"/>
      <w:pPr>
        <w:ind w:left="1772" w:hanging="411"/>
      </w:pPr>
      <w:rPr>
        <w:rFonts w:hint="default"/>
        <w:lang w:val="en-US" w:eastAsia="en-US" w:bidi="ar-SA"/>
      </w:rPr>
    </w:lvl>
    <w:lvl w:ilvl="2" w:tplc="EDE85EB2">
      <w:numFmt w:val="bullet"/>
      <w:lvlText w:val="•"/>
      <w:lvlJc w:val="left"/>
      <w:pPr>
        <w:ind w:left="2605" w:hanging="411"/>
      </w:pPr>
      <w:rPr>
        <w:rFonts w:hint="default"/>
        <w:lang w:val="en-US" w:eastAsia="en-US" w:bidi="ar-SA"/>
      </w:rPr>
    </w:lvl>
    <w:lvl w:ilvl="3" w:tplc="37A2C1E6">
      <w:numFmt w:val="bullet"/>
      <w:lvlText w:val="•"/>
      <w:lvlJc w:val="left"/>
      <w:pPr>
        <w:ind w:left="3437" w:hanging="411"/>
      </w:pPr>
      <w:rPr>
        <w:rFonts w:hint="default"/>
        <w:lang w:val="en-US" w:eastAsia="en-US" w:bidi="ar-SA"/>
      </w:rPr>
    </w:lvl>
    <w:lvl w:ilvl="4" w:tplc="26FAD07C">
      <w:numFmt w:val="bullet"/>
      <w:lvlText w:val="•"/>
      <w:lvlJc w:val="left"/>
      <w:pPr>
        <w:ind w:left="4270" w:hanging="411"/>
      </w:pPr>
      <w:rPr>
        <w:rFonts w:hint="default"/>
        <w:lang w:val="en-US" w:eastAsia="en-US" w:bidi="ar-SA"/>
      </w:rPr>
    </w:lvl>
    <w:lvl w:ilvl="5" w:tplc="9C76D760">
      <w:numFmt w:val="bullet"/>
      <w:lvlText w:val="•"/>
      <w:lvlJc w:val="left"/>
      <w:pPr>
        <w:ind w:left="5103" w:hanging="411"/>
      </w:pPr>
      <w:rPr>
        <w:rFonts w:hint="default"/>
        <w:lang w:val="en-US" w:eastAsia="en-US" w:bidi="ar-SA"/>
      </w:rPr>
    </w:lvl>
    <w:lvl w:ilvl="6" w:tplc="3704FA22">
      <w:numFmt w:val="bullet"/>
      <w:lvlText w:val="•"/>
      <w:lvlJc w:val="left"/>
      <w:pPr>
        <w:ind w:left="5935" w:hanging="411"/>
      </w:pPr>
      <w:rPr>
        <w:rFonts w:hint="default"/>
        <w:lang w:val="en-US" w:eastAsia="en-US" w:bidi="ar-SA"/>
      </w:rPr>
    </w:lvl>
    <w:lvl w:ilvl="7" w:tplc="7A78AC12">
      <w:numFmt w:val="bullet"/>
      <w:lvlText w:val="•"/>
      <w:lvlJc w:val="left"/>
      <w:pPr>
        <w:ind w:left="6768" w:hanging="411"/>
      </w:pPr>
      <w:rPr>
        <w:rFonts w:hint="default"/>
        <w:lang w:val="en-US" w:eastAsia="en-US" w:bidi="ar-SA"/>
      </w:rPr>
    </w:lvl>
    <w:lvl w:ilvl="8" w:tplc="E4182D0E">
      <w:numFmt w:val="bullet"/>
      <w:lvlText w:val="•"/>
      <w:lvlJc w:val="left"/>
      <w:pPr>
        <w:ind w:left="7601" w:hanging="411"/>
      </w:pPr>
      <w:rPr>
        <w:rFonts w:hint="default"/>
        <w:lang w:val="en-US" w:eastAsia="en-US" w:bidi="ar-SA"/>
      </w:rPr>
    </w:lvl>
  </w:abstractNum>
  <w:abstractNum w:abstractNumId="71" w15:restartNumberingAfterBreak="0">
    <w:nsid w:val="7B3C7E50"/>
    <w:multiLevelType w:val="hybridMultilevel"/>
    <w:tmpl w:val="4E4891B2"/>
    <w:lvl w:ilvl="0" w:tplc="F300CA70">
      <w:start w:val="1"/>
      <w:numFmt w:val="decimal"/>
      <w:lvlText w:val="%1)"/>
      <w:lvlJc w:val="left"/>
      <w:pPr>
        <w:ind w:left="926" w:hanging="262"/>
      </w:pPr>
      <w:rPr>
        <w:rFonts w:ascii="Arial" w:eastAsia="Arial" w:hAnsi="Arial" w:cs="Arial" w:hint="default"/>
        <w:spacing w:val="-3"/>
        <w:w w:val="100"/>
        <w:sz w:val="22"/>
        <w:szCs w:val="22"/>
        <w:lang w:val="en-US" w:eastAsia="en-US" w:bidi="ar-SA"/>
      </w:rPr>
    </w:lvl>
    <w:lvl w:ilvl="1" w:tplc="A642C20A">
      <w:numFmt w:val="bullet"/>
      <w:lvlText w:val="•"/>
      <w:lvlJc w:val="left"/>
      <w:pPr>
        <w:ind w:left="1754" w:hanging="262"/>
      </w:pPr>
      <w:rPr>
        <w:rFonts w:hint="default"/>
        <w:lang w:val="en-US" w:eastAsia="en-US" w:bidi="ar-SA"/>
      </w:rPr>
    </w:lvl>
    <w:lvl w:ilvl="2" w:tplc="929874DA">
      <w:numFmt w:val="bullet"/>
      <w:lvlText w:val="•"/>
      <w:lvlJc w:val="left"/>
      <w:pPr>
        <w:ind w:left="2589" w:hanging="262"/>
      </w:pPr>
      <w:rPr>
        <w:rFonts w:hint="default"/>
        <w:lang w:val="en-US" w:eastAsia="en-US" w:bidi="ar-SA"/>
      </w:rPr>
    </w:lvl>
    <w:lvl w:ilvl="3" w:tplc="7102F830">
      <w:numFmt w:val="bullet"/>
      <w:lvlText w:val="•"/>
      <w:lvlJc w:val="left"/>
      <w:pPr>
        <w:ind w:left="3423" w:hanging="262"/>
      </w:pPr>
      <w:rPr>
        <w:rFonts w:hint="default"/>
        <w:lang w:val="en-US" w:eastAsia="en-US" w:bidi="ar-SA"/>
      </w:rPr>
    </w:lvl>
    <w:lvl w:ilvl="4" w:tplc="0352A48A">
      <w:numFmt w:val="bullet"/>
      <w:lvlText w:val="•"/>
      <w:lvlJc w:val="left"/>
      <w:pPr>
        <w:ind w:left="4258" w:hanging="262"/>
      </w:pPr>
      <w:rPr>
        <w:rFonts w:hint="default"/>
        <w:lang w:val="en-US" w:eastAsia="en-US" w:bidi="ar-SA"/>
      </w:rPr>
    </w:lvl>
    <w:lvl w:ilvl="5" w:tplc="AF3E6510">
      <w:numFmt w:val="bullet"/>
      <w:lvlText w:val="•"/>
      <w:lvlJc w:val="left"/>
      <w:pPr>
        <w:ind w:left="5093" w:hanging="262"/>
      </w:pPr>
      <w:rPr>
        <w:rFonts w:hint="default"/>
        <w:lang w:val="en-US" w:eastAsia="en-US" w:bidi="ar-SA"/>
      </w:rPr>
    </w:lvl>
    <w:lvl w:ilvl="6" w:tplc="83F60864">
      <w:numFmt w:val="bullet"/>
      <w:lvlText w:val="•"/>
      <w:lvlJc w:val="left"/>
      <w:pPr>
        <w:ind w:left="5927" w:hanging="262"/>
      </w:pPr>
      <w:rPr>
        <w:rFonts w:hint="default"/>
        <w:lang w:val="en-US" w:eastAsia="en-US" w:bidi="ar-SA"/>
      </w:rPr>
    </w:lvl>
    <w:lvl w:ilvl="7" w:tplc="5E7ACDF2">
      <w:numFmt w:val="bullet"/>
      <w:lvlText w:val="•"/>
      <w:lvlJc w:val="left"/>
      <w:pPr>
        <w:ind w:left="6762" w:hanging="262"/>
      </w:pPr>
      <w:rPr>
        <w:rFonts w:hint="default"/>
        <w:lang w:val="en-US" w:eastAsia="en-US" w:bidi="ar-SA"/>
      </w:rPr>
    </w:lvl>
    <w:lvl w:ilvl="8" w:tplc="79FE8AE0">
      <w:numFmt w:val="bullet"/>
      <w:lvlText w:val="•"/>
      <w:lvlJc w:val="left"/>
      <w:pPr>
        <w:ind w:left="7597" w:hanging="262"/>
      </w:pPr>
      <w:rPr>
        <w:rFonts w:hint="default"/>
        <w:lang w:val="en-US" w:eastAsia="en-US" w:bidi="ar-SA"/>
      </w:rPr>
    </w:lvl>
  </w:abstractNum>
  <w:abstractNum w:abstractNumId="72" w15:restartNumberingAfterBreak="0">
    <w:nsid w:val="7DA329DD"/>
    <w:multiLevelType w:val="hybridMultilevel"/>
    <w:tmpl w:val="69B83344"/>
    <w:lvl w:ilvl="0" w:tplc="0C090007">
      <w:start w:val="1"/>
      <w:numFmt w:val="bullet"/>
      <w:lvlText w:val=""/>
      <w:lvlPicBulletId w:val="0"/>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3" w15:restartNumberingAfterBreak="0">
    <w:nsid w:val="7DB009DA"/>
    <w:multiLevelType w:val="hybridMultilevel"/>
    <w:tmpl w:val="22AC7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9"/>
  </w:num>
  <w:num w:numId="3">
    <w:abstractNumId w:val="70"/>
  </w:num>
  <w:num w:numId="4">
    <w:abstractNumId w:val="58"/>
  </w:num>
  <w:num w:numId="5">
    <w:abstractNumId w:val="56"/>
  </w:num>
  <w:num w:numId="6">
    <w:abstractNumId w:val="10"/>
  </w:num>
  <w:num w:numId="7">
    <w:abstractNumId w:val="2"/>
  </w:num>
  <w:num w:numId="8">
    <w:abstractNumId w:val="26"/>
  </w:num>
  <w:num w:numId="9">
    <w:abstractNumId w:val="35"/>
  </w:num>
  <w:num w:numId="10">
    <w:abstractNumId w:val="71"/>
  </w:num>
  <w:num w:numId="11">
    <w:abstractNumId w:val="15"/>
  </w:num>
  <w:num w:numId="12">
    <w:abstractNumId w:val="3"/>
  </w:num>
  <w:num w:numId="13">
    <w:abstractNumId w:val="63"/>
  </w:num>
  <w:num w:numId="14">
    <w:abstractNumId w:val="49"/>
  </w:num>
  <w:num w:numId="15">
    <w:abstractNumId w:val="0"/>
  </w:num>
  <w:num w:numId="16">
    <w:abstractNumId w:val="54"/>
  </w:num>
  <w:num w:numId="17">
    <w:abstractNumId w:val="17"/>
  </w:num>
  <w:num w:numId="18">
    <w:abstractNumId w:val="41"/>
  </w:num>
  <w:num w:numId="19">
    <w:abstractNumId w:val="38"/>
  </w:num>
  <w:num w:numId="20">
    <w:abstractNumId w:val="18"/>
  </w:num>
  <w:num w:numId="21">
    <w:abstractNumId w:val="29"/>
  </w:num>
  <w:num w:numId="22">
    <w:abstractNumId w:val="33"/>
  </w:num>
  <w:num w:numId="23">
    <w:abstractNumId w:val="67"/>
  </w:num>
  <w:num w:numId="24">
    <w:abstractNumId w:val="42"/>
  </w:num>
  <w:num w:numId="25">
    <w:abstractNumId w:val="9"/>
  </w:num>
  <w:num w:numId="26">
    <w:abstractNumId w:val="43"/>
  </w:num>
  <w:num w:numId="27">
    <w:abstractNumId w:val="13"/>
  </w:num>
  <w:num w:numId="28">
    <w:abstractNumId w:val="61"/>
  </w:num>
  <w:num w:numId="29">
    <w:abstractNumId w:val="27"/>
  </w:num>
  <w:num w:numId="30">
    <w:abstractNumId w:val="22"/>
  </w:num>
  <w:num w:numId="31">
    <w:abstractNumId w:val="46"/>
  </w:num>
  <w:num w:numId="32">
    <w:abstractNumId w:val="52"/>
  </w:num>
  <w:num w:numId="33">
    <w:abstractNumId w:val="50"/>
  </w:num>
  <w:num w:numId="34">
    <w:abstractNumId w:val="24"/>
  </w:num>
  <w:num w:numId="35">
    <w:abstractNumId w:val="23"/>
  </w:num>
  <w:num w:numId="36">
    <w:abstractNumId w:val="19"/>
  </w:num>
  <w:num w:numId="37">
    <w:abstractNumId w:val="60"/>
  </w:num>
  <w:num w:numId="38">
    <w:abstractNumId w:val="25"/>
  </w:num>
  <w:num w:numId="39">
    <w:abstractNumId w:val="32"/>
  </w:num>
  <w:num w:numId="40">
    <w:abstractNumId w:val="51"/>
  </w:num>
  <w:num w:numId="41">
    <w:abstractNumId w:val="5"/>
  </w:num>
  <w:num w:numId="42">
    <w:abstractNumId w:val="64"/>
  </w:num>
  <w:num w:numId="43">
    <w:abstractNumId w:val="4"/>
  </w:num>
  <w:num w:numId="44">
    <w:abstractNumId w:val="6"/>
  </w:num>
  <w:num w:numId="45">
    <w:abstractNumId w:val="31"/>
  </w:num>
  <w:num w:numId="46">
    <w:abstractNumId w:val="12"/>
  </w:num>
  <w:num w:numId="47">
    <w:abstractNumId w:val="55"/>
  </w:num>
  <w:num w:numId="48">
    <w:abstractNumId w:val="14"/>
  </w:num>
  <w:num w:numId="49">
    <w:abstractNumId w:val="62"/>
  </w:num>
  <w:num w:numId="50">
    <w:abstractNumId w:val="68"/>
  </w:num>
  <w:num w:numId="51">
    <w:abstractNumId w:val="47"/>
  </w:num>
  <w:num w:numId="52">
    <w:abstractNumId w:val="7"/>
  </w:num>
  <w:num w:numId="53">
    <w:abstractNumId w:val="34"/>
  </w:num>
  <w:num w:numId="54">
    <w:abstractNumId w:val="69"/>
  </w:num>
  <w:num w:numId="55">
    <w:abstractNumId w:val="39"/>
  </w:num>
  <w:num w:numId="56">
    <w:abstractNumId w:val="53"/>
  </w:num>
  <w:num w:numId="57">
    <w:abstractNumId w:val="65"/>
  </w:num>
  <w:num w:numId="58">
    <w:abstractNumId w:val="73"/>
  </w:num>
  <w:num w:numId="59">
    <w:abstractNumId w:val="45"/>
  </w:num>
  <w:num w:numId="60">
    <w:abstractNumId w:val="11"/>
  </w:num>
  <w:num w:numId="61">
    <w:abstractNumId w:val="44"/>
  </w:num>
  <w:num w:numId="62">
    <w:abstractNumId w:val="40"/>
  </w:num>
  <w:num w:numId="63">
    <w:abstractNumId w:val="30"/>
  </w:num>
  <w:num w:numId="64">
    <w:abstractNumId w:val="16"/>
  </w:num>
  <w:num w:numId="65">
    <w:abstractNumId w:val="21"/>
  </w:num>
  <w:num w:numId="66">
    <w:abstractNumId w:val="37"/>
  </w:num>
  <w:num w:numId="67">
    <w:abstractNumId w:val="36"/>
  </w:num>
  <w:num w:numId="68">
    <w:abstractNumId w:val="8"/>
  </w:num>
  <w:num w:numId="69">
    <w:abstractNumId w:val="28"/>
  </w:num>
  <w:num w:numId="70">
    <w:abstractNumId w:val="48"/>
  </w:num>
  <w:num w:numId="71">
    <w:abstractNumId w:val="1"/>
  </w:num>
  <w:num w:numId="72">
    <w:abstractNumId w:val="57"/>
  </w:num>
  <w:num w:numId="73">
    <w:abstractNumId w:val="66"/>
  </w:num>
  <w:num w:numId="74">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A4"/>
    <w:rsid w:val="00005184"/>
    <w:rsid w:val="00007791"/>
    <w:rsid w:val="0003688D"/>
    <w:rsid w:val="0003787B"/>
    <w:rsid w:val="000550A3"/>
    <w:rsid w:val="00056130"/>
    <w:rsid w:val="00066BBC"/>
    <w:rsid w:val="00071929"/>
    <w:rsid w:val="00074ECF"/>
    <w:rsid w:val="00081996"/>
    <w:rsid w:val="0009010C"/>
    <w:rsid w:val="000937DA"/>
    <w:rsid w:val="000958DF"/>
    <w:rsid w:val="000B167F"/>
    <w:rsid w:val="000B2B57"/>
    <w:rsid w:val="000B3DF7"/>
    <w:rsid w:val="000C5407"/>
    <w:rsid w:val="000D737E"/>
    <w:rsid w:val="000E2F33"/>
    <w:rsid w:val="000F466F"/>
    <w:rsid w:val="00100747"/>
    <w:rsid w:val="00111E30"/>
    <w:rsid w:val="00112677"/>
    <w:rsid w:val="00123E36"/>
    <w:rsid w:val="0012755A"/>
    <w:rsid w:val="00135256"/>
    <w:rsid w:val="00142A07"/>
    <w:rsid w:val="0014380C"/>
    <w:rsid w:val="00147FA2"/>
    <w:rsid w:val="0015179D"/>
    <w:rsid w:val="0015181D"/>
    <w:rsid w:val="001545A9"/>
    <w:rsid w:val="00155E89"/>
    <w:rsid w:val="00160A89"/>
    <w:rsid w:val="00161BF3"/>
    <w:rsid w:val="00164E43"/>
    <w:rsid w:val="00170FE1"/>
    <w:rsid w:val="00171D1A"/>
    <w:rsid w:val="001758F5"/>
    <w:rsid w:val="00180B75"/>
    <w:rsid w:val="00180C6F"/>
    <w:rsid w:val="001A3934"/>
    <w:rsid w:val="001A3ED2"/>
    <w:rsid w:val="001B2FA4"/>
    <w:rsid w:val="001B4665"/>
    <w:rsid w:val="001C2534"/>
    <w:rsid w:val="001C4822"/>
    <w:rsid w:val="001C7FE0"/>
    <w:rsid w:val="001D2DB1"/>
    <w:rsid w:val="001D50D9"/>
    <w:rsid w:val="001D5A1D"/>
    <w:rsid w:val="001D72F1"/>
    <w:rsid w:val="001E33A4"/>
    <w:rsid w:val="001E435F"/>
    <w:rsid w:val="001F19CB"/>
    <w:rsid w:val="001F36AF"/>
    <w:rsid w:val="00201913"/>
    <w:rsid w:val="002041C0"/>
    <w:rsid w:val="00213A49"/>
    <w:rsid w:val="00215F70"/>
    <w:rsid w:val="002168BD"/>
    <w:rsid w:val="0022130A"/>
    <w:rsid w:val="00222927"/>
    <w:rsid w:val="00224F10"/>
    <w:rsid w:val="002336A8"/>
    <w:rsid w:val="00236D25"/>
    <w:rsid w:val="002472A3"/>
    <w:rsid w:val="00252D50"/>
    <w:rsid w:val="002623AD"/>
    <w:rsid w:val="002625BD"/>
    <w:rsid w:val="00265629"/>
    <w:rsid w:val="00273C38"/>
    <w:rsid w:val="002767C3"/>
    <w:rsid w:val="0028550E"/>
    <w:rsid w:val="00287CEF"/>
    <w:rsid w:val="002941D9"/>
    <w:rsid w:val="002950BC"/>
    <w:rsid w:val="002B2865"/>
    <w:rsid w:val="002C1C2B"/>
    <w:rsid w:val="002E111A"/>
    <w:rsid w:val="002F0731"/>
    <w:rsid w:val="002F5511"/>
    <w:rsid w:val="002F6340"/>
    <w:rsid w:val="003031A9"/>
    <w:rsid w:val="00305DF5"/>
    <w:rsid w:val="003115DC"/>
    <w:rsid w:val="00316A8F"/>
    <w:rsid w:val="003221B1"/>
    <w:rsid w:val="00324EFE"/>
    <w:rsid w:val="0032681B"/>
    <w:rsid w:val="00327D4B"/>
    <w:rsid w:val="00330F51"/>
    <w:rsid w:val="00337BB1"/>
    <w:rsid w:val="003410ED"/>
    <w:rsid w:val="00342EA5"/>
    <w:rsid w:val="00353746"/>
    <w:rsid w:val="00354F97"/>
    <w:rsid w:val="00361682"/>
    <w:rsid w:val="00366315"/>
    <w:rsid w:val="00366669"/>
    <w:rsid w:val="00375EA3"/>
    <w:rsid w:val="00383FCA"/>
    <w:rsid w:val="00387C35"/>
    <w:rsid w:val="00393358"/>
    <w:rsid w:val="003A16C5"/>
    <w:rsid w:val="003B13E1"/>
    <w:rsid w:val="003B35DE"/>
    <w:rsid w:val="003B5C04"/>
    <w:rsid w:val="003B6402"/>
    <w:rsid w:val="003C32DA"/>
    <w:rsid w:val="003D1301"/>
    <w:rsid w:val="003D3CD0"/>
    <w:rsid w:val="003E236D"/>
    <w:rsid w:val="003F6FF0"/>
    <w:rsid w:val="003F722D"/>
    <w:rsid w:val="00400799"/>
    <w:rsid w:val="004045EF"/>
    <w:rsid w:val="00406E2C"/>
    <w:rsid w:val="00416395"/>
    <w:rsid w:val="00422BB0"/>
    <w:rsid w:val="00425AC7"/>
    <w:rsid w:val="00426B20"/>
    <w:rsid w:val="00432EE2"/>
    <w:rsid w:val="004337F4"/>
    <w:rsid w:val="004349BB"/>
    <w:rsid w:val="004361FA"/>
    <w:rsid w:val="00451847"/>
    <w:rsid w:val="00451E8A"/>
    <w:rsid w:val="00453387"/>
    <w:rsid w:val="00453C2D"/>
    <w:rsid w:val="004545D2"/>
    <w:rsid w:val="00464F5D"/>
    <w:rsid w:val="00466256"/>
    <w:rsid w:val="00474D11"/>
    <w:rsid w:val="00480AEA"/>
    <w:rsid w:val="00491DB0"/>
    <w:rsid w:val="004A02BC"/>
    <w:rsid w:val="004A6D20"/>
    <w:rsid w:val="004A7AA4"/>
    <w:rsid w:val="004B0B69"/>
    <w:rsid w:val="004B5104"/>
    <w:rsid w:val="004B5681"/>
    <w:rsid w:val="004C1A56"/>
    <w:rsid w:val="004D0422"/>
    <w:rsid w:val="004D0BA7"/>
    <w:rsid w:val="004D1629"/>
    <w:rsid w:val="004D61C9"/>
    <w:rsid w:val="004F0591"/>
    <w:rsid w:val="005032B9"/>
    <w:rsid w:val="00507750"/>
    <w:rsid w:val="00513E07"/>
    <w:rsid w:val="00515F2B"/>
    <w:rsid w:val="00516825"/>
    <w:rsid w:val="00523034"/>
    <w:rsid w:val="005351CF"/>
    <w:rsid w:val="0053778C"/>
    <w:rsid w:val="00542837"/>
    <w:rsid w:val="0055495F"/>
    <w:rsid w:val="005567CB"/>
    <w:rsid w:val="00562659"/>
    <w:rsid w:val="00572119"/>
    <w:rsid w:val="005736BE"/>
    <w:rsid w:val="00574F9F"/>
    <w:rsid w:val="00577384"/>
    <w:rsid w:val="005806F7"/>
    <w:rsid w:val="005808E4"/>
    <w:rsid w:val="0058378F"/>
    <w:rsid w:val="00584024"/>
    <w:rsid w:val="0058742F"/>
    <w:rsid w:val="00591381"/>
    <w:rsid w:val="00594FE5"/>
    <w:rsid w:val="005974EF"/>
    <w:rsid w:val="005A26C9"/>
    <w:rsid w:val="005A69B3"/>
    <w:rsid w:val="005B7D97"/>
    <w:rsid w:val="005C0404"/>
    <w:rsid w:val="005C31C3"/>
    <w:rsid w:val="005C399E"/>
    <w:rsid w:val="005C5DDA"/>
    <w:rsid w:val="005E2A4B"/>
    <w:rsid w:val="0060133D"/>
    <w:rsid w:val="006030BC"/>
    <w:rsid w:val="00607F8C"/>
    <w:rsid w:val="006103CE"/>
    <w:rsid w:val="00612B7A"/>
    <w:rsid w:val="00625E89"/>
    <w:rsid w:val="00632363"/>
    <w:rsid w:val="00636C8C"/>
    <w:rsid w:val="0064521B"/>
    <w:rsid w:val="0064681A"/>
    <w:rsid w:val="00651782"/>
    <w:rsid w:val="006531A8"/>
    <w:rsid w:val="006568EE"/>
    <w:rsid w:val="0066500B"/>
    <w:rsid w:val="006741DB"/>
    <w:rsid w:val="00677C60"/>
    <w:rsid w:val="00684ED4"/>
    <w:rsid w:val="006922FE"/>
    <w:rsid w:val="0069452A"/>
    <w:rsid w:val="00694712"/>
    <w:rsid w:val="006A6429"/>
    <w:rsid w:val="006A65E7"/>
    <w:rsid w:val="006C0E99"/>
    <w:rsid w:val="006C7FCC"/>
    <w:rsid w:val="006D00C7"/>
    <w:rsid w:val="006D077B"/>
    <w:rsid w:val="006E0BD7"/>
    <w:rsid w:val="006E12F6"/>
    <w:rsid w:val="006E3123"/>
    <w:rsid w:val="006E4547"/>
    <w:rsid w:val="006E5AB6"/>
    <w:rsid w:val="006F20EF"/>
    <w:rsid w:val="006F2FE5"/>
    <w:rsid w:val="006F507A"/>
    <w:rsid w:val="00700CF9"/>
    <w:rsid w:val="00702E12"/>
    <w:rsid w:val="00713B33"/>
    <w:rsid w:val="00716D83"/>
    <w:rsid w:val="00731CB9"/>
    <w:rsid w:val="007362A4"/>
    <w:rsid w:val="00736B2A"/>
    <w:rsid w:val="00741E16"/>
    <w:rsid w:val="0074419F"/>
    <w:rsid w:val="00744790"/>
    <w:rsid w:val="00747D42"/>
    <w:rsid w:val="00750812"/>
    <w:rsid w:val="00754CAB"/>
    <w:rsid w:val="007579A1"/>
    <w:rsid w:val="00764EE0"/>
    <w:rsid w:val="00772DE6"/>
    <w:rsid w:val="00782F2F"/>
    <w:rsid w:val="00787A37"/>
    <w:rsid w:val="007A33F8"/>
    <w:rsid w:val="007A6CA6"/>
    <w:rsid w:val="007C018A"/>
    <w:rsid w:val="007D30ED"/>
    <w:rsid w:val="007D50D9"/>
    <w:rsid w:val="007D6FE8"/>
    <w:rsid w:val="007E7FB5"/>
    <w:rsid w:val="007F18E2"/>
    <w:rsid w:val="00801997"/>
    <w:rsid w:val="00801BBC"/>
    <w:rsid w:val="0080706A"/>
    <w:rsid w:val="00815A72"/>
    <w:rsid w:val="0081770B"/>
    <w:rsid w:val="00825562"/>
    <w:rsid w:val="00832370"/>
    <w:rsid w:val="008635FB"/>
    <w:rsid w:val="00864F1A"/>
    <w:rsid w:val="008732A4"/>
    <w:rsid w:val="008751EB"/>
    <w:rsid w:val="0088037B"/>
    <w:rsid w:val="00886FEF"/>
    <w:rsid w:val="008A36F8"/>
    <w:rsid w:val="008A4A9C"/>
    <w:rsid w:val="008A6753"/>
    <w:rsid w:val="008B6AC6"/>
    <w:rsid w:val="008C6395"/>
    <w:rsid w:val="008D0862"/>
    <w:rsid w:val="008E10B6"/>
    <w:rsid w:val="008E22C1"/>
    <w:rsid w:val="008E4AD7"/>
    <w:rsid w:val="008E5DBF"/>
    <w:rsid w:val="008F1FF8"/>
    <w:rsid w:val="00912DF8"/>
    <w:rsid w:val="0092107D"/>
    <w:rsid w:val="009213C2"/>
    <w:rsid w:val="00932AA3"/>
    <w:rsid w:val="009347A3"/>
    <w:rsid w:val="009358BD"/>
    <w:rsid w:val="00941601"/>
    <w:rsid w:val="00950E2A"/>
    <w:rsid w:val="009522B8"/>
    <w:rsid w:val="00960DF4"/>
    <w:rsid w:val="00960FE6"/>
    <w:rsid w:val="0096464C"/>
    <w:rsid w:val="00965500"/>
    <w:rsid w:val="00966002"/>
    <w:rsid w:val="00981245"/>
    <w:rsid w:val="009928D1"/>
    <w:rsid w:val="00995B29"/>
    <w:rsid w:val="009A0EA6"/>
    <w:rsid w:val="009A3064"/>
    <w:rsid w:val="009A37FE"/>
    <w:rsid w:val="009B18AF"/>
    <w:rsid w:val="009B539F"/>
    <w:rsid w:val="009B5E6F"/>
    <w:rsid w:val="009B7F00"/>
    <w:rsid w:val="009C6440"/>
    <w:rsid w:val="009E2B58"/>
    <w:rsid w:val="009E5A1D"/>
    <w:rsid w:val="009F0468"/>
    <w:rsid w:val="009F1B04"/>
    <w:rsid w:val="009F1F9F"/>
    <w:rsid w:val="009F62FC"/>
    <w:rsid w:val="009F68FD"/>
    <w:rsid w:val="00A00362"/>
    <w:rsid w:val="00A0683E"/>
    <w:rsid w:val="00A104BC"/>
    <w:rsid w:val="00A11FC5"/>
    <w:rsid w:val="00A15B65"/>
    <w:rsid w:val="00A173B0"/>
    <w:rsid w:val="00A20744"/>
    <w:rsid w:val="00A25DF3"/>
    <w:rsid w:val="00A26847"/>
    <w:rsid w:val="00A278B0"/>
    <w:rsid w:val="00A41531"/>
    <w:rsid w:val="00A459E0"/>
    <w:rsid w:val="00A46D6D"/>
    <w:rsid w:val="00A53D9C"/>
    <w:rsid w:val="00A56075"/>
    <w:rsid w:val="00A619BE"/>
    <w:rsid w:val="00A66F47"/>
    <w:rsid w:val="00A671A8"/>
    <w:rsid w:val="00A82D13"/>
    <w:rsid w:val="00A91E6A"/>
    <w:rsid w:val="00A952BF"/>
    <w:rsid w:val="00AB250A"/>
    <w:rsid w:val="00AB2599"/>
    <w:rsid w:val="00AC0FE8"/>
    <w:rsid w:val="00AC3AA8"/>
    <w:rsid w:val="00AC542E"/>
    <w:rsid w:val="00AD2B58"/>
    <w:rsid w:val="00AD2C6F"/>
    <w:rsid w:val="00AE5991"/>
    <w:rsid w:val="00AF1105"/>
    <w:rsid w:val="00AF35A4"/>
    <w:rsid w:val="00B043E1"/>
    <w:rsid w:val="00B12998"/>
    <w:rsid w:val="00B14490"/>
    <w:rsid w:val="00B1779E"/>
    <w:rsid w:val="00B1799C"/>
    <w:rsid w:val="00B17E36"/>
    <w:rsid w:val="00B21C62"/>
    <w:rsid w:val="00B35260"/>
    <w:rsid w:val="00B35DB0"/>
    <w:rsid w:val="00B37BCD"/>
    <w:rsid w:val="00B43249"/>
    <w:rsid w:val="00B6367A"/>
    <w:rsid w:val="00B71877"/>
    <w:rsid w:val="00B72B10"/>
    <w:rsid w:val="00B82203"/>
    <w:rsid w:val="00B82C80"/>
    <w:rsid w:val="00BA2421"/>
    <w:rsid w:val="00BA4F8D"/>
    <w:rsid w:val="00BA6F37"/>
    <w:rsid w:val="00BA7E80"/>
    <w:rsid w:val="00BB23BA"/>
    <w:rsid w:val="00BB6820"/>
    <w:rsid w:val="00BC3002"/>
    <w:rsid w:val="00BD30B4"/>
    <w:rsid w:val="00BD54F5"/>
    <w:rsid w:val="00BE732C"/>
    <w:rsid w:val="00BF0C81"/>
    <w:rsid w:val="00BF447B"/>
    <w:rsid w:val="00C01383"/>
    <w:rsid w:val="00C03D3C"/>
    <w:rsid w:val="00C13F4B"/>
    <w:rsid w:val="00C25FAF"/>
    <w:rsid w:val="00C27360"/>
    <w:rsid w:val="00C319C6"/>
    <w:rsid w:val="00C32986"/>
    <w:rsid w:val="00C3714D"/>
    <w:rsid w:val="00C3732B"/>
    <w:rsid w:val="00C41979"/>
    <w:rsid w:val="00C41FEC"/>
    <w:rsid w:val="00C445D9"/>
    <w:rsid w:val="00C52B6C"/>
    <w:rsid w:val="00C55344"/>
    <w:rsid w:val="00C74272"/>
    <w:rsid w:val="00C82E7F"/>
    <w:rsid w:val="00C8761C"/>
    <w:rsid w:val="00C91C30"/>
    <w:rsid w:val="00C95602"/>
    <w:rsid w:val="00CA2B40"/>
    <w:rsid w:val="00CA319D"/>
    <w:rsid w:val="00CA410C"/>
    <w:rsid w:val="00CA6A26"/>
    <w:rsid w:val="00CA7A62"/>
    <w:rsid w:val="00CB2BE2"/>
    <w:rsid w:val="00CB5210"/>
    <w:rsid w:val="00CC19EC"/>
    <w:rsid w:val="00CC5ADB"/>
    <w:rsid w:val="00CC62EC"/>
    <w:rsid w:val="00CD156B"/>
    <w:rsid w:val="00CE04C2"/>
    <w:rsid w:val="00CE16E0"/>
    <w:rsid w:val="00CE48C7"/>
    <w:rsid w:val="00CE6D08"/>
    <w:rsid w:val="00CF0D9D"/>
    <w:rsid w:val="00CF1CC2"/>
    <w:rsid w:val="00D0384C"/>
    <w:rsid w:val="00D143ED"/>
    <w:rsid w:val="00D24925"/>
    <w:rsid w:val="00D30B9A"/>
    <w:rsid w:val="00D32B34"/>
    <w:rsid w:val="00D33F36"/>
    <w:rsid w:val="00D343B4"/>
    <w:rsid w:val="00D5456B"/>
    <w:rsid w:val="00D6003E"/>
    <w:rsid w:val="00D60CA2"/>
    <w:rsid w:val="00D6439B"/>
    <w:rsid w:val="00D65728"/>
    <w:rsid w:val="00D668A5"/>
    <w:rsid w:val="00D67A6A"/>
    <w:rsid w:val="00D74BFE"/>
    <w:rsid w:val="00D86030"/>
    <w:rsid w:val="00D87B05"/>
    <w:rsid w:val="00D9170B"/>
    <w:rsid w:val="00D92CA7"/>
    <w:rsid w:val="00D96BC2"/>
    <w:rsid w:val="00DA62A1"/>
    <w:rsid w:val="00DB0B6B"/>
    <w:rsid w:val="00DB5440"/>
    <w:rsid w:val="00DB755D"/>
    <w:rsid w:val="00DC0475"/>
    <w:rsid w:val="00DC222E"/>
    <w:rsid w:val="00DC5397"/>
    <w:rsid w:val="00DC539A"/>
    <w:rsid w:val="00DC66B1"/>
    <w:rsid w:val="00DD29AE"/>
    <w:rsid w:val="00DD2B9E"/>
    <w:rsid w:val="00DD6B33"/>
    <w:rsid w:val="00DE0E10"/>
    <w:rsid w:val="00DE29F3"/>
    <w:rsid w:val="00DE50C8"/>
    <w:rsid w:val="00DF10B7"/>
    <w:rsid w:val="00E07565"/>
    <w:rsid w:val="00E07D2D"/>
    <w:rsid w:val="00E33403"/>
    <w:rsid w:val="00E354DF"/>
    <w:rsid w:val="00E44BDB"/>
    <w:rsid w:val="00E467DB"/>
    <w:rsid w:val="00E62004"/>
    <w:rsid w:val="00E71824"/>
    <w:rsid w:val="00E9240C"/>
    <w:rsid w:val="00E93547"/>
    <w:rsid w:val="00E9380B"/>
    <w:rsid w:val="00E94B93"/>
    <w:rsid w:val="00EA0719"/>
    <w:rsid w:val="00EA1369"/>
    <w:rsid w:val="00EA7832"/>
    <w:rsid w:val="00EB2143"/>
    <w:rsid w:val="00EB2C91"/>
    <w:rsid w:val="00EC091E"/>
    <w:rsid w:val="00ED32C7"/>
    <w:rsid w:val="00EE033D"/>
    <w:rsid w:val="00EE34CF"/>
    <w:rsid w:val="00EF2947"/>
    <w:rsid w:val="00F017A8"/>
    <w:rsid w:val="00F040BB"/>
    <w:rsid w:val="00F070C3"/>
    <w:rsid w:val="00F07957"/>
    <w:rsid w:val="00F120F8"/>
    <w:rsid w:val="00F121C4"/>
    <w:rsid w:val="00F228EF"/>
    <w:rsid w:val="00F3124F"/>
    <w:rsid w:val="00F317CC"/>
    <w:rsid w:val="00F3325D"/>
    <w:rsid w:val="00F466E6"/>
    <w:rsid w:val="00F46EF1"/>
    <w:rsid w:val="00F52202"/>
    <w:rsid w:val="00F62005"/>
    <w:rsid w:val="00F64AF7"/>
    <w:rsid w:val="00F66ABE"/>
    <w:rsid w:val="00F70B82"/>
    <w:rsid w:val="00F71B7D"/>
    <w:rsid w:val="00F7343E"/>
    <w:rsid w:val="00F76A13"/>
    <w:rsid w:val="00F77A00"/>
    <w:rsid w:val="00F912DC"/>
    <w:rsid w:val="00FA2E25"/>
    <w:rsid w:val="00FA429A"/>
    <w:rsid w:val="00FB352B"/>
    <w:rsid w:val="00FB69BC"/>
    <w:rsid w:val="00FC063B"/>
    <w:rsid w:val="00FC3C69"/>
    <w:rsid w:val="00FC6A8C"/>
    <w:rsid w:val="00FD0686"/>
    <w:rsid w:val="00FD68D4"/>
    <w:rsid w:val="00FE23C5"/>
    <w:rsid w:val="00FE29E3"/>
    <w:rsid w:val="00FE467F"/>
    <w:rsid w:val="00FE4845"/>
    <w:rsid w:val="00FE4B8D"/>
    <w:rsid w:val="00FE4D46"/>
    <w:rsid w:val="00FF0A26"/>
    <w:rsid w:val="00FF3075"/>
    <w:rsid w:val="00FF3675"/>
    <w:rsid w:val="00FF673F"/>
    <w:rsid w:val="00FF7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1364"/>
  <w15:docId w15:val="{60112DB6-C8D1-41DE-960D-F5910425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1357" w:hanging="676"/>
    </w:pPr>
    <w:rPr>
      <w:sz w:val="20"/>
      <w:szCs w:val="20"/>
    </w:rPr>
  </w:style>
  <w:style w:type="paragraph" w:styleId="BodyText">
    <w:name w:val="Body Text"/>
    <w:basedOn w:val="Normal"/>
    <w:uiPriority w:val="1"/>
    <w:qFormat/>
  </w:style>
  <w:style w:type="paragraph" w:styleId="Title">
    <w:name w:val="Title"/>
    <w:basedOn w:val="Normal"/>
    <w:uiPriority w:val="1"/>
    <w:qFormat/>
    <w:pPr>
      <w:spacing w:before="91"/>
      <w:ind w:left="682" w:right="5048"/>
    </w:pPr>
    <w:rPr>
      <w:b/>
      <w:bCs/>
      <w:sz w:val="28"/>
      <w:szCs w:val="28"/>
    </w:rPr>
  </w:style>
  <w:style w:type="paragraph" w:styleId="ListParagraph">
    <w:name w:val="List Paragraph"/>
    <w:basedOn w:val="Normal"/>
    <w:uiPriority w:val="34"/>
    <w:qFormat/>
    <w:pPr>
      <w:ind w:left="1402"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0686"/>
    <w:rPr>
      <w:color w:val="0000FF" w:themeColor="hyperlink"/>
      <w:u w:val="single"/>
    </w:rPr>
  </w:style>
  <w:style w:type="table" w:styleId="TableGrid">
    <w:name w:val="Table Grid"/>
    <w:basedOn w:val="TableNormal"/>
    <w:uiPriority w:val="39"/>
    <w:rsid w:val="0071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358"/>
    <w:pPr>
      <w:tabs>
        <w:tab w:val="center" w:pos="4513"/>
        <w:tab w:val="right" w:pos="9026"/>
      </w:tabs>
    </w:pPr>
  </w:style>
  <w:style w:type="character" w:customStyle="1" w:styleId="HeaderChar">
    <w:name w:val="Header Char"/>
    <w:basedOn w:val="DefaultParagraphFont"/>
    <w:link w:val="Header"/>
    <w:uiPriority w:val="99"/>
    <w:rsid w:val="00393358"/>
    <w:rPr>
      <w:rFonts w:ascii="Arial" w:eastAsia="Arial" w:hAnsi="Arial" w:cs="Arial"/>
    </w:rPr>
  </w:style>
  <w:style w:type="paragraph" w:styleId="Footer">
    <w:name w:val="footer"/>
    <w:basedOn w:val="Normal"/>
    <w:link w:val="FooterChar"/>
    <w:uiPriority w:val="99"/>
    <w:unhideWhenUsed/>
    <w:rsid w:val="00393358"/>
    <w:pPr>
      <w:tabs>
        <w:tab w:val="center" w:pos="4513"/>
        <w:tab w:val="right" w:pos="9026"/>
      </w:tabs>
    </w:pPr>
  </w:style>
  <w:style w:type="character" w:customStyle="1" w:styleId="FooterChar">
    <w:name w:val="Footer Char"/>
    <w:basedOn w:val="DefaultParagraphFont"/>
    <w:link w:val="Footer"/>
    <w:uiPriority w:val="99"/>
    <w:rsid w:val="00393358"/>
    <w:rPr>
      <w:rFonts w:ascii="Arial" w:eastAsia="Arial" w:hAnsi="Arial" w:cs="Arial"/>
    </w:rPr>
  </w:style>
  <w:style w:type="paragraph" w:styleId="NoSpacing">
    <w:name w:val="No Spacing"/>
    <w:uiPriority w:val="1"/>
    <w:qFormat/>
    <w:rsid w:val="005351CF"/>
    <w:pPr>
      <w:widowControl/>
      <w:autoSpaceDE/>
      <w:autoSpaceDN/>
    </w:pPr>
  </w:style>
  <w:style w:type="table" w:styleId="GridTable5Dark-Accent5">
    <w:name w:val="Grid Table 5 Dark Accent 5"/>
    <w:basedOn w:val="TableNormal"/>
    <w:uiPriority w:val="50"/>
    <w:rsid w:val="005351CF"/>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CommentReference">
    <w:name w:val="annotation reference"/>
    <w:basedOn w:val="DefaultParagraphFont"/>
    <w:uiPriority w:val="99"/>
    <w:semiHidden/>
    <w:unhideWhenUsed/>
    <w:rsid w:val="00F466E6"/>
    <w:rPr>
      <w:sz w:val="16"/>
      <w:szCs w:val="16"/>
    </w:rPr>
  </w:style>
  <w:style w:type="paragraph" w:styleId="CommentText">
    <w:name w:val="annotation text"/>
    <w:basedOn w:val="Normal"/>
    <w:link w:val="CommentTextChar"/>
    <w:uiPriority w:val="99"/>
    <w:semiHidden/>
    <w:unhideWhenUsed/>
    <w:rsid w:val="00F466E6"/>
    <w:rPr>
      <w:sz w:val="20"/>
      <w:szCs w:val="20"/>
    </w:rPr>
  </w:style>
  <w:style w:type="character" w:customStyle="1" w:styleId="CommentTextChar">
    <w:name w:val="Comment Text Char"/>
    <w:basedOn w:val="DefaultParagraphFont"/>
    <w:link w:val="CommentText"/>
    <w:uiPriority w:val="99"/>
    <w:semiHidden/>
    <w:rsid w:val="00F466E6"/>
    <w:rPr>
      <w:rFonts w:ascii="Arial" w:eastAsia="Arial" w:hAnsi="Arial" w:cs="Arial"/>
      <w:sz w:val="20"/>
      <w:szCs w:val="20"/>
    </w:rPr>
  </w:style>
  <w:style w:type="paragraph" w:styleId="BalloonText">
    <w:name w:val="Balloon Text"/>
    <w:basedOn w:val="Normal"/>
    <w:link w:val="BalloonTextChar"/>
    <w:uiPriority w:val="99"/>
    <w:semiHidden/>
    <w:unhideWhenUsed/>
    <w:rsid w:val="006F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E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atou@vanuatu.gov.vu" TargetMode="External"/><Relationship Id="rId24" Type="http://schemas.openxmlformats.org/officeDocument/2006/relationships/header" Target="header9.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mailto:mmatou@vanuatu.gov.vu" TargetMode="Externa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67</Pages>
  <Words>14607</Words>
  <Characters>83261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(Insert PNG crest)</vt:lpstr>
    </vt:vector>
  </TitlesOfParts>
  <Company/>
  <LinksUpToDate>false</LinksUpToDate>
  <CharactersWithSpaces>97673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PNG crest)</dc:title>
  <dc:creator>Mike</dc:creator>
  <cp:lastModifiedBy>Jino Moli</cp:lastModifiedBy>
  <cp:revision>34</cp:revision>
  <dcterms:created xsi:type="dcterms:W3CDTF">2021-04-29T09:27:00Z</dcterms:created>
  <dcterms:modified xsi:type="dcterms:W3CDTF">2021-09-03T02:44:00Z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Creator">
    <vt:lpwstr>Microsoft® Word 2010</vt:lpwstr>
  </property>
  <property fmtid="{D5CDD505-2E9C-101B-9397-08002B2CF9AE}" pid="4" name="LastSaved">
    <vt:filetime>2021-03-04T00:00:00Z</vt:filetime>
  </property>
</Properties>
</file>